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54760" w14:textId="77777777" w:rsidR="007E159F" w:rsidRPr="00FA7B47" w:rsidRDefault="007E159F" w:rsidP="007E159F">
      <w:pPr>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b/>
          <w:color w:val="000000"/>
          <w:sz w:val="24"/>
          <w:szCs w:val="24"/>
          <w:lang w:eastAsia="en-US"/>
        </w:rPr>
        <w:t>RANGOS SUTARTIS</w:t>
      </w:r>
    </w:p>
    <w:p w14:paraId="2E9FFA3A" w14:textId="77777777" w:rsidR="007E159F" w:rsidRPr="00986B27" w:rsidRDefault="007E159F" w:rsidP="007E159F">
      <w:pPr>
        <w:numPr>
          <w:ilvl w:val="12"/>
          <w:numId w:val="0"/>
        </w:numPr>
        <w:tabs>
          <w:tab w:val="left" w:pos="3969"/>
        </w:tabs>
        <w:spacing w:after="0" w:line="240" w:lineRule="auto"/>
        <w:jc w:val="center"/>
        <w:rPr>
          <w:rFonts w:ascii="Times New Roman" w:eastAsia="Times New Roman" w:hAnsi="Times New Roman" w:cs="Times New Roman"/>
          <w:bCs/>
          <w:color w:val="000000"/>
          <w:sz w:val="20"/>
          <w:szCs w:val="20"/>
          <w:lang w:eastAsia="en-US"/>
        </w:rPr>
      </w:pPr>
    </w:p>
    <w:p w14:paraId="4A4F606E" w14:textId="06A968FF"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202</w:t>
      </w:r>
      <w:r w:rsidR="00B97631">
        <w:rPr>
          <w:rFonts w:ascii="Times New Roman" w:eastAsia="Times New Roman" w:hAnsi="Times New Roman" w:cs="Times New Roman"/>
          <w:sz w:val="24"/>
          <w:szCs w:val="24"/>
          <w:lang w:eastAsia="en-US"/>
        </w:rPr>
        <w:t>5</w:t>
      </w:r>
      <w:r w:rsidRPr="00FA7B47">
        <w:rPr>
          <w:rFonts w:ascii="Times New Roman" w:eastAsia="Times New Roman" w:hAnsi="Times New Roman" w:cs="Times New Roman"/>
          <w:sz w:val="24"/>
          <w:szCs w:val="24"/>
          <w:lang w:eastAsia="en-US"/>
        </w:rPr>
        <w:t xml:space="preserve"> m.  </w:t>
      </w:r>
      <w:bookmarkStart w:id="0" w:name="_Hlk99374547"/>
      <w:r w:rsidRPr="00FA7B47">
        <w:rPr>
          <w:rFonts w:ascii="Times New Roman" w:eastAsia="Times New Roman" w:hAnsi="Times New Roman" w:cs="Times New Roman"/>
          <w:sz w:val="24"/>
          <w:szCs w:val="24"/>
          <w:lang w:eastAsia="en-US"/>
        </w:rPr>
        <w:t>_______________</w:t>
      </w:r>
      <w:bookmarkEnd w:id="0"/>
      <w:r w:rsidRPr="00FA7B47">
        <w:rPr>
          <w:rFonts w:ascii="Times New Roman" w:eastAsia="Times New Roman" w:hAnsi="Times New Roman" w:cs="Times New Roman"/>
          <w:sz w:val="24"/>
          <w:szCs w:val="24"/>
          <w:lang w:eastAsia="en-US"/>
        </w:rPr>
        <w:t xml:space="preserve"> mėn. ___ d. Nr. SS-_________</w:t>
      </w:r>
    </w:p>
    <w:p w14:paraId="6233423C" w14:textId="77777777"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Naujoji Akmenė</w:t>
      </w:r>
    </w:p>
    <w:p w14:paraId="6380F5AD" w14:textId="77777777" w:rsidR="007E159F" w:rsidRPr="00986B27" w:rsidRDefault="007E159F" w:rsidP="007E159F">
      <w:pPr>
        <w:suppressAutoHyphens/>
        <w:spacing w:after="0" w:line="240" w:lineRule="auto"/>
        <w:jc w:val="center"/>
        <w:rPr>
          <w:rFonts w:ascii="Times New Roman" w:eastAsia="Times New Roman" w:hAnsi="Times New Roman" w:cs="Times New Roman"/>
          <w:sz w:val="20"/>
          <w:szCs w:val="20"/>
          <w:lang w:eastAsia="en-US"/>
        </w:rPr>
      </w:pPr>
    </w:p>
    <w:p w14:paraId="655DCDAE" w14:textId="2859BBE3" w:rsidR="007E159F" w:rsidRPr="00FA7B47" w:rsidRDefault="007E159F" w:rsidP="007E159F">
      <w:pPr>
        <w:spacing w:after="0" w:line="240" w:lineRule="auto"/>
        <w:ind w:firstLine="709"/>
        <w:contextualSpacing/>
        <w:jc w:val="both"/>
        <w:rPr>
          <w:rFonts w:ascii="Times New Roman" w:eastAsia="Calibri" w:hAnsi="Times New Roman" w:cs="Times New Roman"/>
          <w:color w:val="000000"/>
          <w:sz w:val="24"/>
          <w:szCs w:val="24"/>
          <w:bdr w:val="nil"/>
        </w:rPr>
      </w:pPr>
      <w:r w:rsidRPr="00FA7B47">
        <w:rPr>
          <w:rFonts w:ascii="Times New Roman" w:eastAsia="Arial Unicode MS" w:hAnsi="Times New Roman" w:cs="Times New Roman"/>
          <w:color w:val="000000"/>
          <w:sz w:val="24"/>
          <w:szCs w:val="24"/>
          <w:bdr w:val="nil"/>
        </w:rPr>
        <w:t>Akmenės rajono savivaldybės administracija</w:t>
      </w:r>
      <w:r w:rsidR="00B2325A">
        <w:rPr>
          <w:rFonts w:ascii="Times New Roman" w:eastAsia="Arial Unicode MS" w:hAnsi="Times New Roman" w:cs="Times New Roman"/>
          <w:color w:val="000000"/>
          <w:sz w:val="24"/>
          <w:szCs w:val="24"/>
          <w:bdr w:val="nil"/>
        </w:rPr>
        <w:t xml:space="preserve"> </w:t>
      </w:r>
      <w:r w:rsidR="00B2325A" w:rsidRPr="0052325D">
        <w:rPr>
          <w:rFonts w:ascii="Times New Roman" w:hAnsi="Times New Roman" w:cs="Times New Roman"/>
          <w:sz w:val="24"/>
          <w:szCs w:val="24"/>
        </w:rPr>
        <w:t>(kodas Juridinių asmenų registre 188719391)</w:t>
      </w:r>
      <w:r w:rsidRPr="00FA7B47">
        <w:rPr>
          <w:rFonts w:ascii="Times New Roman" w:eastAsia="Arial Unicode MS" w:hAnsi="Times New Roman" w:cs="Times New Roman"/>
          <w:color w:val="000000"/>
          <w:sz w:val="24"/>
          <w:szCs w:val="24"/>
          <w:bdr w:val="nil"/>
        </w:rPr>
        <w:t xml:space="preserve">, atstovaujama Savivaldybės administracijos direktorės Aromedos Laucienės, veikiančios pagal Savivaldybės administracijos nuostatus </w:t>
      </w:r>
      <w:r w:rsidRPr="00FA7B47">
        <w:rPr>
          <w:rFonts w:ascii="Times New Roman" w:eastAsia="Arial Unicode MS" w:hAnsi="Times New Roman" w:cs="Times New Roman"/>
          <w:noProof/>
          <w:sz w:val="24"/>
          <w:szCs w:val="24"/>
          <w:bdr w:val="nil"/>
        </w:rPr>
        <w:t xml:space="preserve">(toliau – Užsakovas) ir </w:t>
      </w:r>
      <w:r w:rsidR="000F0A4F">
        <w:rPr>
          <w:rFonts w:ascii="Times New Roman" w:hAnsi="Times New Roman" w:cs="Times New Roman"/>
          <w:sz w:val="24"/>
          <w:szCs w:val="24"/>
        </w:rPr>
        <w:t xml:space="preserve">XXXXXX (kodas juridinių asmenų registre XXXXXX), </w:t>
      </w:r>
      <w:r w:rsidR="000F0A4F" w:rsidRPr="0052325D">
        <w:rPr>
          <w:rFonts w:ascii="Times New Roman" w:hAnsi="Times New Roman" w:cs="Times New Roman"/>
          <w:sz w:val="24"/>
          <w:szCs w:val="24"/>
        </w:rPr>
        <w:t>atstovaujama</w:t>
      </w:r>
      <w:r w:rsidR="000F0A4F">
        <w:rPr>
          <w:rFonts w:ascii="Times New Roman" w:hAnsi="Times New Roman" w:cs="Times New Roman"/>
          <w:sz w:val="24"/>
          <w:szCs w:val="24"/>
        </w:rPr>
        <w:t xml:space="preserve"> XXXXXX</w:t>
      </w:r>
      <w:r w:rsidR="000F0A4F" w:rsidRPr="0052325D">
        <w:rPr>
          <w:rFonts w:ascii="Times New Roman" w:hAnsi="Times New Roman" w:cs="Times New Roman"/>
          <w:sz w:val="24"/>
          <w:szCs w:val="24"/>
        </w:rPr>
        <w:t>, veikiančio</w:t>
      </w:r>
      <w:r w:rsidR="000F0A4F">
        <w:rPr>
          <w:rFonts w:ascii="Times New Roman" w:hAnsi="Times New Roman" w:cs="Times New Roman"/>
          <w:sz w:val="24"/>
          <w:szCs w:val="24"/>
        </w:rPr>
        <w:t xml:space="preserve"> </w:t>
      </w:r>
      <w:r w:rsidR="00371735">
        <w:rPr>
          <w:rFonts w:ascii="Times New Roman" w:hAnsi="Times New Roman" w:cs="Times New Roman"/>
          <w:sz w:val="24"/>
          <w:szCs w:val="24"/>
        </w:rPr>
        <w:t xml:space="preserve">(-s) </w:t>
      </w:r>
      <w:r w:rsidR="000F0A4F" w:rsidRPr="0052325D">
        <w:rPr>
          <w:rFonts w:ascii="Times New Roman" w:hAnsi="Times New Roman" w:cs="Times New Roman"/>
          <w:sz w:val="24"/>
          <w:szCs w:val="24"/>
        </w:rPr>
        <w:t>pagal</w:t>
      </w:r>
      <w:r w:rsidR="000F0A4F">
        <w:rPr>
          <w:rFonts w:ascii="Times New Roman" w:hAnsi="Times New Roman" w:cs="Times New Roman"/>
          <w:sz w:val="24"/>
          <w:szCs w:val="24"/>
        </w:rPr>
        <w:t xml:space="preserve"> XXXXXX, (toliau - Rangovas)</w:t>
      </w:r>
      <w:r w:rsidRPr="00FA7B47">
        <w:rPr>
          <w:rFonts w:ascii="Times New Roman" w:eastAsia="Arial Unicode MS" w:hAnsi="Times New Roman" w:cs="Times New Roman"/>
          <w:noProof/>
          <w:sz w:val="24"/>
          <w:szCs w:val="24"/>
          <w:bdr w:val="nil"/>
        </w:rPr>
        <w:t>, toliau kartu vadinami Šalimis, o kiekvienas atskirai – Šalimi, sudarė šią rangos darbų sutartį,</w:t>
      </w:r>
      <w:r w:rsidRPr="00FA7B47">
        <w:rPr>
          <w:rFonts w:ascii="Times New Roman" w:eastAsia="Arial Unicode MS" w:hAnsi="Times New Roman" w:cs="Times New Roman"/>
          <w:color w:val="000000"/>
          <w:sz w:val="24"/>
          <w:szCs w:val="24"/>
          <w:bdr w:val="nil"/>
        </w:rPr>
        <w:t xml:space="preserve"> </w:t>
      </w:r>
      <w:r w:rsidRPr="00FA7B47">
        <w:rPr>
          <w:rFonts w:ascii="Times New Roman" w:eastAsia="Calibri" w:hAnsi="Times New Roman" w:cs="Times New Roman"/>
          <w:color w:val="000000"/>
          <w:sz w:val="24"/>
          <w:szCs w:val="24"/>
          <w:bdr w:val="nil"/>
        </w:rPr>
        <w:t>toliau vadinama Sutartimi.</w:t>
      </w:r>
    </w:p>
    <w:p w14:paraId="0B345D5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 SUTARTIES OBJEKTAS</w:t>
      </w:r>
    </w:p>
    <w:p w14:paraId="547AE789" w14:textId="77777777" w:rsidR="00FA7B47" w:rsidRPr="00986B27" w:rsidRDefault="00FA7B47" w:rsidP="007E159F">
      <w:pPr>
        <w:spacing w:after="0" w:line="240" w:lineRule="auto"/>
        <w:jc w:val="center"/>
        <w:rPr>
          <w:rFonts w:ascii="Times New Roman" w:eastAsia="Times New Roman" w:hAnsi="Times New Roman" w:cs="Times New Roman"/>
          <w:bCs/>
          <w:sz w:val="20"/>
          <w:szCs w:val="20"/>
          <w:lang w:eastAsia="en-US"/>
        </w:rPr>
      </w:pPr>
    </w:p>
    <w:p w14:paraId="72ECB242" w14:textId="5B515C86" w:rsidR="007E159F" w:rsidRPr="00FA7B4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Sutarti</w:t>
      </w:r>
      <w:r w:rsidR="00127992">
        <w:rPr>
          <w:rFonts w:ascii="Times New Roman" w:eastAsia="Times New Roman" w:hAnsi="Times New Roman" w:cs="Times New Roman"/>
          <w:sz w:val="24"/>
          <w:szCs w:val="24"/>
          <w:lang w:eastAsia="en-US"/>
        </w:rPr>
        <w:t>es objektas:</w:t>
      </w:r>
      <w:r w:rsidRPr="00FA7B47">
        <w:rPr>
          <w:rFonts w:ascii="Times New Roman" w:eastAsia="Times New Roman" w:hAnsi="Times New Roman" w:cs="Times New Roman"/>
          <w:sz w:val="24"/>
          <w:szCs w:val="24"/>
          <w:lang w:eastAsia="en-US"/>
        </w:rPr>
        <w:t xml:space="preserve"> </w:t>
      </w:r>
      <w:r w:rsidR="00082FE4" w:rsidRPr="00082FE4">
        <w:rPr>
          <w:rFonts w:ascii="Times New Roman" w:eastAsia="Times New Roman" w:hAnsi="Times New Roman" w:cs="Times New Roman"/>
          <w:b/>
          <w:bCs/>
          <w:sz w:val="24"/>
          <w:szCs w:val="24"/>
          <w:lang w:eastAsia="en-US"/>
        </w:rPr>
        <w:t>daugiabučių namų adresu: Žalgirio g., Naujoji Akmenė, kompleksinio sutvarkymo rangos darb</w:t>
      </w:r>
      <w:r w:rsidR="00127992">
        <w:rPr>
          <w:rFonts w:ascii="Times New Roman" w:eastAsia="Times New Roman" w:hAnsi="Times New Roman" w:cs="Times New Roman"/>
          <w:b/>
          <w:bCs/>
          <w:sz w:val="24"/>
          <w:szCs w:val="24"/>
          <w:lang w:eastAsia="en-US"/>
        </w:rPr>
        <w:t>ai</w:t>
      </w:r>
      <w:r w:rsidR="004434BB">
        <w:rPr>
          <w:rFonts w:ascii="Times New Roman" w:eastAsia="Times New Roman" w:hAnsi="Times New Roman" w:cs="Times New Roman"/>
          <w:b/>
          <w:bCs/>
          <w:sz w:val="24"/>
          <w:szCs w:val="24"/>
          <w:lang w:eastAsia="en-US"/>
        </w:rPr>
        <w:t xml:space="preserve"> </w:t>
      </w:r>
      <w:r w:rsidR="00082FE4" w:rsidRPr="00082FE4">
        <w:rPr>
          <w:rFonts w:ascii="Times New Roman" w:eastAsia="Times New Roman" w:hAnsi="Times New Roman" w:cs="Times New Roman"/>
          <w:b/>
          <w:bCs/>
          <w:sz w:val="24"/>
          <w:szCs w:val="24"/>
          <w:lang w:eastAsia="en-US"/>
        </w:rPr>
        <w:t xml:space="preserve">su projektavimu ir statinio projekto vykdymo priežiūra </w:t>
      </w:r>
      <w:r w:rsidRPr="00082FE4">
        <w:rPr>
          <w:rFonts w:ascii="Times New Roman" w:eastAsia="Times New Roman" w:hAnsi="Times New Roman" w:cs="Times New Roman"/>
          <w:b/>
          <w:bCs/>
          <w:sz w:val="24"/>
          <w:szCs w:val="24"/>
          <w:lang w:eastAsia="en-US"/>
        </w:rPr>
        <w:t xml:space="preserve">(toliau – Darbai). </w:t>
      </w:r>
      <w:r w:rsidRPr="00371735">
        <w:rPr>
          <w:rFonts w:ascii="Times New Roman" w:eastAsia="Times New Roman" w:hAnsi="Times New Roman" w:cs="Times New Roman"/>
          <w:bCs/>
          <w:sz w:val="24"/>
          <w:szCs w:val="24"/>
          <w:lang w:eastAsia="en-US"/>
        </w:rPr>
        <w:t>Darbai ir reikalavimai Darbams pateikiami Sutarties 1 priede „Darbų užduotis“</w:t>
      </w:r>
      <w:r w:rsidR="009F6D7E" w:rsidRPr="00371735">
        <w:rPr>
          <w:rFonts w:ascii="Times New Roman" w:eastAsia="Times New Roman" w:hAnsi="Times New Roman" w:cs="Times New Roman"/>
          <w:bCs/>
          <w:sz w:val="24"/>
          <w:szCs w:val="24"/>
          <w:lang w:eastAsia="en-US"/>
        </w:rPr>
        <w:t xml:space="preserve"> ir Sutarties</w:t>
      </w:r>
      <w:r w:rsidR="009F6D7E">
        <w:rPr>
          <w:rFonts w:ascii="Times New Roman" w:eastAsia="Times New Roman" w:hAnsi="Times New Roman" w:cs="Times New Roman"/>
          <w:sz w:val="24"/>
          <w:szCs w:val="24"/>
          <w:lang w:eastAsia="en-US"/>
        </w:rPr>
        <w:t xml:space="preserve"> 2 priede </w:t>
      </w:r>
      <w:r w:rsidR="00C4441E">
        <w:rPr>
          <w:rFonts w:ascii="Times New Roman" w:eastAsia="Times New Roman" w:hAnsi="Times New Roman" w:cs="Times New Roman"/>
          <w:sz w:val="24"/>
          <w:szCs w:val="24"/>
          <w:lang w:eastAsia="en-US"/>
        </w:rPr>
        <w:t>„</w:t>
      </w:r>
      <w:r w:rsidR="009F6D7E">
        <w:rPr>
          <w:rFonts w:ascii="Times New Roman" w:eastAsia="Times New Roman" w:hAnsi="Times New Roman" w:cs="Times New Roman"/>
          <w:sz w:val="24"/>
          <w:szCs w:val="24"/>
          <w:lang w:eastAsia="en-US"/>
        </w:rPr>
        <w:t>Techninė užduotis“</w:t>
      </w:r>
      <w:r w:rsidRPr="00FA7B47">
        <w:rPr>
          <w:rFonts w:ascii="Times New Roman" w:eastAsia="Times New Roman" w:hAnsi="Times New Roman" w:cs="Times New Roman"/>
          <w:sz w:val="24"/>
          <w:szCs w:val="24"/>
          <w:lang w:eastAsia="en-US"/>
        </w:rPr>
        <w:t>, kuri</w:t>
      </w:r>
      <w:r w:rsidR="00C4441E">
        <w:rPr>
          <w:rFonts w:ascii="Times New Roman" w:eastAsia="Times New Roman" w:hAnsi="Times New Roman" w:cs="Times New Roman"/>
          <w:sz w:val="24"/>
          <w:szCs w:val="24"/>
          <w:lang w:eastAsia="en-US"/>
        </w:rPr>
        <w:t>e</w:t>
      </w:r>
      <w:r w:rsidRPr="00FA7B47">
        <w:rPr>
          <w:rFonts w:ascii="Times New Roman" w:eastAsia="Times New Roman" w:hAnsi="Times New Roman" w:cs="Times New Roman"/>
          <w:sz w:val="24"/>
          <w:szCs w:val="24"/>
          <w:lang w:eastAsia="en-US"/>
        </w:rPr>
        <w:t xml:space="preserve"> yra neatskiriam</w:t>
      </w:r>
      <w:r w:rsidR="009F6D7E">
        <w:rPr>
          <w:rFonts w:ascii="Times New Roman" w:eastAsia="Times New Roman" w:hAnsi="Times New Roman" w:cs="Times New Roman"/>
          <w:sz w:val="24"/>
          <w:szCs w:val="24"/>
          <w:lang w:eastAsia="en-US"/>
        </w:rPr>
        <w:t>os šios</w:t>
      </w:r>
      <w:r w:rsidRPr="00FA7B47">
        <w:rPr>
          <w:rFonts w:ascii="Times New Roman" w:eastAsia="Times New Roman" w:hAnsi="Times New Roman" w:cs="Times New Roman"/>
          <w:sz w:val="24"/>
          <w:szCs w:val="24"/>
          <w:lang w:eastAsia="en-US"/>
        </w:rPr>
        <w:t xml:space="preserve"> Sutarties dal</w:t>
      </w:r>
      <w:r w:rsidR="009F6D7E">
        <w:rPr>
          <w:rFonts w:ascii="Times New Roman" w:eastAsia="Times New Roman" w:hAnsi="Times New Roman" w:cs="Times New Roman"/>
          <w:sz w:val="24"/>
          <w:szCs w:val="24"/>
          <w:lang w:eastAsia="en-US"/>
        </w:rPr>
        <w:t>y</w:t>
      </w:r>
      <w:r w:rsidRPr="00FA7B47">
        <w:rPr>
          <w:rFonts w:ascii="Times New Roman" w:eastAsia="Times New Roman" w:hAnsi="Times New Roman" w:cs="Times New Roman"/>
          <w:sz w:val="24"/>
          <w:szCs w:val="24"/>
          <w:lang w:eastAsia="en-US"/>
        </w:rPr>
        <w:t>s.</w:t>
      </w:r>
    </w:p>
    <w:p w14:paraId="7D7F72E7" w14:textId="6D98518F" w:rsidR="007E159F" w:rsidRPr="00986B2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Darbai, kurie nurodyti Sutarties </w:t>
      </w:r>
      <w:r w:rsidR="009F6D7E">
        <w:rPr>
          <w:rFonts w:ascii="Times New Roman" w:eastAsia="Times New Roman" w:hAnsi="Times New Roman" w:cs="Times New Roman"/>
          <w:sz w:val="24"/>
          <w:szCs w:val="24"/>
          <w:lang w:eastAsia="en-US"/>
        </w:rPr>
        <w:t>3</w:t>
      </w:r>
      <w:r w:rsidRPr="00FA7B47">
        <w:rPr>
          <w:rFonts w:ascii="Times New Roman" w:eastAsia="Times New Roman" w:hAnsi="Times New Roman" w:cs="Times New Roman"/>
          <w:sz w:val="24"/>
          <w:szCs w:val="24"/>
          <w:lang w:eastAsia="en-US"/>
        </w:rPr>
        <w:t xml:space="preserve"> priede „Darbų įkainiai</w:t>
      </w:r>
      <w:r w:rsidR="00B13694">
        <w:rPr>
          <w:rFonts w:ascii="Times New Roman" w:eastAsia="Times New Roman" w:hAnsi="Times New Roman" w:cs="Times New Roman"/>
          <w:sz w:val="24"/>
          <w:szCs w:val="24"/>
          <w:lang w:eastAsia="en-US"/>
        </w:rPr>
        <w:t xml:space="preserve"> ir preliminarūs kiekiai</w:t>
      </w:r>
      <w:r w:rsidRPr="00FA7B47">
        <w:rPr>
          <w:rFonts w:ascii="Times New Roman" w:eastAsia="Times New Roman" w:hAnsi="Times New Roman" w:cs="Times New Roman"/>
          <w:sz w:val="24"/>
          <w:szCs w:val="24"/>
          <w:lang w:eastAsia="en-US"/>
        </w:rPr>
        <w:t>“, atliekami pagal faktinį Užsakovo poreikį, pateikiant Rangovui užsakymus</w:t>
      </w:r>
      <w:r w:rsidR="003F1942">
        <w:rPr>
          <w:rFonts w:ascii="Times New Roman" w:eastAsia="Times New Roman" w:hAnsi="Times New Roman" w:cs="Times New Roman"/>
          <w:sz w:val="24"/>
          <w:szCs w:val="24"/>
          <w:lang w:eastAsia="en-US"/>
        </w:rPr>
        <w:t>,</w:t>
      </w:r>
      <w:r w:rsidRPr="00FA7B47">
        <w:rPr>
          <w:rFonts w:ascii="Times New Roman" w:eastAsia="Times New Roman" w:hAnsi="Times New Roman" w:cs="Times New Roman"/>
          <w:sz w:val="24"/>
          <w:szCs w:val="24"/>
          <w:lang w:eastAsia="en-US"/>
        </w:rPr>
        <w:t xml:space="preserve"> kuriuos pateiks Užsakovo atstovas (užsakymai bus teikiami už Sutarties vykdymo kontrolę paskirto asmens). Užsakymai, kuriuose bus nurodomi Darbai ir jų atlikimo vieta, Rangovui bus pateikiami raštu (Rangovo el. paštu), </w:t>
      </w:r>
      <w:r w:rsidRPr="00986B27">
        <w:rPr>
          <w:rFonts w:ascii="Times New Roman" w:eastAsia="Times New Roman" w:hAnsi="Times New Roman" w:cs="Times New Roman"/>
          <w:sz w:val="24"/>
          <w:szCs w:val="24"/>
          <w:lang w:eastAsia="en-US"/>
        </w:rPr>
        <w:t>Rangovui kiekvienu atveju užsakymo gavimo dieną Užsakovo el. paštu patvirtinant užsakymo iš Užsakovo gavimą.</w:t>
      </w:r>
    </w:p>
    <w:p w14:paraId="1D67FB89" w14:textId="1B3D885A" w:rsidR="007E159F" w:rsidRPr="00986B2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986B27">
        <w:rPr>
          <w:rFonts w:ascii="Times New Roman" w:eastAsia="Times New Roman" w:hAnsi="Times New Roman" w:cs="Times New Roman"/>
          <w:sz w:val="24"/>
          <w:szCs w:val="24"/>
          <w:lang w:eastAsia="en-US"/>
        </w:rPr>
        <w:t xml:space="preserve">Darbų atlikimo vieta – </w:t>
      </w:r>
      <w:r w:rsidR="00A02FF5">
        <w:rPr>
          <w:rFonts w:ascii="Times New Roman" w:eastAsia="Times New Roman" w:hAnsi="Times New Roman" w:cs="Times New Roman"/>
          <w:sz w:val="24"/>
          <w:szCs w:val="24"/>
          <w:lang w:eastAsia="en-US"/>
        </w:rPr>
        <w:t>Žalgirio</w:t>
      </w:r>
      <w:r w:rsidR="009F6D7E">
        <w:rPr>
          <w:rFonts w:ascii="Times New Roman" w:eastAsia="Times New Roman" w:hAnsi="Times New Roman" w:cs="Times New Roman"/>
          <w:sz w:val="24"/>
          <w:szCs w:val="24"/>
          <w:lang w:eastAsia="en-US"/>
        </w:rPr>
        <w:t xml:space="preserve"> g., Naujoji Akmenė</w:t>
      </w:r>
      <w:r w:rsidRPr="00986B27">
        <w:rPr>
          <w:rFonts w:ascii="Times New Roman" w:eastAsia="Times New Roman" w:hAnsi="Times New Roman" w:cs="Times New Roman"/>
          <w:sz w:val="24"/>
          <w:szCs w:val="24"/>
          <w:lang w:eastAsia="en-US"/>
        </w:rPr>
        <w:t>.</w:t>
      </w:r>
    </w:p>
    <w:p w14:paraId="392974BC"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06703275"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II. KAINA IR ATSISKAITYMO TVARKA</w:t>
      </w:r>
    </w:p>
    <w:p w14:paraId="67C8B338" w14:textId="77777777" w:rsidR="00FA7B47" w:rsidRPr="00986B27" w:rsidRDefault="00FA7B47"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0"/>
          <w:szCs w:val="20"/>
          <w:lang w:eastAsia="en-US"/>
        </w:rPr>
      </w:pPr>
    </w:p>
    <w:p w14:paraId="194C6409" w14:textId="4F4D692D" w:rsidR="007E159F" w:rsidRPr="00FA7B47" w:rsidRDefault="007E159F"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Sutartyje yra pasirinktas šis kainos apskaičiavimo būdas: fiksuotas įkainis.</w:t>
      </w:r>
    </w:p>
    <w:p w14:paraId="22A66338" w14:textId="077DCBCC"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w:t>
      </w:r>
      <w:r w:rsidRPr="0027348C">
        <w:rPr>
          <w:rFonts w:ascii="Times New Roman" w:eastAsia="Times New Roman" w:hAnsi="Times New Roman" w:cs="Times New Roman"/>
          <w:sz w:val="24"/>
          <w:szCs w:val="24"/>
          <w:lang w:eastAsia="en-US"/>
        </w:rPr>
        <w:t>.</w:t>
      </w:r>
      <w:r w:rsidR="003F1942">
        <w:rPr>
          <w:rFonts w:ascii="Times New Roman" w:eastAsia="Times New Roman" w:hAnsi="Times New Roman" w:cs="Times New Roman"/>
          <w:sz w:val="24"/>
          <w:szCs w:val="24"/>
          <w:lang w:eastAsia="en-US"/>
        </w:rPr>
        <w:t xml:space="preserve"> </w:t>
      </w:r>
      <w:r w:rsidRPr="0027348C">
        <w:rPr>
          <w:rFonts w:ascii="Times New Roman" w:eastAsia="Times New Roman" w:hAnsi="Times New Roman" w:cs="Times New Roman"/>
          <w:sz w:val="24"/>
          <w:szCs w:val="24"/>
        </w:rPr>
        <w:t>Pradinės sutarties vertė yra </w:t>
      </w:r>
      <w:r w:rsidR="0090297A" w:rsidRPr="0090297A">
        <w:rPr>
          <w:rFonts w:ascii="Times New Roman" w:eastAsia="Times New Roman" w:hAnsi="Times New Roman" w:cs="Times New Roman"/>
          <w:sz w:val="24"/>
          <w:szCs w:val="24"/>
        </w:rPr>
        <w:t>991</w:t>
      </w:r>
      <w:r w:rsidR="0090297A">
        <w:rPr>
          <w:rFonts w:ascii="Times New Roman" w:eastAsia="Times New Roman" w:hAnsi="Times New Roman" w:cs="Times New Roman"/>
          <w:sz w:val="24"/>
          <w:szCs w:val="24"/>
        </w:rPr>
        <w:t> </w:t>
      </w:r>
      <w:r w:rsidR="0090297A" w:rsidRPr="0090297A">
        <w:rPr>
          <w:rFonts w:ascii="Times New Roman" w:eastAsia="Times New Roman" w:hAnsi="Times New Roman" w:cs="Times New Roman"/>
          <w:sz w:val="24"/>
          <w:szCs w:val="24"/>
        </w:rPr>
        <w:t>735</w:t>
      </w:r>
      <w:r w:rsidR="0090297A">
        <w:rPr>
          <w:rFonts w:ascii="Times New Roman" w:eastAsia="Times New Roman" w:hAnsi="Times New Roman" w:cs="Times New Roman"/>
          <w:sz w:val="24"/>
          <w:szCs w:val="24"/>
        </w:rPr>
        <w:t>,</w:t>
      </w:r>
      <w:r w:rsidR="0090297A" w:rsidRPr="0090297A">
        <w:rPr>
          <w:rFonts w:ascii="Times New Roman" w:eastAsia="Times New Roman" w:hAnsi="Times New Roman" w:cs="Times New Roman"/>
          <w:sz w:val="24"/>
          <w:szCs w:val="24"/>
        </w:rPr>
        <w:t xml:space="preserve">54 </w:t>
      </w:r>
      <w:r w:rsidRPr="0027348C">
        <w:rPr>
          <w:rFonts w:ascii="Times New Roman" w:eastAsia="Times New Roman" w:hAnsi="Times New Roman" w:cs="Times New Roman"/>
          <w:sz w:val="24"/>
          <w:szCs w:val="24"/>
        </w:rPr>
        <w:t>(</w:t>
      </w:r>
      <w:r w:rsidR="00595B85" w:rsidRPr="0027348C">
        <w:rPr>
          <w:rFonts w:ascii="Times New Roman" w:eastAsia="Times New Roman" w:hAnsi="Times New Roman" w:cs="Times New Roman"/>
          <w:sz w:val="24"/>
          <w:szCs w:val="24"/>
        </w:rPr>
        <w:t>d</w:t>
      </w:r>
      <w:r w:rsidR="00182FE5">
        <w:rPr>
          <w:rFonts w:ascii="Times New Roman" w:eastAsia="Times New Roman" w:hAnsi="Times New Roman" w:cs="Times New Roman"/>
          <w:sz w:val="24"/>
          <w:szCs w:val="24"/>
        </w:rPr>
        <w:t>evyni</w:t>
      </w:r>
      <w:r w:rsidR="00595B85" w:rsidRPr="0027348C">
        <w:rPr>
          <w:rFonts w:ascii="Times New Roman" w:eastAsia="Times New Roman" w:hAnsi="Times New Roman" w:cs="Times New Roman"/>
          <w:sz w:val="24"/>
          <w:szCs w:val="24"/>
        </w:rPr>
        <w:t xml:space="preserve"> šimtai </w:t>
      </w:r>
      <w:r w:rsidR="0090297A">
        <w:rPr>
          <w:rFonts w:ascii="Times New Roman" w:eastAsia="Times New Roman" w:hAnsi="Times New Roman" w:cs="Times New Roman"/>
          <w:sz w:val="24"/>
          <w:szCs w:val="24"/>
        </w:rPr>
        <w:t>devyniasdešimt vienas</w:t>
      </w:r>
      <w:r w:rsidR="00595B85" w:rsidRPr="0027348C">
        <w:rPr>
          <w:rFonts w:ascii="Times New Roman" w:eastAsia="Times New Roman" w:hAnsi="Times New Roman" w:cs="Times New Roman"/>
          <w:sz w:val="24"/>
          <w:szCs w:val="24"/>
        </w:rPr>
        <w:t xml:space="preserve"> tūkstan</w:t>
      </w:r>
      <w:r w:rsidR="0090297A">
        <w:rPr>
          <w:rFonts w:ascii="Times New Roman" w:eastAsia="Times New Roman" w:hAnsi="Times New Roman" w:cs="Times New Roman"/>
          <w:sz w:val="24"/>
          <w:szCs w:val="24"/>
        </w:rPr>
        <w:t>tis septyni šimtai trisdešimt penki</w:t>
      </w:r>
      <w:r w:rsidR="00595B85" w:rsidRPr="0027348C">
        <w:rPr>
          <w:rFonts w:ascii="Times New Roman" w:eastAsia="Times New Roman" w:hAnsi="Times New Roman" w:cs="Times New Roman"/>
          <w:sz w:val="24"/>
          <w:szCs w:val="24"/>
        </w:rPr>
        <w:t xml:space="preserve"> eur</w:t>
      </w:r>
      <w:r w:rsidR="0090297A">
        <w:rPr>
          <w:rFonts w:ascii="Times New Roman" w:eastAsia="Times New Roman" w:hAnsi="Times New Roman" w:cs="Times New Roman"/>
          <w:sz w:val="24"/>
          <w:szCs w:val="24"/>
        </w:rPr>
        <w:t>ai</w:t>
      </w:r>
      <w:r w:rsidR="00595B85" w:rsidRPr="0027348C">
        <w:rPr>
          <w:rFonts w:ascii="Times New Roman" w:eastAsia="Times New Roman" w:hAnsi="Times New Roman" w:cs="Times New Roman"/>
          <w:sz w:val="24"/>
          <w:szCs w:val="24"/>
        </w:rPr>
        <w:t xml:space="preserve">, </w:t>
      </w:r>
      <w:r w:rsidR="0090297A">
        <w:rPr>
          <w:rFonts w:ascii="Times New Roman" w:eastAsia="Times New Roman" w:hAnsi="Times New Roman" w:cs="Times New Roman"/>
          <w:sz w:val="24"/>
          <w:szCs w:val="24"/>
        </w:rPr>
        <w:t>54</w:t>
      </w:r>
      <w:r w:rsidR="00595B85" w:rsidRPr="0027348C">
        <w:rPr>
          <w:rFonts w:ascii="Times New Roman" w:eastAsia="Times New Roman" w:hAnsi="Times New Roman" w:cs="Times New Roman"/>
          <w:sz w:val="24"/>
          <w:szCs w:val="24"/>
        </w:rPr>
        <w:t xml:space="preserve"> ct</w:t>
      </w:r>
      <w:r w:rsidRPr="0027348C">
        <w:rPr>
          <w:rFonts w:ascii="Times New Roman" w:eastAsia="Times New Roman" w:hAnsi="Times New Roman" w:cs="Times New Roman"/>
          <w:sz w:val="24"/>
          <w:szCs w:val="24"/>
        </w:rPr>
        <w:t>) Eur be PVM, su PVM – 1 </w:t>
      </w:r>
      <w:r w:rsidR="00B4355A">
        <w:rPr>
          <w:rFonts w:ascii="Times New Roman" w:eastAsia="Times New Roman" w:hAnsi="Times New Roman" w:cs="Times New Roman"/>
          <w:sz w:val="24"/>
          <w:szCs w:val="24"/>
        </w:rPr>
        <w:t>2</w:t>
      </w:r>
      <w:r w:rsidRPr="0027348C">
        <w:rPr>
          <w:rFonts w:ascii="Times New Roman" w:eastAsia="Times New Roman" w:hAnsi="Times New Roman" w:cs="Times New Roman"/>
          <w:sz w:val="24"/>
          <w:szCs w:val="24"/>
        </w:rPr>
        <w:t>00</w:t>
      </w:r>
      <w:r w:rsidR="00595B85" w:rsidRPr="0027348C">
        <w:rPr>
          <w:rFonts w:ascii="Times New Roman" w:eastAsia="Times New Roman" w:hAnsi="Times New Roman" w:cs="Times New Roman"/>
          <w:sz w:val="24"/>
          <w:szCs w:val="24"/>
        </w:rPr>
        <w:t> </w:t>
      </w:r>
      <w:r w:rsidRPr="0027348C">
        <w:rPr>
          <w:rFonts w:ascii="Times New Roman" w:eastAsia="Times New Roman" w:hAnsi="Times New Roman" w:cs="Times New Roman"/>
          <w:sz w:val="24"/>
          <w:szCs w:val="24"/>
        </w:rPr>
        <w:t>000</w:t>
      </w:r>
      <w:r w:rsidR="00595B85" w:rsidRPr="0027348C">
        <w:rPr>
          <w:rFonts w:ascii="Times New Roman" w:eastAsia="Times New Roman" w:hAnsi="Times New Roman" w:cs="Times New Roman"/>
          <w:sz w:val="24"/>
          <w:szCs w:val="24"/>
        </w:rPr>
        <w:t>,00</w:t>
      </w:r>
      <w:r w:rsidRPr="0027348C">
        <w:rPr>
          <w:rFonts w:ascii="Times New Roman" w:eastAsia="Times New Roman" w:hAnsi="Times New Roman" w:cs="Times New Roman"/>
          <w:sz w:val="24"/>
          <w:szCs w:val="24"/>
        </w:rPr>
        <w:t xml:space="preserve"> (vienas milijonas </w:t>
      </w:r>
      <w:r w:rsidR="00B4355A">
        <w:rPr>
          <w:rFonts w:ascii="Times New Roman" w:eastAsia="Times New Roman" w:hAnsi="Times New Roman" w:cs="Times New Roman"/>
          <w:sz w:val="24"/>
          <w:szCs w:val="24"/>
        </w:rPr>
        <w:t>du</w:t>
      </w:r>
      <w:r w:rsidR="00595B85" w:rsidRPr="0027348C">
        <w:rPr>
          <w:rFonts w:ascii="Times New Roman" w:eastAsia="Times New Roman" w:hAnsi="Times New Roman" w:cs="Times New Roman"/>
          <w:sz w:val="24"/>
          <w:szCs w:val="24"/>
        </w:rPr>
        <w:t xml:space="preserve"> šimtai tūkstančių </w:t>
      </w:r>
      <w:r w:rsidRPr="0027348C">
        <w:rPr>
          <w:rFonts w:ascii="Times New Roman" w:eastAsia="Times New Roman" w:hAnsi="Times New Roman" w:cs="Times New Roman"/>
          <w:sz w:val="24"/>
          <w:szCs w:val="24"/>
        </w:rPr>
        <w:t xml:space="preserve">eurų 00 ct) Eur, kuri lygi maksimaliai pirkimui skirtai lėšų sumai be PVM pirkimo dokumentuose ir Sutartyje nurodytų Darbų įsigijimui Rangovo pasiūlyme nurodytais </w:t>
      </w:r>
      <w:r w:rsidRPr="00FA7B47">
        <w:rPr>
          <w:rFonts w:ascii="Times New Roman" w:eastAsia="Times New Roman" w:hAnsi="Times New Roman" w:cs="Times New Roman"/>
          <w:sz w:val="24"/>
          <w:szCs w:val="24"/>
        </w:rPr>
        <w:t>įkainiais be PVM.</w:t>
      </w:r>
    </w:p>
    <w:p w14:paraId="64392CCA" w14:textId="5258841A"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2.3. Rangovas Darbus atlieka pagal Užsakovo poreikį. Galutinė kaina, kurią Užsakovas turės sumokėti Rangovui, priklausys nuo vykdant Sutartį faktiškai atliktų Darbų kiekio, bet ne daugiau kaip už Pradinės sutarties vertę, nurodytą Sutarties 2.2 papunktyje. Jeigu Užsakovas užsakys Darbų už Pradinės sutarties vertę, nurodytą Sutarties 2.2 p. anksčiau nei sueis Sutarties galiojimo terminas, tai Sutartis nustos galioti sekančią dieną po paskutinės PVM sąskaitos–faktūros (toliau – sąskaita faktūra) už atliktus Darbus apmokėjimo dienos.</w:t>
      </w:r>
    </w:p>
    <w:p w14:paraId="00782C3C"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2.4. Rangovui mokėtinos sumos už tinkamai pagal Sutartį atliktus Darbus turi būti apskaičiuojamos nustačius faktinį atliktų Darbų kiekį. Rangovas, prieš pateikdamas Užsakovui apmokėjimo už atliktus Darbus dokumentus privalo nustatyti ir nurodyti atliktų Darbų faktinį kiekį, kurį Užsakovo atstovas turi patikrinti ir patvirtinti. Apmokėjimo suma turi būti nustatoma taikant Sutarties 2 priede nurodytus įkainius.</w:t>
      </w:r>
    </w:p>
    <w:p w14:paraId="1D45AE06" w14:textId="2A854AC7" w:rsidR="007E159F" w:rsidRPr="00567A88" w:rsidRDefault="007E159F" w:rsidP="00567A88">
      <w:pPr>
        <w:suppressAutoHyphens/>
        <w:spacing w:after="0" w:line="240" w:lineRule="auto"/>
        <w:ind w:firstLine="567"/>
        <w:jc w:val="both"/>
        <w:rPr>
          <w:rFonts w:ascii="Times New Roman" w:eastAsia="Calibri" w:hAnsi="Times New Roman" w:cs="Times New Roman"/>
          <w:sz w:val="24"/>
          <w:szCs w:val="24"/>
          <w:lang w:eastAsia="en-US"/>
        </w:rPr>
      </w:pPr>
      <w:r w:rsidRPr="005428D5">
        <w:rPr>
          <w:rFonts w:ascii="Times New Roman" w:eastAsia="Lucida Sans Unicode" w:hAnsi="Times New Roman" w:cs="Times New Roman"/>
          <w:sz w:val="24"/>
          <w:szCs w:val="24"/>
          <w:lang w:eastAsia="ar-SA"/>
        </w:rPr>
        <w:t xml:space="preserve">2.5. </w:t>
      </w:r>
      <w:r w:rsidRPr="005428D5">
        <w:rPr>
          <w:rFonts w:ascii="Times New Roman" w:eastAsia="Calibri" w:hAnsi="Times New Roman" w:cs="Times New Roman"/>
          <w:sz w:val="24"/>
          <w:szCs w:val="24"/>
          <w:lang w:eastAsia="en-US"/>
        </w:rPr>
        <w:t>Sutarties Darbų įkainiai perskaičiuojami</w:t>
      </w:r>
      <w:r w:rsidR="002615A8" w:rsidRPr="005428D5">
        <w:rPr>
          <w:rFonts w:ascii="Times New Roman" w:eastAsia="Calibri" w:hAnsi="Times New Roman" w:cs="Times New Roman"/>
          <w:sz w:val="24"/>
          <w:szCs w:val="24"/>
          <w:lang w:eastAsia="en-US"/>
        </w:rPr>
        <w:t xml:space="preserve"> ne rečiau</w:t>
      </w:r>
      <w:r w:rsidR="00C420C3" w:rsidRPr="005428D5">
        <w:rPr>
          <w:rFonts w:ascii="Times New Roman" w:eastAsia="Calibri" w:hAnsi="Times New Roman" w:cs="Times New Roman"/>
          <w:sz w:val="24"/>
          <w:szCs w:val="24"/>
          <w:lang w:eastAsia="en-US"/>
        </w:rPr>
        <w:t xml:space="preserve"> kaip</w:t>
      </w:r>
      <w:r w:rsidRPr="005428D5">
        <w:rPr>
          <w:rFonts w:ascii="Times New Roman" w:eastAsia="Calibri" w:hAnsi="Times New Roman" w:cs="Times New Roman"/>
          <w:sz w:val="24"/>
          <w:szCs w:val="24"/>
          <w:lang w:eastAsia="en-US"/>
        </w:rPr>
        <w:t xml:space="preserve"> kas 12 (dvylika) mėnesių nuo Sutarties įsigaliojimo dienos, jei per šį laikotarpį Valstybės duomenų agentūros paskelbto Lietuvos statybos sąnaudų elementų kainų indekso (toliau – SSKI) pokytis yra didesnis kaip 5 (penki) procentai. Perskaičiuojama įkainius dauginant iš perskaičiavimo koeficiento, gauto paskutinį paskelbtą mėnesinį SSKI dalijant iš prieš 12 (dvylika) mėnesių nuo paskutinio paskelbto mėnesinio SSKI buvusio mėnesinio SSKI. Perskaičiuoti </w:t>
      </w:r>
      <w:r w:rsidRPr="00FA7B47">
        <w:rPr>
          <w:rFonts w:ascii="Times New Roman" w:eastAsia="Calibri" w:hAnsi="Times New Roman" w:cs="Times New Roman"/>
          <w:sz w:val="24"/>
          <w:szCs w:val="24"/>
          <w:lang w:eastAsia="en-US"/>
        </w:rPr>
        <w:t>įkainiai taikomi tik tiems Darbams, kurie bus atliekami po įkainių perskaičiavimo. Susitarimas padidinti/sumažinti Darbų įkainius įsigalioja surašius jį raštu ir abiem Šalims patvirtinus parašais.</w:t>
      </w:r>
    </w:p>
    <w:p w14:paraId="1531E6D0" w14:textId="6BC52ECE"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lastRenderedPageBreak/>
        <w:t>2.6. Sutarties vykdymo laikotarpiu pasikeitus pridėtinės vertės mokesčio (toliau – PVM) tarifui, Sutarties 2 priede nustatyti fiksuoti Sutarties Darbų įkainiai bus perskaičiuojami ta dalimi, kuria bus pakeistas PVM tarifas. Pasikeitęs PVM tarifas taikomas jau atliktų Darbų, bet dar neapmokėtų ir tų Darbų, kurie bus atliekami po naujo PVM tarifo įsigaliojimo, įkainiams perskaičiuoti. PVM pokytį Šalys įformina, pasirašydamos papildomą susitarimą. Pasikeitus kitiems mokesčiams Darbų įkainiai nebus perskaičiuojami.</w:t>
      </w:r>
    </w:p>
    <w:p w14:paraId="6007D288" w14:textId="727AF787" w:rsidR="004E0DB5" w:rsidRPr="00AC2632" w:rsidRDefault="007E159F" w:rsidP="004E0DB5">
      <w:pPr>
        <w:spacing w:after="0" w:line="240" w:lineRule="auto"/>
        <w:ind w:firstLine="567"/>
        <w:jc w:val="both"/>
        <w:rPr>
          <w:rFonts w:ascii="Times New Roman" w:hAnsi="Times New Roman" w:cs="Times New Roman"/>
          <w:sz w:val="24"/>
          <w:szCs w:val="24"/>
        </w:rPr>
      </w:pPr>
      <w:r w:rsidRPr="00FA7B47">
        <w:rPr>
          <w:rFonts w:ascii="Times New Roman" w:eastAsia="Lucida Sans Unicode" w:hAnsi="Times New Roman" w:cs="Times New Roman"/>
          <w:sz w:val="24"/>
          <w:szCs w:val="24"/>
          <w:lang w:eastAsia="ar-SA"/>
        </w:rPr>
        <w:t xml:space="preserve">2.7. </w:t>
      </w:r>
      <w:r w:rsidRPr="00FA7B47">
        <w:rPr>
          <w:rFonts w:ascii="Times New Roman" w:eastAsia="Calibri" w:hAnsi="Times New Roman" w:cs="Times New Roman"/>
          <w:sz w:val="24"/>
          <w:szCs w:val="24"/>
        </w:rPr>
        <w:t xml:space="preserve">Už Darbus Užsakovas apmoka </w:t>
      </w:r>
      <w:r w:rsidRPr="00FA7B47">
        <w:rPr>
          <w:rFonts w:ascii="Times New Roman" w:eastAsia="Times New Roman" w:hAnsi="Times New Roman" w:cs="Times New Roman"/>
          <w:sz w:val="24"/>
          <w:szCs w:val="24"/>
        </w:rPr>
        <w:t>Rangovui per 30 (trisdešimt) kalendorinių dienų</w:t>
      </w:r>
      <w:r w:rsidRPr="00FA7B47">
        <w:rPr>
          <w:rFonts w:ascii="Times New Roman" w:eastAsia="Calibri" w:hAnsi="Times New Roman" w:cs="Times New Roman"/>
          <w:sz w:val="24"/>
          <w:szCs w:val="24"/>
        </w:rPr>
        <w:t xml:space="preserve"> pagal Darbų ir išlaidų apmokėjimo pažymas (F-3), Atliktų  darbų aktus (F-2) ir pateiktas </w:t>
      </w:r>
      <w:r w:rsidR="008E0BD7">
        <w:rPr>
          <w:rFonts w:ascii="Times New Roman" w:eastAsia="Calibri" w:hAnsi="Times New Roman" w:cs="Times New Roman"/>
          <w:sz w:val="24"/>
          <w:szCs w:val="24"/>
        </w:rPr>
        <w:t xml:space="preserve">PVM </w:t>
      </w:r>
      <w:r w:rsidRPr="00FA7B47">
        <w:rPr>
          <w:rFonts w:ascii="Times New Roman" w:eastAsia="Calibri" w:hAnsi="Times New Roman" w:cs="Times New Roman"/>
          <w:sz w:val="24"/>
          <w:szCs w:val="24"/>
        </w:rPr>
        <w:t xml:space="preserve">sąskaitas faktūras. </w:t>
      </w:r>
      <w:r w:rsidR="00084C2A" w:rsidRPr="00AC2632">
        <w:rPr>
          <w:rFonts w:ascii="Times New Roman" w:hAnsi="Times New Roman" w:cs="Times New Roman"/>
          <w:sz w:val="24"/>
          <w:szCs w:val="24"/>
        </w:rPr>
        <w:t>Rangovas PVM sąskaitą faktūrą ir apmokėjimą pagrindžiančius dokumentus, Užsakovui privalo pateikti naudojantis elektronine paslauga „SABIS“ (elektroninės paslaugos „SABIS“ svetainė pasiekiama adresu</w:t>
      </w:r>
    </w:p>
    <w:p w14:paraId="140CA296" w14:textId="27249369" w:rsidR="00084C2A" w:rsidRPr="0052325D" w:rsidRDefault="00084C2A" w:rsidP="00084C2A">
      <w:pPr>
        <w:spacing w:after="0" w:line="240" w:lineRule="auto"/>
        <w:jc w:val="both"/>
        <w:rPr>
          <w:rFonts w:ascii="Times New Roman" w:hAnsi="Times New Roman" w:cs="Times New Roman"/>
          <w:color w:val="000000" w:themeColor="text1"/>
          <w:sz w:val="24"/>
          <w:szCs w:val="24"/>
        </w:rPr>
      </w:pPr>
      <w:r w:rsidRPr="00FD3F98">
        <w:rPr>
          <w:rFonts w:ascii="Times New Roman" w:hAnsi="Times New Roman" w:cs="Times New Roman"/>
          <w:color w:val="000000" w:themeColor="text1"/>
          <w:sz w:val="24"/>
          <w:szCs w:val="24"/>
        </w:rPr>
        <w:t>https://sabis.nbfc.lt/</w:t>
      </w:r>
      <w:r w:rsidRPr="0052325D">
        <w:rPr>
          <w:rFonts w:ascii="Times New Roman" w:hAnsi="Times New Roman" w:cs="Times New Roman"/>
          <w:color w:val="000000" w:themeColor="text1"/>
          <w:sz w:val="24"/>
          <w:szCs w:val="24"/>
        </w:rPr>
        <w:t>).</w:t>
      </w:r>
    </w:p>
    <w:p w14:paraId="134EAC26" w14:textId="4732EF3D" w:rsidR="007E159F" w:rsidRPr="00FA7B47" w:rsidRDefault="007E159F" w:rsidP="001C0C8A">
      <w:pPr>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2.8. </w:t>
      </w:r>
      <w:r w:rsidRPr="00FA7B47">
        <w:rPr>
          <w:rFonts w:ascii="Times New Roman" w:eastAsia="Calibri" w:hAnsi="Times New Roman" w:cs="Times New Roman"/>
          <w:sz w:val="24"/>
          <w:szCs w:val="24"/>
        </w:rPr>
        <w:t xml:space="preserve">Rangovas, ne vėliau kaip iki kiekvieno mėnesio 21 (dvidešimt pirmos) dienos, su lydraščiu perduoda Užsakovui pasirašytus (po 4 egz.): Darbų ir išlaidų apmokėjimo pažymas (F-3) ir Atliktų  darbų aktus (F-2), juos taip pat pasirašytinai suderintus </w:t>
      </w:r>
      <w:r w:rsidRPr="008F530B">
        <w:rPr>
          <w:rFonts w:ascii="Times New Roman" w:eastAsia="Calibri" w:hAnsi="Times New Roman" w:cs="Times New Roman"/>
          <w:sz w:val="24"/>
          <w:szCs w:val="24"/>
        </w:rPr>
        <w:t>su seniūnijos seniūnu.</w:t>
      </w:r>
      <w:r w:rsidRPr="00FA7B47">
        <w:rPr>
          <w:rFonts w:ascii="Times New Roman" w:eastAsia="Calibri" w:hAnsi="Times New Roman" w:cs="Times New Roman"/>
          <w:sz w:val="24"/>
          <w:szCs w:val="24"/>
        </w:rPr>
        <w:t xml:space="preserve"> Baigiantis kalendoriniams metams minėtus dokumentus pateikti ne vėliau kaip iki gruodžio 4 (ketvirtos) dienos.</w:t>
      </w:r>
      <w:r w:rsidRPr="00FA7B47">
        <w:rPr>
          <w:rFonts w:ascii="Times New Roman" w:eastAsia="Lucida Sans Unicode" w:hAnsi="Times New Roman" w:cs="Times New Roman"/>
          <w:sz w:val="24"/>
          <w:szCs w:val="24"/>
          <w:lang w:eastAsia="ar-SA"/>
        </w:rPr>
        <w:t xml:space="preserve"> </w:t>
      </w:r>
      <w:r w:rsidRPr="00FA7B47">
        <w:rPr>
          <w:rFonts w:ascii="Times New Roman" w:eastAsia="Times New Roman" w:hAnsi="Times New Roman" w:cs="Times New Roman"/>
          <w:sz w:val="24"/>
          <w:szCs w:val="24"/>
        </w:rPr>
        <w:t>Užsakovas</w:t>
      </w:r>
      <w:r w:rsidRPr="00FA7B47">
        <w:rPr>
          <w:rFonts w:ascii="Times New Roman" w:eastAsia="Calibri" w:hAnsi="Times New Roman" w:cs="Times New Roman"/>
          <w:sz w:val="24"/>
          <w:szCs w:val="24"/>
        </w:rPr>
        <w:t xml:space="preserve"> Rangovo pateiktus minėtus dokumentus</w:t>
      </w:r>
      <w:r w:rsidRPr="00FA7B47">
        <w:rPr>
          <w:rFonts w:ascii="Times New Roman" w:eastAsia="Times New Roman" w:hAnsi="Times New Roman" w:cs="Times New Roman"/>
          <w:sz w:val="24"/>
          <w:szCs w:val="24"/>
        </w:rPr>
        <w:t xml:space="preserve"> privalo patvirtinti juos pasirašydamas per 5 (penkias) darbo d</w:t>
      </w:r>
      <w:r w:rsidRPr="005D144E">
        <w:rPr>
          <w:rFonts w:ascii="Times New Roman" w:eastAsia="Times New Roman" w:hAnsi="Times New Roman" w:cs="Times New Roman"/>
          <w:sz w:val="24"/>
          <w:szCs w:val="24"/>
        </w:rPr>
        <w:t xml:space="preserve">ienas. </w:t>
      </w:r>
      <w:r w:rsidR="002D5C7C" w:rsidRPr="005D144E">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1" w:history="1">
        <w:r w:rsidR="002D5C7C" w:rsidRPr="005D144E">
          <w:rPr>
            <w:rStyle w:val="Hipersaitas"/>
            <w:rFonts w:ascii="Times New Roman" w:hAnsi="Times New Roman" w:cs="Times New Roman"/>
            <w:sz w:val="24"/>
            <w:szCs w:val="24"/>
          </w:rPr>
          <w:t>https://sabis.nbfc.lt/</w:t>
        </w:r>
      </w:hyperlink>
      <w:r w:rsidR="002D5C7C" w:rsidRPr="005D144E">
        <w:rPr>
          <w:rFonts w:ascii="Times New Roman" w:hAnsi="Times New Roman" w:cs="Times New Roman"/>
          <w:sz w:val="24"/>
          <w:szCs w:val="24"/>
        </w:rPr>
        <w:t xml:space="preserve">). </w:t>
      </w:r>
      <w:r w:rsidRPr="00FA7B47">
        <w:rPr>
          <w:rFonts w:ascii="Times New Roman" w:eastAsia="Times New Roman" w:hAnsi="Times New Roman" w:cs="Times New Roman"/>
          <w:sz w:val="24"/>
          <w:szCs w:val="24"/>
        </w:rPr>
        <w:t xml:space="preserve">Rangovas Užsakovui gali pateikti tik po to, kai </w:t>
      </w:r>
      <w:r w:rsidRPr="00FA7B47">
        <w:rPr>
          <w:rFonts w:ascii="Times New Roman" w:eastAsia="Calibri" w:hAnsi="Times New Roman" w:cs="Times New Roman"/>
          <w:sz w:val="24"/>
          <w:szCs w:val="24"/>
        </w:rPr>
        <w:t xml:space="preserve">Darbų ir išlaidų apmokėjimo pažymos ir </w:t>
      </w:r>
      <w:r w:rsidRPr="00FA7B47">
        <w:rPr>
          <w:rFonts w:ascii="Times New Roman" w:eastAsia="Times New Roman" w:hAnsi="Times New Roman" w:cs="Times New Roman"/>
          <w:sz w:val="24"/>
          <w:szCs w:val="24"/>
        </w:rPr>
        <w:t>Atliktų darbų aktai yra pasirašyti Užsakovo (už sutarties vykdymo kontrolę atsakingo asmens).</w:t>
      </w:r>
      <w:r w:rsidR="00864746">
        <w:rPr>
          <w:rFonts w:ascii="Times New Roman" w:eastAsia="Times New Roman" w:hAnsi="Times New Roman" w:cs="Times New Roman"/>
          <w:sz w:val="24"/>
          <w:szCs w:val="24"/>
        </w:rPr>
        <w:t xml:space="preserve"> </w:t>
      </w:r>
    </w:p>
    <w:p w14:paraId="4C2ED6B7" w14:textId="004CAD78"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2.9. </w:t>
      </w:r>
      <w:r w:rsidRPr="00FA7B47">
        <w:rPr>
          <w:rFonts w:ascii="Times New Roman" w:eastAsia="Calibri" w:hAnsi="Times New Roman" w:cs="Times New Roman"/>
          <w:sz w:val="24"/>
          <w:szCs w:val="24"/>
        </w:rPr>
        <w:t>Užsakovas turi teisę sulaikyti mokėjimus už atliktus Darbus, jeigu dėl Rangovo kaltės nepašalinti ankščiau nurodyti apmokėjimui pateiktų Darbų defektai.</w:t>
      </w:r>
    </w:p>
    <w:p w14:paraId="3BF00B10"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Lucida Sans Unicode" w:hAnsi="Times New Roman" w:cs="Times New Roman"/>
          <w:sz w:val="24"/>
          <w:szCs w:val="24"/>
          <w:lang w:eastAsia="ar-SA"/>
        </w:rPr>
        <w:t xml:space="preserve">2.10. </w:t>
      </w:r>
      <w:r w:rsidRPr="00FA7B47">
        <w:rPr>
          <w:rFonts w:ascii="Times New Roman" w:eastAsia="Calibri" w:hAnsi="Times New Roman" w:cs="Times New Roman"/>
          <w:sz w:val="24"/>
          <w:szCs w:val="24"/>
        </w:rPr>
        <w:t>Užsakovas turi teisę išskaičiuoti netesybas iš Rangovui mokėtinų sumų, jei jis jų per Užsakovo nurodytą laikotarpį nesumoka.</w:t>
      </w:r>
    </w:p>
    <w:p w14:paraId="02E543D3"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 </w:t>
      </w:r>
      <w:r w:rsidRPr="00FA7B47">
        <w:rPr>
          <w:rFonts w:ascii="Times New Roman" w:eastAsia="Times New Roman" w:hAnsi="Times New Roman" w:cs="Times New Roman"/>
          <w:sz w:val="24"/>
          <w:szCs w:val="24"/>
        </w:rPr>
        <w:t>Tiesioginio atsiskaitymo Rangovo pasitelkiamiems subteikėjams/subrangovams galimybės įgyvendinamos šia tvarka:</w:t>
      </w:r>
    </w:p>
    <w:p w14:paraId="3067B56B" w14:textId="61A551FA"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2.11.1. subteikėjas/subrangovas, norėdamas, kad Užsakovas tiesiogiai atsiskaitytų su juo, pateikia prašymą Užsakovui, kuris inicijuoja Sutarties keitimą ir sudaro trišalį susitarimą tarp jo, Užsakovo ir Rangovo dėl tiesioginio atsiskaitymo su subteikėju/subrangovu. Trišalis susitarimas turi būti sudarytas ne vėliau kaip iki pirmojo Užsakovo atsiskaitymo su subteikėju/subrangovu. Trišaliame susitarime nurodoma Rangovo teisė prieštarauti nepagrįstiems mokėjimams, tiesioginio atsiskaitymo su subteikėju/subrangovu tvarka, atsižvelgiant į pirkimo dokumentuose ir subteikimo</w:t>
      </w:r>
      <w:r w:rsidR="00D95E64">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/subrangos sutartyje nustatytus reikalavimus;</w:t>
      </w:r>
    </w:p>
    <w:p w14:paraId="15A79375" w14:textId="7ED36251"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2.11.2. subteikėjas/subrangovas, prieš pateikdamas PMV sąskaitą</w:t>
      </w:r>
      <w:r w:rsidR="002B634A">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faktūrą Užsakovui, turi ją suderinti su Rangovu. Suderinimas laikomas tinkamu, kai subteikėjo/subrangovo išrašytą sąskaitą raštu patvirtina atsakingas Rangovo atstovas, kuris yra nurodytas trišaliame susitarime. Užsakovo atlikti mokėjimai subteikėjui / subrangovui pagal jo pateiktas sąskaitas atitinkamai mažina sumą, kurią Užsakovas turi sumokėti Rangovui pagal Sutarties sąlygas ir tvarką. Rangovas, išrašydamas ir pateikdamas sąskaitas Užsakovui, atitinkamai į jas neįtraukia subteikėjo/subrangovo tiesiogiai Užsakovui pateiktų ir Rangovo patvirtintų sąskaitų sumų;</w:t>
      </w:r>
    </w:p>
    <w:p w14:paraId="58D0A1D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2.11.3. tiesioginis atsiskaitymas su subteikėju/subrangovu neatleidžia Rangovo nuo jo prisiimtų įsipareigojimų pagal sudarytą Sutartį. Nepaisant nustatyto galimo tiesioginio atsiskaitymo su subteikėju/subrangovu, Rangovui Sutartimi numatytos teisės, pareigos ir kiti įsipareigojimai nepereina subteikėjui/subrangovui;</w:t>
      </w:r>
    </w:p>
    <w:p w14:paraId="56DE2AC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2.11.4. jei dėl tiesioginio atsiskaitymo su subteikėju/subrangovu faktiškai nesutampa Rangovo ir subteikėjo/subrangovo nurodyti faktiniai kiekiai/apimtys/mokėtinos sumos, rizika prieš Užsakovą tenka Rangovui ir neatitikimai pašalinami Rangovo sąskaita;</w:t>
      </w:r>
    </w:p>
    <w:p w14:paraId="241C9E97" w14:textId="49283C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lastRenderedPageBreak/>
        <w:t>2.11.5. atsiskaitymas su subteikėju/subrangovu vykdomas per 30 (trisdešimt) kalendorinių dienų nuo sąskaitos faktūros gavimo dienos.</w:t>
      </w:r>
    </w:p>
    <w:p w14:paraId="78FCCF75" w14:textId="27A0E7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2.11.6. atsiskaitymui su subteikėju/subrangovu negali būti taikomi Sutartyje nenumatyti mokesčiai ar kainos.</w:t>
      </w:r>
    </w:p>
    <w:p w14:paraId="15AFBC15" w14:textId="62D8FFB3" w:rsidR="007E159F" w:rsidRPr="00986B27" w:rsidRDefault="007E159F" w:rsidP="00FA7B47">
      <w:pPr>
        <w:spacing w:after="0" w:line="240" w:lineRule="auto"/>
        <w:jc w:val="both"/>
        <w:rPr>
          <w:rFonts w:ascii="Times New Roman" w:eastAsia="Calibri" w:hAnsi="Times New Roman" w:cs="Times New Roman"/>
          <w:sz w:val="20"/>
          <w:szCs w:val="20"/>
        </w:rPr>
      </w:pPr>
    </w:p>
    <w:p w14:paraId="11CF3FC8" w14:textId="77777777" w:rsidR="007E159F" w:rsidRPr="00FA7B47" w:rsidRDefault="007E159F" w:rsidP="0090690E">
      <w:pPr>
        <w:numPr>
          <w:ilvl w:val="0"/>
          <w:numId w:val="8"/>
        </w:numPr>
        <w:tabs>
          <w:tab w:val="left" w:pos="1276"/>
          <w:tab w:val="left" w:pos="3686"/>
          <w:tab w:val="left" w:pos="3828"/>
        </w:tabs>
        <w:spacing w:after="0" w:line="240" w:lineRule="auto"/>
        <w:contextualSpacing/>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SUTARTIES GALIOJIMAS IR TERMINAI</w:t>
      </w:r>
    </w:p>
    <w:p w14:paraId="1767D3E4" w14:textId="77777777" w:rsidR="00FA7B47" w:rsidRPr="00ED2895" w:rsidRDefault="00FA7B47" w:rsidP="00FA7B47">
      <w:pPr>
        <w:tabs>
          <w:tab w:val="left" w:pos="1276"/>
          <w:tab w:val="left" w:pos="3686"/>
          <w:tab w:val="left" w:pos="3828"/>
        </w:tabs>
        <w:spacing w:after="0" w:line="240" w:lineRule="auto"/>
        <w:ind w:left="1080"/>
        <w:contextualSpacing/>
        <w:rPr>
          <w:rFonts w:ascii="Times New Roman" w:eastAsia="Times New Roman" w:hAnsi="Times New Roman" w:cs="Times New Roman"/>
          <w:bCs/>
          <w:sz w:val="20"/>
          <w:szCs w:val="20"/>
          <w:lang w:eastAsia="en-US"/>
        </w:rPr>
      </w:pPr>
    </w:p>
    <w:p w14:paraId="56CEA070" w14:textId="6C3DDF24" w:rsidR="007E159F" w:rsidRPr="00ED2895" w:rsidRDefault="007E159F" w:rsidP="0090690E">
      <w:pPr>
        <w:numPr>
          <w:ilvl w:val="1"/>
          <w:numId w:val="7"/>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ED2895">
        <w:rPr>
          <w:rFonts w:ascii="Times New Roman" w:eastAsia="Times New Roman" w:hAnsi="Times New Roman" w:cs="Times New Roman"/>
          <w:sz w:val="24"/>
          <w:szCs w:val="24"/>
          <w:lang w:eastAsia="en-US"/>
        </w:rPr>
        <w:t xml:space="preserve">Darbų atlikimo terminas </w:t>
      </w:r>
      <w:r w:rsidR="00C3257D" w:rsidRPr="00ED2895">
        <w:rPr>
          <w:rFonts w:ascii="Times New Roman" w:eastAsia="Times New Roman" w:hAnsi="Times New Roman" w:cs="Times New Roman"/>
          <w:sz w:val="24"/>
          <w:szCs w:val="24"/>
          <w:lang w:eastAsia="en-US"/>
        </w:rPr>
        <w:t xml:space="preserve">per kurį bus teikiami Darbų užsakymai </w:t>
      </w:r>
      <w:r w:rsidRPr="00DC051D">
        <w:rPr>
          <w:rFonts w:ascii="Times New Roman" w:eastAsia="Times New Roman" w:hAnsi="Times New Roman" w:cs="Times New Roman"/>
          <w:sz w:val="24"/>
          <w:szCs w:val="24"/>
          <w:lang w:eastAsia="en-US"/>
        </w:rPr>
        <w:t>– 36 (trisdešimt šeši) mėnesiai</w:t>
      </w:r>
      <w:r w:rsidRPr="00ED2895">
        <w:rPr>
          <w:rFonts w:ascii="Times New Roman" w:eastAsia="Times New Roman" w:hAnsi="Times New Roman" w:cs="Times New Roman"/>
          <w:sz w:val="24"/>
          <w:szCs w:val="24"/>
          <w:lang w:eastAsia="en-US"/>
        </w:rPr>
        <w:t xml:space="preserve"> nuo Sutarties įsigaliojimo dienos.</w:t>
      </w:r>
    </w:p>
    <w:p w14:paraId="4FEDDF26" w14:textId="05387D3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Ši Sutartis įsigalioja kai Šalys pasirašo Sutartį ir Rangovas pateikia Užsakovui Sutarties</w:t>
      </w:r>
      <w:r w:rsidRPr="00FA7B47">
        <w:rPr>
          <w:rFonts w:ascii="Times New Roman" w:eastAsia="Times New Roman" w:hAnsi="Times New Roman" w:cs="Times New Roman"/>
          <w:color w:val="000000"/>
          <w:sz w:val="24"/>
          <w:szCs w:val="24"/>
        </w:rPr>
        <w:t xml:space="preserve"> įvykdymo užtikrinimą, </w:t>
      </w:r>
      <w:r w:rsidRPr="00FA7B47">
        <w:rPr>
          <w:rFonts w:ascii="Times New Roman" w:eastAsia="Times New Roman" w:hAnsi="Times New Roman" w:cs="Times New Roman"/>
          <w:sz w:val="24"/>
          <w:szCs w:val="24"/>
        </w:rPr>
        <w:t xml:space="preserve">numatytą Sutarties </w:t>
      </w:r>
      <w:r w:rsidRPr="00FA7B47">
        <w:rPr>
          <w:rFonts w:ascii="Times New Roman" w:eastAsia="Times New Roman" w:hAnsi="Times New Roman" w:cs="Times New Roman"/>
          <w:color w:val="000000"/>
          <w:sz w:val="24"/>
          <w:szCs w:val="24"/>
        </w:rPr>
        <w:t xml:space="preserve">4.1.5.2 p. </w:t>
      </w:r>
      <w:r w:rsidRPr="00FA7B47">
        <w:rPr>
          <w:rFonts w:ascii="Times New Roman" w:eastAsia="Times New Roman" w:hAnsi="Times New Roman" w:cs="Times New Roman"/>
          <w:sz w:val="24"/>
          <w:szCs w:val="24"/>
        </w:rPr>
        <w:t xml:space="preserve">(arba </w:t>
      </w:r>
      <w:r w:rsidRPr="00FA7B47">
        <w:rPr>
          <w:rFonts w:ascii="Times New Roman" w:eastAsia="Times New Roman" w:hAnsi="Times New Roman" w:cs="Times New Roman"/>
          <w:color w:val="000000"/>
          <w:sz w:val="24"/>
          <w:szCs w:val="24"/>
        </w:rPr>
        <w:t>Sutarties įvykdymo užtikrinimo dydį atitinkančią pinigų sumą perveda į Užsakovo Sutarties rekvizituose nurodytą atsikaitomąją sąskaitą).</w:t>
      </w:r>
    </w:p>
    <w:p w14:paraId="7396954F"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Darbų užsakymo atlikimo pradžia yra Rangovo raštiško (el. paštu) Darbų užsakymo iš Užsakovo gavimo diena. Šiuos </w:t>
      </w:r>
      <w:r w:rsidRPr="00FA7B47">
        <w:rPr>
          <w:rFonts w:ascii="Times New Roman" w:eastAsia="Times New Roman" w:hAnsi="Times New Roman" w:cs="Times New Roman"/>
          <w:sz w:val="24"/>
          <w:szCs w:val="24"/>
        </w:rPr>
        <w:t>Darbus Rangovas atlieka per Sutarties 1 priedo 9 punkte „Darbų atlikimo terminai“ nurodytus terminus, nuo užsakymo iš Užsakovo gavimo dienos. Jei bus užsakomas projektas ir Darbai, tokiu atveju Rangovas p</w:t>
      </w:r>
      <w:r w:rsidRPr="00FA7B47">
        <w:rPr>
          <w:rFonts w:ascii="Times New Roman" w:eastAsia="Calibri" w:hAnsi="Times New Roman" w:cs="Times New Roman"/>
          <w:sz w:val="24"/>
          <w:szCs w:val="24"/>
          <w:lang w:eastAsia="en-US"/>
        </w:rPr>
        <w:t>rojektą įsipareigoja parengti per 30 (trisdešimt) darbo dienų nuo Užsakovo užsakymo pateikimo. Kartu su užsakymu Rangovui bus pateikta projektavimo užduotis. Tokiu atveju Darbų pradžia – projekto perdavimo Užsakovui perdavimo-priėmimo aktu diena.</w:t>
      </w:r>
    </w:p>
    <w:p w14:paraId="72EAF61A"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Rangovas turi teisę užbaigti Darbus anksčiau sutarto termino.</w:t>
      </w:r>
    </w:p>
    <w:p w14:paraId="3AF02DC5" w14:textId="77777777" w:rsidR="007E159F" w:rsidRPr="00986B27" w:rsidRDefault="007E159F" w:rsidP="007E159F">
      <w:pPr>
        <w:tabs>
          <w:tab w:val="left" w:pos="0"/>
          <w:tab w:val="left" w:pos="720"/>
          <w:tab w:val="left" w:pos="993"/>
        </w:tabs>
        <w:spacing w:after="0" w:line="240" w:lineRule="auto"/>
        <w:ind w:left="567"/>
        <w:jc w:val="both"/>
        <w:rPr>
          <w:rFonts w:ascii="Times New Roman" w:eastAsia="Times New Roman" w:hAnsi="Times New Roman" w:cs="Times New Roman"/>
          <w:sz w:val="20"/>
          <w:szCs w:val="20"/>
          <w:lang w:eastAsia="en-US"/>
        </w:rPr>
      </w:pPr>
    </w:p>
    <w:p w14:paraId="2B18AED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IV. ŠALIŲ ĮSIPAREIGOJIMAI</w:t>
      </w:r>
    </w:p>
    <w:p w14:paraId="6CF75001"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66C52C86" w14:textId="77777777"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lang w:eastAsia="en-US"/>
        </w:rPr>
        <w:t xml:space="preserve"> Rangovas įsipareigoja:</w:t>
      </w:r>
    </w:p>
    <w:p w14:paraId="3549FBC1"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šios Sutarties 1 priede nurodytus Darbus atlikti savo jėgomis, medžiagomis, priemonėmis ir perduoti Užsakovui;</w:t>
      </w:r>
    </w:p>
    <w:p w14:paraId="724BE43E"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Darbus atlikti kokybiškai, laikantis esamų normų, taisyklių, standartų;</w:t>
      </w:r>
    </w:p>
    <w:p w14:paraId="64800326"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garantuoti saugų darbą, priešgaisrinę ir aplinkos apsaugą, eismo saugumą, taip pat nepažeisti trečiųjų asmenų interesų.</w:t>
      </w:r>
    </w:p>
    <w:p w14:paraId="1E05C6E9" w14:textId="17F46E2F" w:rsidR="007E159F" w:rsidRPr="00FA7B47" w:rsidRDefault="007E159F" w:rsidP="00FA7B47">
      <w:pPr>
        <w:tabs>
          <w:tab w:val="left" w:pos="720"/>
          <w:tab w:val="left" w:pos="1418"/>
          <w:tab w:val="left" w:pos="1560"/>
        </w:tabs>
        <w:spacing w:after="0" w:line="240" w:lineRule="auto"/>
        <w:ind w:firstLine="993"/>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rPr>
        <w:t>Jeigu Rangovo kvalifikacija dėl teisės verstis atitinkama veikla nebuvo tikrinama arba tikrinama ne visa apimtimi, Rangovas Užsakovui įsipareigoja, kad Sutartį vykdys tik tokią teisę turintys asmenys. Jeigu pagal teisės aktus Darbams atlikti būtini papildomi leidimai, licencijos, atestatai ar kiti dokumentai, Rangovas įsipareigoja užtikrinti, kad Sutartį vykdys tik tokią teisę turintys asmenys.</w:t>
      </w:r>
    </w:p>
    <w:p w14:paraId="5EACA705"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Darbus </w:t>
      </w:r>
      <w:r w:rsidRPr="00FA7B47">
        <w:rPr>
          <w:rFonts w:ascii="Times New Roman" w:eastAsia="Times New Roman" w:hAnsi="Times New Roman" w:cs="Times New Roman"/>
          <w:bCs/>
          <w:sz w:val="24"/>
          <w:szCs w:val="24"/>
          <w:lang w:eastAsia="en-US"/>
        </w:rPr>
        <w:t xml:space="preserve">atlikti savo medžiagomis, sertifikuotomis Lietuvoje. Darbų kokybė turi atitikti Kelių techninio reglamento KTR 1.01:2008 „Automobilių keliai“, patvirtinto Lietuvos Respublikos aplinkos ministro ir Lietuvos Respublikos susisiekimo ministro 2008-01-09 įsakymu Nr.D1-11/3-3,  Lietuvos automobilių kelių direkcijos prie Susisiekimo ministerijos direktoriaus </w:t>
      </w:r>
      <w:r w:rsidRPr="00FA7B47">
        <w:rPr>
          <w:rFonts w:ascii="Times New Roman" w:eastAsia="Calibri" w:hAnsi="Times New Roman" w:cs="Times New Roman"/>
          <w:color w:val="000000"/>
          <w:sz w:val="24"/>
          <w:szCs w:val="24"/>
          <w:lang w:eastAsia="en-US"/>
        </w:rPr>
        <w:t>2015-01-30 įsakymo Nr. V(E)-1</w:t>
      </w:r>
      <w:r w:rsidRPr="00FA7B47">
        <w:rPr>
          <w:rFonts w:ascii="Times New Roman" w:eastAsia="Calibri" w:hAnsi="Times New Roman" w:cs="Times New Roman"/>
          <w:b/>
          <w:bCs/>
          <w:color w:val="000000"/>
          <w:sz w:val="24"/>
          <w:szCs w:val="24"/>
          <w:lang w:eastAsia="en-US"/>
        </w:rPr>
        <w:t xml:space="preserve"> </w:t>
      </w:r>
      <w:r w:rsidRPr="00FA7B47">
        <w:rPr>
          <w:rFonts w:ascii="Times New Roman" w:eastAsia="Calibri" w:hAnsi="Times New Roman" w:cs="Times New Roman"/>
          <w:bCs/>
          <w:color w:val="000000"/>
          <w:sz w:val="24"/>
          <w:szCs w:val="24"/>
          <w:lang w:eastAsia="en-US"/>
        </w:rPr>
        <w:t>„Dėl kelių priežiūros vadovo II dalies „Automobilių kelių priežiūros darbų atlikimo technologija KPV DT-15 patvirtinimo“</w:t>
      </w:r>
      <w:r w:rsidRPr="00FA7B47">
        <w:rPr>
          <w:rFonts w:ascii="Times New Roman" w:eastAsia="Times New Roman" w:hAnsi="Times New Roman" w:cs="Times New Roman"/>
          <w:bCs/>
          <w:sz w:val="24"/>
          <w:szCs w:val="24"/>
          <w:lang w:eastAsia="en-US"/>
        </w:rPr>
        <w:t>, Lietuvos automobilių kelių direkcijos prie Susisiekimo ministerijos direktoriaus 2019-12-23 įsakymo Nr. V-194 „Dėl automobilių kelių dangos konstrukcijos sluoksnių be rišiklių įrengimo taisyklių ĮT SBR 19 patvirtinimo“,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lang w:eastAsia="en-US"/>
        </w:rPr>
        <w:t xml:space="preserve"> 2015-07-01 įsakymo Nr. V(E)-15 </w:t>
      </w:r>
      <w:r w:rsidRPr="00FA7B47">
        <w:rPr>
          <w:rFonts w:ascii="Times New Roman" w:eastAsia="Calibri" w:hAnsi="Times New Roman" w:cs="Times New Roman"/>
          <w:sz w:val="24"/>
          <w:szCs w:val="24"/>
        </w:rPr>
        <w:t xml:space="preserve"> „Dėl automobilių kelių dangos iš paviršiaus apdaro sluoksnių įrengimo metodinių nurodymų MN PAS 15 patvirtinimo“</w:t>
      </w:r>
      <w:r w:rsidRPr="00FA7B47">
        <w:rPr>
          <w:rFonts w:ascii="Times New Roman" w:eastAsia="Times New Roman" w:hAnsi="Times New Roman" w:cs="Times New Roman"/>
          <w:sz w:val="24"/>
          <w:szCs w:val="24"/>
          <w:lang w:eastAsia="en-US"/>
        </w:rPr>
        <w:t xml:space="preserve">, </w:t>
      </w:r>
      <w:r w:rsidRPr="00FA7B47">
        <w:rPr>
          <w:rFonts w:ascii="Times New Roman" w:eastAsia="Calibri" w:hAnsi="Times New Roman" w:cs="Times New Roman"/>
          <w:sz w:val="24"/>
          <w:szCs w:val="24"/>
        </w:rPr>
        <w:t>bei kitais Lietuvos Respublikoje galiojančių standartų, normatyvinių statybos techninių dokumentų, taisyklių ir techninių sąlygų reikalavimais</w:t>
      </w:r>
      <w:r w:rsidRPr="00FA7B47">
        <w:rPr>
          <w:rFonts w:ascii="Times New Roman" w:eastAsia="Times New Roman" w:hAnsi="Times New Roman" w:cs="Times New Roman"/>
          <w:sz w:val="24"/>
          <w:szCs w:val="24"/>
          <w:lang w:eastAsia="en-US"/>
        </w:rPr>
        <w:t>;</w:t>
      </w:r>
    </w:p>
    <w:p w14:paraId="20904482" w14:textId="10DBE5AD"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per 5 (penkias) darbo dienas po Sutarties pasirašymo pateikti Užsakovui pagal Sutarties </w:t>
      </w:r>
      <w:r w:rsidR="00382E28">
        <w:rPr>
          <w:rFonts w:ascii="Times New Roman" w:eastAsia="Times New Roman" w:hAnsi="Times New Roman" w:cs="Times New Roman"/>
          <w:sz w:val="24"/>
          <w:szCs w:val="24"/>
          <w:lang w:eastAsia="en-US"/>
        </w:rPr>
        <w:t>4</w:t>
      </w:r>
      <w:r w:rsidRPr="00FA7B47">
        <w:rPr>
          <w:rFonts w:ascii="Times New Roman" w:eastAsia="Times New Roman" w:hAnsi="Times New Roman" w:cs="Times New Roman"/>
          <w:sz w:val="24"/>
          <w:szCs w:val="24"/>
          <w:lang w:eastAsia="en-US"/>
        </w:rPr>
        <w:t xml:space="preserve"> priedą įformintą, atitinkančią Lietuvos Respublikos teisės aktų reikalavimus, pirmo pareikalavimo, besąlygišką ir neatšaukiamą Sutarties įvykdymo užtikrinimą Lietuvos Respublikoje ar užsienyje </w:t>
      </w:r>
      <w:r w:rsidRPr="00FA7B47">
        <w:rPr>
          <w:rFonts w:ascii="Times New Roman" w:eastAsia="Times New Roman" w:hAnsi="Times New Roman" w:cs="Times New Roman"/>
          <w:sz w:val="24"/>
          <w:szCs w:val="24"/>
          <w:lang w:eastAsia="en-US"/>
        </w:rPr>
        <w:lastRenderedPageBreak/>
        <w:t>registruoto banko, kredito unijos garantiją arba draudimo bendrovės laidavimo raštą (originalus) tokiomis sąlygomis:</w:t>
      </w:r>
    </w:p>
    <w:p w14:paraId="59A0F2F6"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arba laiduotojas: bankas, kredito unija ar draudimo bendrovė;</w:t>
      </w:r>
    </w:p>
    <w:p w14:paraId="0E95A901"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Sutarties įvykdymo užtikrinimo suma – </w:t>
      </w:r>
      <w:r w:rsidRPr="00FA7B47">
        <w:rPr>
          <w:rFonts w:ascii="Times New Roman" w:eastAsia="Times New Roman" w:hAnsi="Times New Roman" w:cs="Times New Roman"/>
          <w:bCs/>
          <w:sz w:val="24"/>
          <w:szCs w:val="24"/>
        </w:rPr>
        <w:t xml:space="preserve">10 (dešimt) procentų </w:t>
      </w:r>
      <w:r w:rsidRPr="00FA7B47">
        <w:rPr>
          <w:rFonts w:ascii="Times New Roman" w:eastAsia="Times New Roman" w:hAnsi="Times New Roman" w:cs="Times New Roman"/>
          <w:sz w:val="24"/>
          <w:szCs w:val="24"/>
          <w:lang w:eastAsia="en-US"/>
        </w:rPr>
        <w:t>nuo Pradinės sutarties vertės be PVM. Sutarties įvykdymo užtikrinimo dalykas – bet koks Rangovo prievolių pagal Sutartį ir jos priedus pažeidimas, dalinis ar visiškas jų nevykdymas ar netinkamas vykdymas. Sutarties įvykdymo užtikrinimas turi galioti visą Sutarties terminą (Darbų atlikimo ir apmokėjimo už juos);</w:t>
      </w:r>
    </w:p>
    <w:p w14:paraId="1E81327A" w14:textId="5D85239E"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rPr>
        <w:t>jei Užsakovas pasinaudoja Sutarties įvykdymo užtikrinimu, Rangovas, siekdamas toliau vykdyti Sutarties įsipareigojimus, privalo per 5 (penkias) darbo dienas pateikti Užsakovui naują Sutarties įvykdymo užtikrinimą ne mažesnei kaip Sutarties 4.1.5.2 p. nurodytai sumai</w:t>
      </w:r>
      <w:r w:rsidRPr="00FA7B47">
        <w:rPr>
          <w:rFonts w:ascii="Times New Roman" w:eastAsia="Times New Roman" w:hAnsi="Times New Roman" w:cs="Times New Roman"/>
          <w:bCs/>
          <w:sz w:val="24"/>
          <w:szCs w:val="24"/>
          <w:lang w:eastAsia="en-US"/>
        </w:rPr>
        <w:t xml:space="preserve"> ar į Užsakovo sąskaitą pervesti sumą, atitinkančią Sutarties įvykdymo užtikinimo sumą. Vėlesni Sutarties ar kitų su ja susijusių dokumentų pakeitimai ar papildymai neturės įtakos draudiko įsipareigojimų pagal Sutarties sąlygų įvykdymo užtikrinimą </w:t>
      </w:r>
      <w:proofErr w:type="spellStart"/>
      <w:r w:rsidRPr="00FA7B47">
        <w:rPr>
          <w:rFonts w:ascii="Times New Roman" w:eastAsia="Times New Roman" w:hAnsi="Times New Roman" w:cs="Times New Roman"/>
          <w:bCs/>
          <w:sz w:val="24"/>
          <w:szCs w:val="24"/>
          <w:lang w:eastAsia="en-US"/>
        </w:rPr>
        <w:t>vykdytinumui</w:t>
      </w:r>
      <w:proofErr w:type="spellEnd"/>
      <w:r w:rsidRPr="00FA7B47">
        <w:rPr>
          <w:rFonts w:ascii="Times New Roman" w:eastAsia="Times New Roman" w:hAnsi="Times New Roman" w:cs="Times New Roman"/>
          <w:bCs/>
          <w:sz w:val="24"/>
          <w:szCs w:val="24"/>
          <w:lang w:eastAsia="en-US"/>
        </w:rPr>
        <w:t xml:space="preserve"> ar apimčiai ir neatleis nuo pilnutinio įsipareigojimų pagal Sutarties sąlygų įvykdymo užtikrinimą vykdymo;</w:t>
      </w:r>
    </w:p>
    <w:p w14:paraId="5D7A451D" w14:textId="77777777"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Sutarties įvykdymo užtikrinimui Sutarties 4.1.5 p. nurodytu terminu Rangovas taip pat gali </w:t>
      </w:r>
      <w:r w:rsidRPr="00FA7B47">
        <w:rPr>
          <w:rFonts w:ascii="Times New Roman" w:eastAsia="Times New Roman" w:hAnsi="Times New Roman" w:cs="Times New Roman"/>
          <w:bCs/>
          <w:sz w:val="24"/>
          <w:szCs w:val="24"/>
          <w:lang w:eastAsia="en-US"/>
        </w:rPr>
        <w:t>į Užsakovo atsiskaitomąją sąskaitą, nurodytą Sutarties rekvizituose, pervesti sumą, atitinkančią Sutarties įvykdymo užtikinimo dydį;</w:t>
      </w:r>
    </w:p>
    <w:p w14:paraId="36BA5EB9" w14:textId="474FD8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lang w:eastAsia="en-US"/>
        </w:rPr>
        <w:t>d</w:t>
      </w:r>
      <w:r w:rsidRPr="00FA7B47">
        <w:rPr>
          <w:rFonts w:ascii="Times New Roman" w:eastAsia="Times New Roman" w:hAnsi="Times New Roman" w:cs="Times New Roman"/>
          <w:sz w:val="24"/>
          <w:szCs w:val="24"/>
          <w:lang w:eastAsia="en-US"/>
        </w:rPr>
        <w:t xml:space="preserve">ėl savo kaltės Sutartyje nustatytu terminu </w:t>
      </w:r>
      <w:r w:rsidR="00865A14">
        <w:rPr>
          <w:rFonts w:ascii="Times New Roman" w:eastAsia="Times New Roman" w:hAnsi="Times New Roman" w:cs="Times New Roman"/>
          <w:sz w:val="24"/>
          <w:szCs w:val="24"/>
          <w:lang w:eastAsia="en-US"/>
        </w:rPr>
        <w:t xml:space="preserve">po užsakymo pateikimo </w:t>
      </w:r>
      <w:r w:rsidRPr="00FA7B47">
        <w:rPr>
          <w:rFonts w:ascii="Times New Roman" w:eastAsia="Times New Roman" w:hAnsi="Times New Roman" w:cs="Times New Roman"/>
          <w:sz w:val="24"/>
          <w:szCs w:val="24"/>
          <w:lang w:eastAsia="en-US"/>
        </w:rPr>
        <w:t xml:space="preserve">nepradėjęs vykdyti Darbų, juos ar dalį Darbų sustabdęs be pateisinamos priežasties, mokėti Užsakovui 5 (penkis) proc. nuo bendros užsakymo sumos be PVM baudą </w:t>
      </w:r>
      <w:r w:rsidR="00D03405">
        <w:rPr>
          <w:rFonts w:ascii="Times New Roman" w:eastAsia="Times New Roman" w:hAnsi="Times New Roman" w:cs="Times New Roman"/>
          <w:sz w:val="24"/>
          <w:szCs w:val="24"/>
          <w:lang w:eastAsia="en-US"/>
        </w:rPr>
        <w:t xml:space="preserve">(už </w:t>
      </w:r>
      <w:r w:rsidR="00865A14">
        <w:rPr>
          <w:rFonts w:ascii="Times New Roman" w:eastAsia="Times New Roman" w:hAnsi="Times New Roman" w:cs="Times New Roman"/>
          <w:sz w:val="24"/>
          <w:szCs w:val="24"/>
          <w:lang w:eastAsia="en-US"/>
        </w:rPr>
        <w:t>kiekvieną pažeidimą atskirai</w:t>
      </w:r>
      <w:r w:rsidR="00D03405">
        <w:rPr>
          <w:rFonts w:ascii="Times New Roman" w:eastAsia="Times New Roman" w:hAnsi="Times New Roman" w:cs="Times New Roman"/>
          <w:sz w:val="24"/>
          <w:szCs w:val="24"/>
          <w:lang w:eastAsia="en-US"/>
        </w:rPr>
        <w:t>)</w:t>
      </w:r>
      <w:r w:rsidR="00865A14">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ir atlyginti dėl to patirtus nuostolius;</w:t>
      </w:r>
    </w:p>
    <w:p w14:paraId="26D0BC58" w14:textId="5D283B5C"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dėl savo kaltės nevykdant/netinkamai vykdant nors vieną iš kitų Sutartimi prisiimtų įsipareigojimų, nesusijusių su Sutarties 4.1.7 </w:t>
      </w:r>
      <w:r w:rsidR="002A788C">
        <w:rPr>
          <w:rFonts w:ascii="Times New Roman" w:eastAsia="Times New Roman" w:hAnsi="Times New Roman" w:cs="Times New Roman"/>
          <w:sz w:val="24"/>
          <w:szCs w:val="24"/>
          <w:lang w:eastAsia="en-US"/>
        </w:rPr>
        <w:t xml:space="preserve">ir 4.1.9 </w:t>
      </w:r>
      <w:r w:rsidRPr="00FA7B47">
        <w:rPr>
          <w:rFonts w:ascii="Times New Roman" w:eastAsia="Times New Roman" w:hAnsi="Times New Roman" w:cs="Times New Roman"/>
          <w:sz w:val="24"/>
          <w:szCs w:val="24"/>
          <w:lang w:eastAsia="en-US"/>
        </w:rPr>
        <w:t>papunk</w:t>
      </w:r>
      <w:r w:rsidR="002A788C">
        <w:rPr>
          <w:rFonts w:ascii="Times New Roman" w:eastAsia="Times New Roman" w:hAnsi="Times New Roman" w:cs="Times New Roman"/>
          <w:sz w:val="24"/>
          <w:szCs w:val="24"/>
          <w:lang w:eastAsia="en-US"/>
        </w:rPr>
        <w:t>čiuose</w:t>
      </w:r>
      <w:r w:rsidRPr="00FA7B47">
        <w:rPr>
          <w:rFonts w:ascii="Times New Roman" w:eastAsia="Times New Roman" w:hAnsi="Times New Roman" w:cs="Times New Roman"/>
          <w:sz w:val="24"/>
          <w:szCs w:val="24"/>
          <w:lang w:eastAsia="en-US"/>
        </w:rPr>
        <w:t xml:space="preserve"> jau nurodytomis aplinkybėmis, Užsakovo pareikalavimu Rangovas privalo sumokėti baudą, sudarančią 5 (penkis) proc. nuo </w:t>
      </w:r>
      <w:r w:rsidR="002A788C">
        <w:rPr>
          <w:rFonts w:ascii="Times New Roman" w:eastAsia="Times New Roman" w:hAnsi="Times New Roman" w:cs="Times New Roman"/>
          <w:sz w:val="24"/>
          <w:szCs w:val="24"/>
          <w:lang w:eastAsia="en-US"/>
        </w:rPr>
        <w:t xml:space="preserve">Rangovo pasiūlyme nurodytų įkainių </w:t>
      </w:r>
      <w:r w:rsidRPr="00FA7B47">
        <w:rPr>
          <w:rFonts w:ascii="Times New Roman" w:eastAsia="Times New Roman" w:hAnsi="Times New Roman" w:cs="Times New Roman"/>
          <w:sz w:val="24"/>
          <w:szCs w:val="24"/>
          <w:lang w:eastAsia="en-US"/>
        </w:rPr>
        <w:t>bendros sumos be PVM, kurią už pažeidimą (-us) turi teisę skirti Užsakovas;</w:t>
      </w:r>
    </w:p>
    <w:p w14:paraId="30D64D58" w14:textId="7F4299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uždelsęs Darbų atlikimą, už kiekvieną uždelstą dieną mokėti Užsakovui 0,05 (penkių šimtųjų) proc. nuo bendros užsakymo sumos be PVM delspinigius </w:t>
      </w:r>
      <w:r w:rsidR="002A788C">
        <w:rPr>
          <w:rFonts w:ascii="Times New Roman" w:eastAsia="Times New Roman" w:hAnsi="Times New Roman" w:cs="Times New Roman"/>
          <w:sz w:val="24"/>
          <w:szCs w:val="24"/>
          <w:lang w:eastAsia="en-US"/>
        </w:rPr>
        <w:t>(</w:t>
      </w:r>
      <w:r w:rsidR="00D03405">
        <w:rPr>
          <w:rFonts w:ascii="Times New Roman" w:eastAsia="Times New Roman" w:hAnsi="Times New Roman" w:cs="Times New Roman"/>
          <w:sz w:val="24"/>
          <w:szCs w:val="24"/>
          <w:lang w:eastAsia="en-US"/>
        </w:rPr>
        <w:t>taikoma kiekvienam užsakymui</w:t>
      </w:r>
      <w:r w:rsidR="002A788C">
        <w:rPr>
          <w:rFonts w:ascii="Times New Roman" w:eastAsia="Times New Roman" w:hAnsi="Times New Roman" w:cs="Times New Roman"/>
          <w:sz w:val="24"/>
          <w:szCs w:val="24"/>
          <w:lang w:eastAsia="en-US"/>
        </w:rPr>
        <w:t xml:space="preserve"> atskirai) </w:t>
      </w:r>
      <w:r w:rsidRPr="00FA7B47">
        <w:rPr>
          <w:rFonts w:ascii="Times New Roman" w:eastAsia="Times New Roman" w:hAnsi="Times New Roman" w:cs="Times New Roman"/>
          <w:sz w:val="24"/>
          <w:szCs w:val="24"/>
          <w:lang w:eastAsia="en-US"/>
        </w:rPr>
        <w:t>ir atlyginti dėl to patirtus nuostolius;</w:t>
      </w:r>
    </w:p>
    <w:p w14:paraId="2861E67D" w14:textId="365C8241" w:rsidR="007E159F" w:rsidRPr="0002543F" w:rsidRDefault="007E159F" w:rsidP="007E159F">
      <w:pPr>
        <w:tabs>
          <w:tab w:val="left" w:pos="720"/>
          <w:tab w:val="left" w:pos="851"/>
        </w:tabs>
        <w:spacing w:after="0" w:line="240" w:lineRule="auto"/>
        <w:ind w:firstLine="993"/>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4.1.10. </w:t>
      </w:r>
      <w:r w:rsidRPr="00FA7B47">
        <w:rPr>
          <w:rFonts w:ascii="Times New Roman" w:eastAsia="Times New Roman" w:hAnsi="Times New Roman" w:cs="Times New Roman"/>
          <w:sz w:val="24"/>
          <w:szCs w:val="24"/>
        </w:rPr>
        <w:t>S</w:t>
      </w:r>
      <w:r w:rsidRPr="00FA7B47">
        <w:rPr>
          <w:rFonts w:ascii="Times New Roman" w:eastAsia="Times New Roman" w:hAnsi="Times New Roman" w:cs="Times New Roman"/>
          <w:bCs/>
          <w:sz w:val="24"/>
          <w:szCs w:val="24"/>
        </w:rPr>
        <w:t xml:space="preserve">utarčiai vykdyti </w:t>
      </w:r>
      <w:r w:rsidRPr="0002543F">
        <w:rPr>
          <w:rFonts w:ascii="Times New Roman" w:eastAsia="Times New Roman" w:hAnsi="Times New Roman" w:cs="Times New Roman"/>
          <w:bCs/>
          <w:sz w:val="24"/>
          <w:szCs w:val="24"/>
        </w:rPr>
        <w:t>subrangovai: pasitelkiami;</w:t>
      </w:r>
    </w:p>
    <w:p w14:paraId="4ED401C1"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bCs/>
          <w:sz w:val="24"/>
          <w:szCs w:val="24"/>
        </w:rPr>
        <w:t xml:space="preserve">4.1.11. </w:t>
      </w:r>
      <w:r w:rsidRPr="00FA7B47">
        <w:rPr>
          <w:rFonts w:ascii="Times New Roman" w:eastAsia="Times New Roman"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65439BB" w14:textId="7C1E98F6"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4.1.12.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583794FF"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4.1.13. papildomai ar naujai pasitelkiamu subrangovu negali būti viešojo pirkimo dalyvis ar pasiūlymą viešajame pirkime teikusios tiekėjų grupės partneris;</w:t>
      </w:r>
    </w:p>
    <w:p w14:paraId="675BE136" w14:textId="3CDEFDAB"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4.1.14.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6C94C41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4.1.15. ne vėliau kaip per 5 (penkias) darbo dienas</w:t>
      </w:r>
      <w:r w:rsidRPr="00FA7B47">
        <w:rPr>
          <w:rFonts w:ascii="Times New Roman" w:eastAsia="Times New Roman" w:hAnsi="Times New Roman" w:cs="Times New Roman"/>
          <w:sz w:val="24"/>
          <w:szCs w:val="24"/>
        </w:rPr>
        <w:t xml:space="preserve"> nuo Sutarties įsigaliojimo dienos</w:t>
      </w:r>
      <w:r w:rsidRPr="00FA7B47">
        <w:rPr>
          <w:rFonts w:ascii="Times New Roman" w:eastAsia="Times New Roman" w:hAnsi="Times New Roman" w:cs="Times New Roman"/>
          <w:sz w:val="24"/>
          <w:szCs w:val="24"/>
          <w:lang w:eastAsia="en-US"/>
        </w:rPr>
        <w:t xml:space="preserve"> pateikti Užsakovui įsakymo dėl Rangovo paskirto statybos darbų vadovo ir statinio </w:t>
      </w:r>
      <w:r w:rsidRPr="00FA7B47">
        <w:rPr>
          <w:rFonts w:ascii="Times New Roman" w:eastAsia="Times New Roman" w:hAnsi="Times New Roman" w:cs="Times New Roman"/>
          <w:bCs/>
          <w:sz w:val="24"/>
          <w:szCs w:val="24"/>
        </w:rPr>
        <w:t xml:space="preserve">projekto vykdymo priežiūros vadovo </w:t>
      </w:r>
      <w:r w:rsidRPr="00FA7B47">
        <w:rPr>
          <w:rFonts w:ascii="Times New Roman" w:eastAsia="Times New Roman" w:hAnsi="Times New Roman" w:cs="Times New Roman"/>
          <w:sz w:val="24"/>
          <w:szCs w:val="24"/>
          <w:lang w:eastAsia="en-US"/>
        </w:rPr>
        <w:t>teisės aktų nustatyta tvarka patvirtintą kopiją ir nurodyti šio asmens kontaktinius duomenis;</w:t>
      </w:r>
    </w:p>
    <w:p w14:paraId="2232F475"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lastRenderedPageBreak/>
        <w:t>4.1.16. vykdyti Darbų metu gautus Užsakovo ir/ar statinio statybos techninės priežiūros vadovo nurodymus, jei šie nurodymai neprieštarauja šiai Sutarčiai ir normatyviniams statybos dokumentams bei nėra kišimasis į Rangovo ūkinę – komercinę veiklą;</w:t>
      </w:r>
    </w:p>
    <w:p w14:paraId="17D8E12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4.1.17. nedelsiant informuoti Užsakovą apie visus techninius, gamybinius, organizacinius nesklandumus, susijusius su  vykdomais Darbais;</w:t>
      </w:r>
    </w:p>
    <w:p w14:paraId="76436FC9"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4.1.18. gavęs Užsakovo rašytinį pranešimą apie nustatytus atliktų Darbų defektus, pašalinti juos per rašte nustatytą terminą. Per šį terminą nepašalinus defektų, mokėti 0,05 proc. delspinigius nuo užsakymo vertės be PVM už kiekvieną uždelstą dieną;</w:t>
      </w:r>
    </w:p>
    <w:p w14:paraId="1424563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4.1.19. organizuoti transporto ir pėsčiųjų eismą, užtikrinant visų objektų pasiekiamumą Darbų metu;</w:t>
      </w:r>
    </w:p>
    <w:p w14:paraId="510BB6D2"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4.1.20. dalyvauti Užsakovo sudaromose komisijose dėl Akmenės rajono remontuotinų, prižiūrimų objektų (kelių, gatvių, automobilių stovėjimo aikštelių, privažiuojamųjų kelių) būklės nustatymo;</w:t>
      </w:r>
    </w:p>
    <w:p w14:paraId="49717D6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4.1.21. parengti ir pateikti Užsakovo sudaromoms komisijoms, nurodytoms Sutarties 4.1.20 p., numatomų vykdyti objektų paprastojo remonto, kapitalinio remonto ir priežiūros darbams defektinius aktus, sąmatas, objektų darbų vietos planus ir skersinių pjūvių brėžinius;</w:t>
      </w:r>
    </w:p>
    <w:p w14:paraId="21E43CC6"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4.1.22. parengti projektus numatomiems vykdyti objektams pagal Užsakovo pateiktas projektavimo užduotis;</w:t>
      </w:r>
    </w:p>
    <w:p w14:paraId="4BFC2A6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4.1.23. projekto dokumentacijas perduoti su lydraščiu Užsakovui ne vėliau kaip per 30 (trisdešimt) darbo dienų nuo Užsakovo užsakymo pateikimo Rangovui dienos. Darbus atlikti Sutarties 3.3 papunktyje nurodytais terminais (vidutinė darbų apimtis ne mažiau 200 m</w:t>
      </w:r>
      <w:r w:rsidRPr="00FA7B47">
        <w:rPr>
          <w:rFonts w:ascii="Times New Roman" w:eastAsia="Times New Roman" w:hAnsi="Times New Roman" w:cs="Times New Roman"/>
          <w:sz w:val="24"/>
          <w:szCs w:val="24"/>
          <w:vertAlign w:val="superscript"/>
          <w:lang w:eastAsia="en-US"/>
        </w:rPr>
        <w:t>2</w:t>
      </w:r>
      <w:r w:rsidRPr="00FA7B47">
        <w:rPr>
          <w:rFonts w:ascii="Times New Roman" w:eastAsia="Times New Roman" w:hAnsi="Times New Roman" w:cs="Times New Roman"/>
          <w:sz w:val="24"/>
          <w:szCs w:val="24"/>
          <w:lang w:eastAsia="en-US"/>
        </w:rPr>
        <w:t>);</w:t>
      </w:r>
    </w:p>
    <w:p w14:paraId="23F4A823" w14:textId="77777777" w:rsidR="007E159F" w:rsidRPr="00FA7B4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 xml:space="preserve">4.1.24. Darbų su projektavimu užsakymo atveju Rangovas </w:t>
      </w:r>
      <w:r w:rsidRPr="00FA7B47">
        <w:rPr>
          <w:rFonts w:ascii="Times New Roman" w:eastAsia="Times New Roman" w:hAnsi="Times New Roman" w:cs="Times New Roman"/>
          <w:b/>
          <w:sz w:val="24"/>
          <w:szCs w:val="24"/>
          <w:lang w:eastAsia="en-US"/>
        </w:rPr>
        <w:t xml:space="preserve">iki Darbų pradžios </w:t>
      </w:r>
      <w:r w:rsidRPr="00FA7B47">
        <w:rPr>
          <w:rFonts w:ascii="Times New Roman" w:eastAsia="Times New Roman" w:hAnsi="Times New Roman" w:cs="Times New Roman"/>
          <w:b/>
          <w:sz w:val="24"/>
          <w:szCs w:val="24"/>
        </w:rPr>
        <w:t xml:space="preserve">privalo </w:t>
      </w:r>
      <w:r w:rsidRPr="00FA7B47">
        <w:rPr>
          <w:rFonts w:ascii="Times New Roman" w:eastAsia="Times New Roman" w:hAnsi="Times New Roman" w:cs="Times New Roman"/>
          <w:b/>
          <w:sz w:val="24"/>
          <w:szCs w:val="24"/>
          <w:lang w:eastAsia="en-US"/>
        </w:rPr>
        <w:t xml:space="preserve">pateikti Užsakovui </w:t>
      </w:r>
      <w:r w:rsidRPr="00FA7B47">
        <w:rPr>
          <w:rFonts w:ascii="Times New Roman" w:eastAsia="Times New Roman" w:hAnsi="Times New Roman" w:cs="Times New Roman"/>
          <w:b/>
          <w:sz w:val="24"/>
          <w:szCs w:val="24"/>
        </w:rPr>
        <w:t>įrodymą, kad Rangovas ir jo projektuotojai yra apdraudę savo civilinę atsakomybę dėl žalos atlyginimo Užsakovui ir tretiesiems asmenims, padarytos objekte dėl jų kaltės ir statybos laikotarpiui Darbus pilna atstatomąja verte nuo visų galimų rizikų Užsakovo naudai, kaip nustatyta Lietuvos Respublikos statybos įstatyme bei pateikti draudimo liudijimų (polisų) tinkamai patvirtintas kopijas (kartu su apmokėjimą įrodančio dokumento kopija).</w:t>
      </w:r>
      <w:r w:rsidRPr="00FA7B47">
        <w:rPr>
          <w:rFonts w:ascii="Times New Roman" w:eastAsia="Times New Roman" w:hAnsi="Times New Roman" w:cs="Times New Roman"/>
          <w:sz w:val="24"/>
          <w:szCs w:val="24"/>
        </w:rPr>
        <w:t xml:space="preserve"> Privalomojo draudimo sutartys turi galioti nuo Darbų pradžios iki Darbų pabaigos datos. Jei Rangovas netinkamai vykdo arba nevykdo reikalavimo apsidrausti, jis yra vienintelis už šio reikalavimo nevykdymą atsakingas asmuo ir padengia visas su Užsakovui ar tretiesiems asmenims padaryta žala ar nuostoliais susijusias sumas, kurias priešingu atveju būtų padengęs draudikas;</w:t>
      </w:r>
    </w:p>
    <w:p w14:paraId="7BE308F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4.1.25. per Užsakovo nurodytą ir/ar technologiškai reikalingą trumpiausią terminą Rangovo rizika ir sąskaita šalinti Darbų garantinio laikotarpio metu atsiradusius bet kokius Sutarties pagrindu atliktų Darbų trūkumus, broką ar neatitikimus. Jei Rangovas jų nepašalina per šiame papunktyje nurodyta terminą, Užsakovas gali reikalauti sumokėti baudą, sudarančią 5 000 Eur (penki tūkstančiai eurų 00 ct). Taip pat Užsakovas tokius trūkumus, broką ar neatitikimus turi teisę pašalinti pats arba jo pasirinktas kitas tiekėjas. Tokiu atveju sąskaita dėl nuostolių atlyginimo pateikiama Rangovui, kuris privalo sumokėti susidariusią nuostolių sumą per Užsakovo nurodytą terminą;</w:t>
      </w:r>
    </w:p>
    <w:p w14:paraId="4FDB41FF" w14:textId="77777777"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 xml:space="preserve">4.1.26. </w:t>
      </w:r>
      <w:r w:rsidRPr="00FA7B47">
        <w:rPr>
          <w:rFonts w:ascii="Times New Roman" w:eastAsia="Times New Roman" w:hAnsi="Times New Roman" w:cs="Times New Roman"/>
          <w:sz w:val="24"/>
          <w:szCs w:val="24"/>
        </w:rPr>
        <w:t xml:space="preserve">jei paėmus mėginius ir atlikus laboratorinius tyrimus bus nustatyta, kad Darbai, kuriuos atliko Rangovas neatitinka teisės aktais jiems keliamų reikalavimų ir dėl to yra paskiriama finansinė išskaita, ji bus išskaičiuojama iš </w:t>
      </w:r>
      <w:r w:rsidRPr="00986B27">
        <w:rPr>
          <w:rFonts w:ascii="Times New Roman" w:eastAsia="Times New Roman" w:hAnsi="Times New Roman" w:cs="Times New Roman"/>
          <w:sz w:val="24"/>
          <w:szCs w:val="24"/>
        </w:rPr>
        <w:t>Rangovui mokėtinų sumų arba Rangovas įsipareigoja nuoskaitos dydį atitinkančią lėšų sumą pervesti į Užsakovo atsiskaitomąją sąskaitą per Užsakovo raštu nurodytą terminą.</w:t>
      </w:r>
    </w:p>
    <w:p w14:paraId="297FA6E2" w14:textId="52A0C6C5"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986B27">
        <w:rPr>
          <w:rFonts w:ascii="Times New Roman" w:eastAsia="Times New Roman" w:hAnsi="Times New Roman" w:cs="Times New Roman"/>
          <w:sz w:val="24"/>
          <w:szCs w:val="24"/>
        </w:rPr>
        <w:t>4.1.27. laikytis aplinkosauginių reikalavimų:</w:t>
      </w:r>
    </w:p>
    <w:p w14:paraId="1BA2769C" w14:textId="77777777" w:rsidR="00143A47" w:rsidRDefault="00143A47" w:rsidP="00143A47">
      <w:pPr>
        <w:spacing w:after="0" w:line="240" w:lineRule="auto"/>
        <w:ind w:firstLine="993"/>
        <w:jc w:val="both"/>
        <w:rPr>
          <w:rFonts w:ascii="Times New Roman" w:hAnsi="Times New Roman" w:cs="Times New Roman"/>
          <w:sz w:val="24"/>
          <w:szCs w:val="24"/>
        </w:rPr>
      </w:pPr>
      <w:r w:rsidRPr="00986B27">
        <w:rPr>
          <w:rFonts w:ascii="Times New Roman" w:hAnsi="Times New Roman" w:cs="Times New Roman"/>
          <w:sz w:val="24"/>
          <w:szCs w:val="24"/>
        </w:rPr>
        <w:t xml:space="preserve">4.1.27.1. Sutartį pasirašyti el. </w:t>
      </w:r>
      <w:r w:rsidRPr="00173311">
        <w:rPr>
          <w:rFonts w:ascii="Times New Roman" w:hAnsi="Times New Roman" w:cs="Times New Roman"/>
          <w:sz w:val="24"/>
          <w:szCs w:val="24"/>
        </w:rPr>
        <w:t>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0C7E16E2" w14:textId="605BC182" w:rsidR="00D04735" w:rsidRPr="00D04735" w:rsidRDefault="00D04735" w:rsidP="00D04735">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4.1.27.2</w:t>
      </w:r>
      <w:r w:rsidRPr="00D04735">
        <w:rPr>
          <w:rFonts w:ascii="Times New Roman" w:eastAsia="Times New Roman" w:hAnsi="Times New Roman" w:cs="Times New Roman"/>
          <w:sz w:val="24"/>
          <w:szCs w:val="24"/>
        </w:rPr>
        <w:t>. per visą Darbų vykdymo laikotarpį Rangovas privalo turėti galiojantį aplinkos apsaugos vadybos sistemos sertifikatą ir turėti tą patvirtinančius dokumentus, bei įdiegtos aplinkos apsaugos vadybos sistemos reikalavimus taikyti atliekant Darbus. Jei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užtikrini, kad bus pratęstas turimas sertifikatas (įsigytas naujas) ir pateikti tai pagrindžiančius dokumentus Užsakovui. Aplinkos apsaugos vadybos sistemos sertifikatas turi būti išduotas nepriklausomos įstaigos;</w:t>
      </w:r>
    </w:p>
    <w:p w14:paraId="5C40811D" w14:textId="3E23BEB8" w:rsidR="00D04735" w:rsidRPr="00D04735" w:rsidRDefault="00D04735" w:rsidP="00D04735">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4.1.27.3</w:t>
      </w:r>
      <w:r w:rsidRPr="00D04735">
        <w:rPr>
          <w:rFonts w:ascii="Times New Roman" w:eastAsia="Times New Roman" w:hAnsi="Times New Roman" w:cs="Times New Roman"/>
          <w:sz w:val="24"/>
          <w:szCs w:val="24"/>
        </w:rPr>
        <w:t>. per visą Darbų, kuriems taikomi aplinkos apsaugos vadybos sistemos reikalavimai, vykdymo laikotarpį Rangovas atlikdamas Darbus privalo taikyti lygiavertes aplinkos apsaugos vadybos užtikrinimo priemones, kurias nurodė savo pasiūlyme;</w:t>
      </w:r>
    </w:p>
    <w:p w14:paraId="36647582" w14:textId="525959BD" w:rsidR="00D04735" w:rsidRDefault="00D04735" w:rsidP="00D04735">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4.1.27.4</w:t>
      </w:r>
      <w:r w:rsidRPr="00D04735">
        <w:rPr>
          <w:rFonts w:ascii="Times New Roman" w:eastAsia="Times New Roman" w:hAnsi="Times New Roman" w:cs="Times New Roman"/>
          <w:sz w:val="24"/>
          <w:szCs w:val="24"/>
        </w:rPr>
        <w:t>.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2131FE60" w14:textId="4EDBB72E"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Užsakovas įsipareigoja:</w:t>
      </w:r>
    </w:p>
    <w:p w14:paraId="15F86D4A" w14:textId="77777777" w:rsidR="007E159F" w:rsidRPr="00FA7B47" w:rsidRDefault="007E159F" w:rsidP="0090690E">
      <w:pPr>
        <w:numPr>
          <w:ilvl w:val="2"/>
          <w:numId w:val="9"/>
        </w:numPr>
        <w:tabs>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sudaryti Rangovui būtinas sąlygas Darbų atlikimui;</w:t>
      </w:r>
    </w:p>
    <w:p w14:paraId="76855D23" w14:textId="77777777" w:rsidR="007E159F" w:rsidRPr="00FA7B47" w:rsidRDefault="007E159F" w:rsidP="0090690E">
      <w:pPr>
        <w:numPr>
          <w:ilvl w:val="2"/>
          <w:numId w:val="9"/>
        </w:numPr>
        <w:tabs>
          <w:tab w:val="left" w:pos="720"/>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laiku apmokėti Rangovui už tinkamai atliktus Darbus;</w:t>
      </w:r>
    </w:p>
    <w:p w14:paraId="7552FCD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uždelsęs sumokėti Rangovui priklausančias sumas šioje Sutartyje nustatyta tvarka ir terminais, mokėti Rangovui 0,05 (penkių šimtųjų) procento delspinigius už kiekvieną pavėluotą dieną nuo laiku neapmokėtos užsakymo sumos be PVM;</w:t>
      </w:r>
    </w:p>
    <w:p w14:paraId="0BBA274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nutraukęs Sutartį nesant Rangovo kaltei, sumokėti Rangovui baudą sudarančią 3 (tris) proc. nuo Rangovo pasiūlyme nurodytos bendros įkainių sumos be PVM.</w:t>
      </w:r>
    </w:p>
    <w:p w14:paraId="0D573F09"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7F80EB82" w14:textId="6719E34E" w:rsidR="007E159F" w:rsidRDefault="007E159F" w:rsidP="007E159F">
      <w:pPr>
        <w:spacing w:after="0" w:line="240" w:lineRule="auto"/>
        <w:ind w:left="360"/>
        <w:jc w:val="center"/>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rPr>
        <w:t>V. SUTARTIES NUTRAUKIMO SĄLYGOS</w:t>
      </w:r>
    </w:p>
    <w:p w14:paraId="080A22FE"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0FD7E6F2"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5.1. Sutartis gali būti nutraukiama raštišku Šalių susitarimu.</w:t>
      </w:r>
    </w:p>
    <w:p w14:paraId="68C38A2F" w14:textId="4DC701D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5.2. Sutarties Šalis turi teisę vienašališkai nutraukti Sutartį, jei kita Sutarties Šalis Sutarties nevykdo/vykdo netinkamai ar kitomis sąlygomis nei numatyta Sutartyje ir jos prieduose ir tai gali būti </w:t>
      </w:r>
      <w:r w:rsidRPr="00FA7B47">
        <w:rPr>
          <w:rFonts w:ascii="Times New Roman" w:eastAsia="Times New Roman" w:hAnsi="Times New Roman" w:cs="Times New Roman"/>
          <w:sz w:val="24"/>
          <w:szCs w:val="24"/>
        </w:rPr>
        <w:t xml:space="preserve">pripažįstama esminiu Sutarties pažeidimu pagal Lietuvos Respublikos civilinio kodekso nuostatas. Taip pat dėl esminių Sutarties sąlygų: Sutarties dalyko, Sutarties įkainių ir kainodaros taisyklių, apmokėjimo sąlygų ir tvarkos, pažeidimo. </w:t>
      </w:r>
      <w:r w:rsidRPr="00FA7B47">
        <w:rPr>
          <w:rFonts w:ascii="Times New Roman" w:eastAsia="Times New Roman" w:hAnsi="Times New Roman" w:cs="Times New Roman"/>
          <w:sz w:val="24"/>
          <w:szCs w:val="24"/>
          <w:lang w:eastAsia="en-US"/>
        </w:rPr>
        <w:t>Apie tokį Sutarties nutraukimą Šalis kitai Šaliai raštu praneša prieš 14 (keturiolika) kalendorinių dienų.</w:t>
      </w:r>
    </w:p>
    <w:p w14:paraId="309916B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 Užsakovas prieš 5 (penkias) darbo dienas raštu įspėjęs Rangovą turi teisę vienašališkai nutraukti Sutartį, jei:</w:t>
      </w:r>
    </w:p>
    <w:p w14:paraId="7C099563" w14:textId="2BB3DEB1"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5.3.1. Sutartis buvo pakeista pažeidžiant LR Viešųjų pirkimų įstatymo 89 straipsnį;</w:t>
      </w:r>
    </w:p>
    <w:p w14:paraId="16B50388"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5.3.2. paaiškėjo aplinkybės, numatytos LR Viešųjų pirkimų įstatymo 90 straipsnio 1 dalyje;</w:t>
      </w:r>
    </w:p>
    <w:p w14:paraId="395548F4"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5.4. Užsakovas taip pat turi teisę bet kada vienašališkai nutraukti Sutartį, apie tokį Sutarties nutraukimą pranešdamas  Rangovui prieš 5 (penkias) darbo dienas.</w:t>
      </w:r>
    </w:p>
    <w:p w14:paraId="17DC9C9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5.5. Užsakovas po Sutarties nutraukimo turi kiek galima greičiau patvirtinti atliktų Darbų vertę. Taip pat parengiama ataskaita apie Sutarties nutraukimo dieną esančią Rangovo skolą Užsakovui ir Užsakovo Rangovui.</w:t>
      </w:r>
    </w:p>
    <w:p w14:paraId="057058E6"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lastRenderedPageBreak/>
        <w:t>5.6. Bet kokiu atveju nutraukus Sutartį dėl Rangovo kaltės, Užsakovas kreipiasi į Rangovo draudiką dėl draudimo išmokos sumokėjimo bei Rangovas apmoka Užsakovui patirtus nuostolius. Užsakovo patirti nuostoliai ar išlaidos gali būti išieškomi išskaičiuojant juos iš Rangovui mokėtinų sumų.</w:t>
      </w:r>
    </w:p>
    <w:p w14:paraId="420F35B0"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5.8. Sutartį nutraukus dėl Rangovo kaltės, be jam priklausančio atlyginimo už atliktus Darbus, Rangovas neturi teisės į kokių nors patirtų nuostolių ar žalos kompensaciją.</w:t>
      </w:r>
    </w:p>
    <w:p w14:paraId="5C8B7B60" w14:textId="77777777" w:rsidR="007E159F" w:rsidRPr="00986B27" w:rsidRDefault="007E159F" w:rsidP="007E159F">
      <w:pPr>
        <w:tabs>
          <w:tab w:val="left" w:pos="284"/>
          <w:tab w:val="left" w:pos="2977"/>
          <w:tab w:val="left" w:pos="3402"/>
          <w:tab w:val="left" w:pos="3544"/>
        </w:tabs>
        <w:spacing w:after="0" w:line="240" w:lineRule="auto"/>
        <w:jc w:val="both"/>
        <w:rPr>
          <w:rFonts w:ascii="Times New Roman" w:eastAsia="Times New Roman" w:hAnsi="Times New Roman" w:cs="Times New Roman"/>
          <w:sz w:val="20"/>
          <w:szCs w:val="20"/>
          <w:lang w:eastAsia="en-US"/>
        </w:rPr>
      </w:pPr>
    </w:p>
    <w:p w14:paraId="6E08F4ED" w14:textId="77777777" w:rsidR="007E159F" w:rsidRPr="00FA7B47" w:rsidRDefault="007E159F" w:rsidP="007E159F">
      <w:pPr>
        <w:tabs>
          <w:tab w:val="left" w:pos="284"/>
          <w:tab w:val="left" w:pos="2977"/>
          <w:tab w:val="left" w:pos="3402"/>
          <w:tab w:val="left" w:pos="354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 GINČŲ SPRENDIMO TVARKA</w:t>
      </w:r>
    </w:p>
    <w:p w14:paraId="08AEFF14" w14:textId="77777777" w:rsidR="004816F8" w:rsidRPr="00986B27" w:rsidRDefault="004816F8" w:rsidP="007E159F">
      <w:pPr>
        <w:spacing w:after="0" w:line="240" w:lineRule="auto"/>
        <w:ind w:firstLine="567"/>
        <w:jc w:val="both"/>
        <w:rPr>
          <w:rFonts w:ascii="Times New Roman" w:eastAsia="Times New Roman" w:hAnsi="Times New Roman" w:cs="Times New Roman"/>
          <w:sz w:val="20"/>
          <w:szCs w:val="20"/>
          <w:lang w:eastAsia="en-US"/>
        </w:rPr>
      </w:pPr>
    </w:p>
    <w:p w14:paraId="68A92D3E" w14:textId="3C7C6673"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6.1. </w:t>
      </w:r>
      <w:r w:rsidRPr="00FA7B47">
        <w:rPr>
          <w:rFonts w:ascii="Times New Roman" w:eastAsia="Times New Roman" w:hAnsi="Times New Roman" w:cs="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3D399B2F" w14:textId="77777777" w:rsidR="007E159F" w:rsidRPr="00986B27" w:rsidRDefault="007E159F" w:rsidP="007E159F">
      <w:pPr>
        <w:spacing w:after="0" w:line="240" w:lineRule="auto"/>
        <w:jc w:val="both"/>
        <w:rPr>
          <w:rFonts w:ascii="Times New Roman" w:eastAsia="Times New Roman" w:hAnsi="Times New Roman" w:cs="Times New Roman"/>
          <w:sz w:val="20"/>
          <w:szCs w:val="20"/>
          <w:lang w:eastAsia="en-US"/>
        </w:rPr>
      </w:pPr>
    </w:p>
    <w:p w14:paraId="660336FC" w14:textId="77777777" w:rsidR="007E159F" w:rsidRDefault="007E159F" w:rsidP="007E159F">
      <w:pPr>
        <w:tabs>
          <w:tab w:val="left" w:pos="28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VII. FORCE MAJEURE</w:t>
      </w:r>
    </w:p>
    <w:p w14:paraId="5CD962AC" w14:textId="77777777" w:rsidR="004816F8" w:rsidRPr="00986B27" w:rsidRDefault="004816F8" w:rsidP="007E159F">
      <w:pPr>
        <w:tabs>
          <w:tab w:val="left" w:pos="284"/>
        </w:tabs>
        <w:spacing w:after="0" w:line="240" w:lineRule="auto"/>
        <w:jc w:val="center"/>
        <w:rPr>
          <w:rFonts w:ascii="Times New Roman" w:eastAsia="Times New Roman" w:hAnsi="Times New Roman" w:cs="Times New Roman"/>
          <w:bCs/>
          <w:sz w:val="20"/>
          <w:szCs w:val="20"/>
          <w:lang w:eastAsia="en-US"/>
        </w:rPr>
      </w:pPr>
    </w:p>
    <w:p w14:paraId="24614461" w14:textId="77777777" w:rsidR="007E159F" w:rsidRPr="00FA7B47" w:rsidRDefault="007E159F" w:rsidP="007E159F">
      <w:pPr>
        <w:tabs>
          <w:tab w:val="left" w:pos="1276"/>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7.1. Šalis, atsiradus nenumatytoms ir nenugalimoms aplinkybėms, trukdančioms vykdyti šioje Sutartyje numatytus įsipareigojimus, ir kurių ji negali įtakoti, nedelsiant, ne vėliau kaip per 5 (penkias) darbo dienas, pateikusi kitai Šaliai raštišką perspėjimą, gali būti laikinai atleista nuo Sutarties vykdymo su sąlyga, kad išnaudojo visas realias ir protingas galimybes, kad pašalintų tas aplinkybes. Esant Force Majeure situacijai Sutarties vykdymo terminas nukeliamas Force Majeure veikimo laikotarpiui.</w:t>
      </w:r>
    </w:p>
    <w:p w14:paraId="4289071E" w14:textId="77777777" w:rsidR="007E159F" w:rsidRPr="00986B27" w:rsidRDefault="007E159F" w:rsidP="007E159F">
      <w:pPr>
        <w:tabs>
          <w:tab w:val="left" w:pos="1276"/>
        </w:tabs>
        <w:spacing w:after="0" w:line="240" w:lineRule="auto"/>
        <w:ind w:firstLine="567"/>
        <w:jc w:val="both"/>
        <w:rPr>
          <w:rFonts w:ascii="Times New Roman" w:eastAsia="Times New Roman" w:hAnsi="Times New Roman" w:cs="Times New Roman"/>
          <w:sz w:val="20"/>
          <w:szCs w:val="20"/>
          <w:lang w:eastAsia="en-US"/>
        </w:rPr>
      </w:pPr>
    </w:p>
    <w:p w14:paraId="1DE2E77C" w14:textId="77777777" w:rsidR="007E159F" w:rsidRDefault="007E159F" w:rsidP="007E159F">
      <w:pPr>
        <w:tabs>
          <w:tab w:val="left" w:pos="1276"/>
        </w:tabs>
        <w:spacing w:after="0" w:line="240" w:lineRule="auto"/>
        <w:ind w:firstLine="709"/>
        <w:jc w:val="center"/>
        <w:rPr>
          <w:rFonts w:ascii="Times New Roman" w:eastAsia="Times New Roman" w:hAnsi="Times New Roman" w:cs="Times New Roman"/>
          <w:b/>
          <w:bCs/>
          <w:sz w:val="24"/>
          <w:szCs w:val="24"/>
          <w:lang w:eastAsia="en-US"/>
        </w:rPr>
      </w:pPr>
      <w:r w:rsidRPr="00FA7B47">
        <w:rPr>
          <w:rFonts w:ascii="Times New Roman" w:eastAsia="Times New Roman" w:hAnsi="Times New Roman" w:cs="Times New Roman"/>
          <w:b/>
          <w:bCs/>
          <w:sz w:val="24"/>
          <w:szCs w:val="24"/>
          <w:lang w:eastAsia="en-US"/>
        </w:rPr>
        <w:t>VIII. ASMENS DUOMENŲ APSAUGA</w:t>
      </w:r>
    </w:p>
    <w:p w14:paraId="11905824" w14:textId="77777777" w:rsidR="004816F8" w:rsidRPr="00986B27" w:rsidRDefault="004816F8" w:rsidP="007E159F">
      <w:pPr>
        <w:tabs>
          <w:tab w:val="left" w:pos="284"/>
          <w:tab w:val="left" w:pos="426"/>
          <w:tab w:val="left" w:pos="567"/>
          <w:tab w:val="left" w:pos="720"/>
        </w:tabs>
        <w:spacing w:after="0" w:line="240" w:lineRule="auto"/>
        <w:contextualSpacing/>
        <w:jc w:val="both"/>
        <w:rPr>
          <w:rFonts w:ascii="Times New Roman" w:eastAsia="Times New Roman" w:hAnsi="Times New Roman" w:cs="Times New Roman"/>
          <w:sz w:val="20"/>
          <w:szCs w:val="20"/>
          <w:lang w:eastAsia="en-US"/>
        </w:rPr>
      </w:pPr>
    </w:p>
    <w:p w14:paraId="24D754DE" w14:textId="11DE2078" w:rsidR="007E159F" w:rsidRPr="00FA7B47" w:rsidRDefault="007E159F" w:rsidP="004816F8">
      <w:pPr>
        <w:tabs>
          <w:tab w:val="left" w:pos="284"/>
          <w:tab w:val="left" w:pos="426"/>
          <w:tab w:val="left" w:pos="567"/>
          <w:tab w:val="left" w:pos="720"/>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Times New Roman" w:hAnsi="Times New Roman" w:cs="Times New Roman"/>
          <w:sz w:val="24"/>
          <w:szCs w:val="24"/>
          <w:lang w:eastAsia="en-US"/>
        </w:rPr>
        <w:t xml:space="preserve">8.1. </w:t>
      </w:r>
      <w:r w:rsidRPr="00FA7B47">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8D873E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0D8AEE7"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8.2.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90DB6CA"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7270770"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8.4.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6DED8C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8.5.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EBB55C9"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8.6.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w:t>
      </w:r>
      <w:r w:rsidRPr="00FA7B47">
        <w:rPr>
          <w:rFonts w:ascii="Times New Roman" w:eastAsia="Calibri" w:hAnsi="Times New Roman" w:cs="Times New Roman"/>
          <w:sz w:val="24"/>
          <w:szCs w:val="24"/>
        </w:rPr>
        <w:lastRenderedPageBreak/>
        <w:t>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E990541"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8.7.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AB9358C" w14:textId="3E3ABE08" w:rsidR="007E159F" w:rsidRPr="00FA7B47"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8.8.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E47FCF8" w14:textId="77777777" w:rsidR="007E159F" w:rsidRPr="00986B27" w:rsidRDefault="007E159F" w:rsidP="007E159F">
      <w:pPr>
        <w:tabs>
          <w:tab w:val="left" w:pos="1276"/>
        </w:tabs>
        <w:spacing w:after="0" w:line="240" w:lineRule="auto"/>
        <w:ind w:firstLine="709"/>
        <w:jc w:val="both"/>
        <w:rPr>
          <w:rFonts w:ascii="Times New Roman" w:eastAsia="Times New Roman" w:hAnsi="Times New Roman" w:cs="Times New Roman"/>
          <w:sz w:val="20"/>
          <w:szCs w:val="20"/>
          <w:lang w:eastAsia="en-US"/>
        </w:rPr>
      </w:pPr>
    </w:p>
    <w:p w14:paraId="5AC0B060" w14:textId="77777777" w:rsidR="007E159F" w:rsidRDefault="007E159F" w:rsidP="007E159F">
      <w:pPr>
        <w:tabs>
          <w:tab w:val="left" w:pos="1276"/>
        </w:tabs>
        <w:spacing w:after="0" w:line="240" w:lineRule="auto"/>
        <w:ind w:firstLine="709"/>
        <w:jc w:val="center"/>
        <w:rPr>
          <w:rFonts w:ascii="Times New Roman" w:eastAsia="Calibri" w:hAnsi="Times New Roman" w:cs="Times New Roman"/>
          <w:b/>
          <w:sz w:val="24"/>
          <w:szCs w:val="24"/>
          <w:lang w:eastAsia="en-US"/>
        </w:rPr>
      </w:pPr>
      <w:r w:rsidRPr="00FA7B47">
        <w:rPr>
          <w:rFonts w:ascii="Times New Roman" w:eastAsia="Times New Roman" w:hAnsi="Times New Roman" w:cs="Times New Roman"/>
          <w:b/>
          <w:sz w:val="24"/>
          <w:szCs w:val="24"/>
          <w:lang w:eastAsia="en-US"/>
        </w:rPr>
        <w:t xml:space="preserve">IX. </w:t>
      </w:r>
      <w:r w:rsidRPr="00FA7B47">
        <w:rPr>
          <w:rFonts w:ascii="Times New Roman" w:eastAsia="Calibri" w:hAnsi="Times New Roman" w:cs="Times New Roman"/>
          <w:b/>
          <w:sz w:val="24"/>
          <w:szCs w:val="24"/>
          <w:lang w:eastAsia="en-US"/>
        </w:rPr>
        <w:t>KITOS SĄLYGOS</w:t>
      </w:r>
    </w:p>
    <w:p w14:paraId="5CD9D3AB" w14:textId="77777777" w:rsidR="004816F8" w:rsidRPr="00986B27" w:rsidRDefault="004816F8" w:rsidP="007E159F">
      <w:pPr>
        <w:tabs>
          <w:tab w:val="left" w:pos="1276"/>
        </w:tabs>
        <w:spacing w:after="0" w:line="240" w:lineRule="auto"/>
        <w:ind w:firstLine="709"/>
        <w:jc w:val="center"/>
        <w:rPr>
          <w:rFonts w:ascii="Times New Roman" w:eastAsia="Calibri" w:hAnsi="Times New Roman" w:cs="Times New Roman"/>
          <w:bCs/>
          <w:sz w:val="20"/>
          <w:szCs w:val="20"/>
          <w:lang w:eastAsia="en-US"/>
        </w:rPr>
      </w:pPr>
    </w:p>
    <w:p w14:paraId="2D3B3D80" w14:textId="5326B255"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8.1. Jeigu Rangovas, kuriam buvo pasiūlyta sudaryti Sutartį, raštu atsisako ją sudaryti arba per 5 (penkias) darbo dienas nuo Sutarties pasirašymo nepateikia pirkimo dokumentuose ir Sutartyje nustatyto Sutarties įvykdymo užtikrinimą patvirtinančio dokumento arba iki Užsakovo nurodyto laiko nepasirašo Sutarties, arba atsisako sudaryti Sutartį LR Viešųjų pirkimų įstatyme ir pirkimo dokumentuose nustatytomis sąlygomis, laikoma, kad jis atsisakė sudaryti Sutartį.</w:t>
      </w:r>
    </w:p>
    <w:p w14:paraId="54B31D2F" w14:textId="672D93E7"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w:t>
      </w:r>
      <w:r w:rsidRPr="00FA7B47">
        <w:rPr>
          <w:rFonts w:ascii="Times New Roman" w:eastAsia="Times New Roman" w:hAnsi="Times New Roman" w:cs="Times New Roman"/>
          <w:bCs/>
          <w:sz w:val="24"/>
          <w:szCs w:val="24"/>
          <w:lang w:eastAsia="en-US"/>
        </w:rPr>
        <w:t xml:space="preserve">.2. </w:t>
      </w:r>
      <w:r w:rsidRPr="00FA7B47">
        <w:rPr>
          <w:rFonts w:ascii="Times New Roman" w:eastAsia="Times New Roman" w:hAnsi="Times New Roman" w:cs="Times New Roman"/>
          <w:sz w:val="24"/>
          <w:szCs w:val="24"/>
          <w:lang w:eastAsia="en-US"/>
        </w:rPr>
        <w:t xml:space="preserve">Sutarties sąlygos gali būti keičiamos vadovaujantis LR Viešųjų pirkimų įstatymo 89 straipsnio nuostatomis ir </w:t>
      </w:r>
      <w:r w:rsidRPr="00FA7B47">
        <w:rPr>
          <w:rFonts w:ascii="Times New Roman" w:eastAsia="Times New Roman" w:hAnsi="Times New Roman" w:cs="Times New Roman"/>
          <w:sz w:val="24"/>
          <w:szCs w:val="24"/>
        </w:rPr>
        <w:t>K</w:t>
      </w:r>
      <w:r w:rsidRPr="00FA7B47">
        <w:rPr>
          <w:rFonts w:ascii="Times New Roman" w:eastAsia="Times New Roman" w:hAnsi="Times New Roman" w:cs="Times New Roman"/>
          <w:bCs/>
          <w:sz w:val="24"/>
          <w:szCs w:val="24"/>
        </w:rPr>
        <w:t>ai</w:t>
      </w:r>
      <w:r w:rsidRPr="00FA7B47">
        <w:rPr>
          <w:rFonts w:ascii="Times New Roman" w:eastAsia="Times New Roman" w:hAnsi="Times New Roman" w:cs="Times New Roman"/>
          <w:bCs/>
          <w:spacing w:val="-1"/>
          <w:sz w:val="24"/>
          <w:szCs w:val="24"/>
        </w:rPr>
        <w:t>n</w:t>
      </w:r>
      <w:r w:rsidRPr="00FA7B47">
        <w:rPr>
          <w:rFonts w:ascii="Times New Roman" w:eastAsia="Times New Roman" w:hAnsi="Times New Roman" w:cs="Times New Roman"/>
          <w:bCs/>
          <w:sz w:val="24"/>
          <w:szCs w:val="24"/>
        </w:rPr>
        <w:t>o</w:t>
      </w:r>
      <w:r w:rsidRPr="00FA7B47">
        <w:rPr>
          <w:rFonts w:ascii="Times New Roman" w:eastAsia="Times New Roman" w:hAnsi="Times New Roman" w:cs="Times New Roman"/>
          <w:bCs/>
          <w:spacing w:val="2"/>
          <w:sz w:val="24"/>
          <w:szCs w:val="24"/>
        </w:rPr>
        <w:t>d</w:t>
      </w:r>
      <w:r w:rsidRPr="00FA7B47">
        <w:rPr>
          <w:rFonts w:ascii="Times New Roman" w:eastAsia="Times New Roman" w:hAnsi="Times New Roman" w:cs="Times New Roman"/>
          <w:bCs/>
          <w:sz w:val="24"/>
          <w:szCs w:val="24"/>
        </w:rPr>
        <w:t>a</w:t>
      </w:r>
      <w:r w:rsidRPr="00FA7B47">
        <w:rPr>
          <w:rFonts w:ascii="Times New Roman" w:eastAsia="Times New Roman" w:hAnsi="Times New Roman" w:cs="Times New Roman"/>
          <w:bCs/>
          <w:spacing w:val="-1"/>
          <w:sz w:val="24"/>
          <w:szCs w:val="24"/>
        </w:rPr>
        <w:t>r</w:t>
      </w:r>
      <w:r w:rsidRPr="00FA7B47">
        <w:rPr>
          <w:rFonts w:ascii="Times New Roman" w:eastAsia="Times New Roman" w:hAnsi="Times New Roman" w:cs="Times New Roman"/>
          <w:bCs/>
          <w:sz w:val="24"/>
          <w:szCs w:val="24"/>
        </w:rPr>
        <w:t>os</w:t>
      </w:r>
      <w:r w:rsidR="003D41BB">
        <w:rPr>
          <w:rFonts w:ascii="Times New Roman" w:eastAsia="Times New Roman" w:hAnsi="Times New Roman" w:cs="Times New Roman"/>
          <w:bCs/>
          <w:spacing w:val="1"/>
          <w:sz w:val="24"/>
          <w:szCs w:val="24"/>
        </w:rPr>
        <w:t xml:space="preserve"> </w:t>
      </w:r>
      <w:r w:rsidRPr="00FA7B47">
        <w:rPr>
          <w:rFonts w:ascii="Times New Roman" w:eastAsia="Times New Roman" w:hAnsi="Times New Roman" w:cs="Times New Roman"/>
          <w:bCs/>
          <w:sz w:val="24"/>
          <w:szCs w:val="24"/>
        </w:rPr>
        <w:t>taisy</w:t>
      </w:r>
      <w:r w:rsidRPr="00FA7B47">
        <w:rPr>
          <w:rFonts w:ascii="Times New Roman" w:eastAsia="Times New Roman" w:hAnsi="Times New Roman" w:cs="Times New Roman"/>
          <w:bCs/>
          <w:spacing w:val="-2"/>
          <w:sz w:val="24"/>
          <w:szCs w:val="24"/>
        </w:rPr>
        <w:t>k</w:t>
      </w:r>
      <w:r w:rsidRPr="00FA7B47">
        <w:rPr>
          <w:rFonts w:ascii="Times New Roman" w:eastAsia="Times New Roman" w:hAnsi="Times New Roman" w:cs="Times New Roman"/>
          <w:bCs/>
          <w:sz w:val="24"/>
          <w:szCs w:val="24"/>
        </w:rPr>
        <w:t>lių nustatymo metodikos, patvirtintos</w:t>
      </w:r>
      <w:r w:rsidRPr="00FA7B47">
        <w:rPr>
          <w:rFonts w:ascii="Times New Roman" w:eastAsia="Times New Roman" w:hAnsi="Times New Roman" w:cs="Times New Roman"/>
          <w:sz w:val="24"/>
          <w:szCs w:val="24"/>
        </w:rPr>
        <w:t xml:space="preserve"> V</w:t>
      </w:r>
      <w:r w:rsidRPr="00FA7B47">
        <w:rPr>
          <w:rFonts w:ascii="Times New Roman" w:eastAsia="Times New Roman" w:hAnsi="Times New Roman" w:cs="Times New Roman"/>
          <w:bCs/>
          <w:sz w:val="24"/>
          <w:szCs w:val="24"/>
        </w:rPr>
        <w:t>iešųjų pirkimų tarnybos</w:t>
      </w:r>
      <w:r w:rsidRPr="00FA7B47">
        <w:rPr>
          <w:rFonts w:ascii="Times New Roman" w:eastAsia="Times New Roman" w:hAnsi="Times New Roman" w:cs="Times New Roman"/>
          <w:sz w:val="24"/>
          <w:szCs w:val="24"/>
        </w:rPr>
        <w:t xml:space="preserve"> </w:t>
      </w:r>
      <w:r w:rsidRPr="00FA7B47">
        <w:rPr>
          <w:rFonts w:ascii="Times New Roman" w:eastAsia="Times New Roman" w:hAnsi="Times New Roman" w:cs="Times New Roman"/>
          <w:bCs/>
          <w:sz w:val="24"/>
          <w:szCs w:val="24"/>
        </w:rPr>
        <w:t xml:space="preserve">direktorius </w:t>
      </w:r>
      <w:r w:rsidRPr="00FA7B47">
        <w:rPr>
          <w:rFonts w:ascii="Times New Roman" w:eastAsia="Times New Roman" w:hAnsi="Times New Roman" w:cs="Times New Roman"/>
          <w:sz w:val="24"/>
          <w:szCs w:val="24"/>
        </w:rPr>
        <w:t>2017-06-28 įsakymu Nr. 1S-95, aktualia redakcija. Šios Sutarties pakeitimai ir papildymai turi būti daromi raštu ir pasirašomi abiejų Šalių.</w:t>
      </w:r>
    </w:p>
    <w:p w14:paraId="76736B10"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8.3. </w:t>
      </w:r>
      <w:r w:rsidRPr="00FA7B47">
        <w:rPr>
          <w:rFonts w:ascii="Times New Roman" w:eastAsia="Calibri" w:hAnsi="Times New Roman" w:cs="Times New Roman"/>
          <w:sz w:val="24"/>
          <w:szCs w:val="24"/>
          <w:lang w:eastAsia="en-US"/>
        </w:rPr>
        <w:t xml:space="preserve">Sutarties Šalims yra žinoma, kad ši Sutartis yra vieša, išskyrus Sutartyje esančią konfidencialią informaciją. </w:t>
      </w:r>
      <w:r w:rsidRPr="003D41BB">
        <w:rPr>
          <w:rFonts w:ascii="Times New Roman" w:eastAsia="Times New Roman" w:hAnsi="Times New Roman" w:cs="Times New Roman"/>
          <w:sz w:val="24"/>
          <w:szCs w:val="24"/>
          <w:lang w:eastAsia="en-US"/>
        </w:rPr>
        <w:t>Konfidencialia informacija laikoma tik tokia informacija, kurios atskleidimas prieštarautų teisės aktams.</w:t>
      </w:r>
    </w:p>
    <w:p w14:paraId="44DF4098"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8.4. Visi šios Sutarties papildymai ir pakeitimai galioja, jei yra sudaryti raštu ir patvirtinti abiejų Šalių.</w:t>
      </w:r>
    </w:p>
    <w:p w14:paraId="05289C6E" w14:textId="77777777" w:rsidR="003D41BB" w:rsidRDefault="007E159F" w:rsidP="003D41BB">
      <w:pPr>
        <w:spacing w:after="0" w:line="240" w:lineRule="auto"/>
        <w:ind w:firstLine="567"/>
        <w:contextualSpacing/>
        <w:jc w:val="both"/>
        <w:rPr>
          <w:rFonts w:ascii="Times New Roman" w:eastAsiaTheme="minorHAnsi" w:hAnsi="Times New Roman" w:cs="Times New Roman"/>
          <w:sz w:val="24"/>
          <w:szCs w:val="24"/>
        </w:rPr>
      </w:pPr>
      <w:r w:rsidRPr="003D41BB">
        <w:rPr>
          <w:rFonts w:ascii="Times New Roman" w:eastAsia="Times New Roman" w:hAnsi="Times New Roman" w:cs="Times New Roman"/>
          <w:sz w:val="24"/>
          <w:szCs w:val="24"/>
          <w:lang w:eastAsia="en-US"/>
        </w:rPr>
        <w:t xml:space="preserve">8.5. </w:t>
      </w:r>
      <w:r w:rsidR="003D41BB" w:rsidRPr="0092576B">
        <w:rPr>
          <w:rFonts w:ascii="Times New Roman" w:eastAsiaTheme="minorHAnsi" w:hAnsi="Times New Roman" w:cs="Times New Roman"/>
          <w:sz w:val="24"/>
          <w:szCs w:val="24"/>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66D74977" w14:textId="5287461B" w:rsidR="007E159F" w:rsidRPr="003D41BB" w:rsidRDefault="007E159F" w:rsidP="003D41BB">
      <w:pPr>
        <w:spacing w:after="0" w:line="240" w:lineRule="auto"/>
        <w:ind w:firstLine="567"/>
        <w:contextualSpacing/>
        <w:jc w:val="both"/>
        <w:rPr>
          <w:rFonts w:ascii="Times New Roman" w:eastAsia="Times New Roman" w:hAnsi="Times New Roman" w:cs="Times New Roman"/>
          <w:sz w:val="24"/>
          <w:szCs w:val="24"/>
          <w:lang w:eastAsia="en-US"/>
        </w:rPr>
      </w:pPr>
      <w:r w:rsidRPr="00CE428C">
        <w:rPr>
          <w:rFonts w:ascii="Times New Roman" w:eastAsia="Times New Roman" w:hAnsi="Times New Roman" w:cs="Times New Roman"/>
          <w:sz w:val="24"/>
          <w:szCs w:val="24"/>
          <w:lang w:eastAsia="en-US"/>
        </w:rPr>
        <w:t>8.6. Užsakovo paskirtas asmuo, atsakingas už Sutarties vykdymą: Statybos skyriaus vedėj</w:t>
      </w:r>
      <w:r w:rsidR="00D92AF3" w:rsidRPr="00CE428C">
        <w:rPr>
          <w:rFonts w:ascii="Times New Roman" w:eastAsia="Times New Roman" w:hAnsi="Times New Roman" w:cs="Times New Roman"/>
          <w:sz w:val="24"/>
          <w:szCs w:val="24"/>
          <w:lang w:eastAsia="en-US"/>
        </w:rPr>
        <w:t>as</w:t>
      </w:r>
      <w:r w:rsidRPr="00CE428C">
        <w:rPr>
          <w:rFonts w:ascii="Times New Roman" w:eastAsia="Times New Roman" w:hAnsi="Times New Roman" w:cs="Times New Roman"/>
          <w:sz w:val="24"/>
          <w:szCs w:val="24"/>
          <w:lang w:eastAsia="en-US"/>
        </w:rPr>
        <w:t xml:space="preserve"> Alvydas Statkus, tel. </w:t>
      </w:r>
      <w:r w:rsidR="00500C2F" w:rsidRPr="00CE428C">
        <w:rPr>
          <w:rFonts w:ascii="Times New Roman" w:eastAsia="Times New Roman" w:hAnsi="Times New Roman" w:cs="Times New Roman"/>
          <w:sz w:val="24"/>
          <w:szCs w:val="24"/>
          <w:lang w:eastAsia="en-US"/>
        </w:rPr>
        <w:t>+370</w:t>
      </w:r>
      <w:r w:rsidRPr="00CE428C">
        <w:rPr>
          <w:rFonts w:ascii="Times New Roman" w:eastAsia="Times New Roman" w:hAnsi="Times New Roman" w:cs="Times New Roman"/>
          <w:sz w:val="24"/>
          <w:szCs w:val="24"/>
          <w:lang w:eastAsia="en-US"/>
        </w:rPr>
        <w:t xml:space="preserve"> 672 94 260, el. p. </w:t>
      </w:r>
      <w:hyperlink r:id="rId12" w:history="1">
        <w:r w:rsidRPr="00CE428C">
          <w:rPr>
            <w:rFonts w:ascii="Times New Roman" w:hAnsi="Times New Roman" w:cs="Times New Roman"/>
            <w:color w:val="4472C4" w:themeColor="accent1"/>
            <w:sz w:val="24"/>
            <w:szCs w:val="24"/>
          </w:rPr>
          <w:t>alvydas.statkus@akmene.lt</w:t>
        </w:r>
      </w:hyperlink>
      <w:r w:rsidRPr="00CE428C">
        <w:rPr>
          <w:rFonts w:ascii="Times New Roman" w:eastAsia="Times New Roman" w:hAnsi="Times New Roman" w:cs="Times New Roman"/>
          <w:sz w:val="24"/>
          <w:szCs w:val="24"/>
          <w:lang w:eastAsia="en-US"/>
        </w:rPr>
        <w:t xml:space="preserve">; Rangovo paskirtas asmuo susisiekti </w:t>
      </w:r>
      <w:r w:rsidRPr="003D41BB">
        <w:rPr>
          <w:rFonts w:ascii="Times New Roman" w:eastAsia="Times New Roman" w:hAnsi="Times New Roman" w:cs="Times New Roman"/>
          <w:sz w:val="24"/>
          <w:szCs w:val="24"/>
          <w:lang w:eastAsia="en-US"/>
        </w:rPr>
        <w:t xml:space="preserve">– </w:t>
      </w:r>
      <w:r w:rsidR="00D92AF3">
        <w:rPr>
          <w:rFonts w:ascii="Times New Roman" w:eastAsia="Times New Roman" w:hAnsi="Times New Roman" w:cs="Times New Roman"/>
          <w:sz w:val="24"/>
          <w:szCs w:val="24"/>
          <w:lang w:eastAsia="en-US"/>
        </w:rPr>
        <w:t>xxx</w:t>
      </w:r>
      <w:r w:rsidR="00CF5F4D">
        <w:rPr>
          <w:rFonts w:ascii="Times New Roman" w:eastAsia="Times New Roman" w:hAnsi="Times New Roman" w:cs="Times New Roman"/>
          <w:sz w:val="24"/>
          <w:szCs w:val="24"/>
          <w:lang w:eastAsia="en-US"/>
        </w:rPr>
        <w:t>.</w:t>
      </w:r>
      <w:r w:rsidRPr="003D41BB">
        <w:rPr>
          <w:rFonts w:ascii="Times New Roman" w:eastAsia="Times New Roman" w:hAnsi="Times New Roman" w:cs="Times New Roman"/>
          <w:sz w:val="24"/>
          <w:szCs w:val="24"/>
          <w:lang w:eastAsia="en-US"/>
        </w:rPr>
        <w:t xml:space="preserve"> </w:t>
      </w:r>
    </w:p>
    <w:p w14:paraId="6C2A38B6" w14:textId="77777777" w:rsidR="007E159F" w:rsidRPr="003D41BB" w:rsidRDefault="007E159F" w:rsidP="007E159F">
      <w:pPr>
        <w:tabs>
          <w:tab w:val="left" w:pos="720"/>
          <w:tab w:val="left" w:pos="1276"/>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 Sutarties priedai:</w:t>
      </w:r>
    </w:p>
    <w:p w14:paraId="2ACEA032" w14:textId="77777777" w:rsidR="007E159F"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8.7.1. Darbų užduotis – 1 priedas.</w:t>
      </w:r>
    </w:p>
    <w:p w14:paraId="0E2C7110" w14:textId="1E896455" w:rsidR="00891E63" w:rsidRPr="00A126D8" w:rsidRDefault="00A126D8" w:rsidP="00A126D8">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       8.7</w:t>
      </w:r>
      <w:r w:rsidRPr="00C0435A">
        <w:rPr>
          <w:rFonts w:ascii="Times New Roman" w:eastAsia="Times New Roman" w:hAnsi="Times New Roman" w:cs="Times New Roman"/>
          <w:iCs/>
          <w:color w:val="000000"/>
          <w:sz w:val="24"/>
          <w:szCs w:val="24"/>
          <w:lang w:eastAsia="en-US"/>
        </w:rPr>
        <w:t>.2. Techninė užduotis – 2 priedas;</w:t>
      </w:r>
    </w:p>
    <w:p w14:paraId="53E45E3A" w14:textId="1AAFEB2E" w:rsidR="007E159F" w:rsidRPr="003D41BB"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Darbų įkainiai ir preliminarūs kiekiai – </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priedas.   </w:t>
      </w:r>
    </w:p>
    <w:p w14:paraId="7AFFBC85" w14:textId="02EAE36A" w:rsidR="007E159F" w:rsidRPr="003D41BB" w:rsidRDefault="007E159F" w:rsidP="007E159F">
      <w:pPr>
        <w:tabs>
          <w:tab w:val="left" w:pos="1560"/>
        </w:tabs>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4</w:t>
      </w:r>
      <w:r w:rsidRPr="003D41BB">
        <w:rPr>
          <w:rFonts w:ascii="Times New Roman" w:eastAsia="Times New Roman" w:hAnsi="Times New Roman" w:cs="Times New Roman"/>
          <w:sz w:val="24"/>
          <w:szCs w:val="24"/>
          <w:lang w:eastAsia="en-US"/>
        </w:rPr>
        <w:t xml:space="preserve">. Sutarties įvykdymo užtikrinimo formos – </w:t>
      </w:r>
      <w:r w:rsidR="00DF645A">
        <w:rPr>
          <w:rFonts w:ascii="Times New Roman" w:eastAsia="Times New Roman" w:hAnsi="Times New Roman" w:cs="Times New Roman"/>
          <w:sz w:val="24"/>
          <w:szCs w:val="24"/>
          <w:lang w:eastAsia="en-US"/>
        </w:rPr>
        <w:t>4</w:t>
      </w:r>
      <w:r w:rsidRPr="003D41BB">
        <w:rPr>
          <w:rFonts w:ascii="Times New Roman" w:eastAsia="Times New Roman" w:hAnsi="Times New Roman" w:cs="Times New Roman"/>
          <w:sz w:val="24"/>
          <w:szCs w:val="24"/>
          <w:lang w:eastAsia="en-US"/>
        </w:rPr>
        <w:t xml:space="preserve"> priedas.</w:t>
      </w:r>
    </w:p>
    <w:p w14:paraId="7DAB95F1" w14:textId="77777777" w:rsidR="007E159F" w:rsidRPr="00986B27" w:rsidRDefault="007E159F" w:rsidP="007E159F">
      <w:pPr>
        <w:tabs>
          <w:tab w:val="left" w:pos="0"/>
        </w:tabs>
        <w:spacing w:after="0" w:line="240" w:lineRule="auto"/>
        <w:contextualSpacing/>
        <w:rPr>
          <w:rFonts w:ascii="Times New Roman" w:eastAsia="Times New Roman" w:hAnsi="Times New Roman" w:cs="Times New Roman"/>
          <w:bCs/>
          <w:color w:val="000000"/>
          <w:sz w:val="20"/>
          <w:szCs w:val="20"/>
          <w:lang w:eastAsia="en-US"/>
        </w:rPr>
      </w:pPr>
    </w:p>
    <w:p w14:paraId="3AA42773" w14:textId="77777777" w:rsidR="007E159F" w:rsidRPr="00FA7B47" w:rsidRDefault="007E159F" w:rsidP="007E159F">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FA7B47">
        <w:rPr>
          <w:rFonts w:ascii="Times New Roman" w:eastAsia="Times New Roman" w:hAnsi="Times New Roman" w:cs="Times New Roman"/>
          <w:b/>
          <w:color w:val="000000"/>
          <w:sz w:val="24"/>
          <w:szCs w:val="24"/>
          <w:lang w:eastAsia="en-US"/>
        </w:rPr>
        <w:t>IX. ŠALIŲ REKVIZITAI IR PARAŠAI</w:t>
      </w:r>
    </w:p>
    <w:p w14:paraId="4292AB6A" w14:textId="77777777" w:rsidR="007E159F" w:rsidRPr="00986B27" w:rsidRDefault="007E159F" w:rsidP="007E159F">
      <w:pPr>
        <w:spacing w:after="0" w:line="240" w:lineRule="auto"/>
        <w:rPr>
          <w:rFonts w:ascii="Times New Roman" w:eastAsia="Times New Roman" w:hAnsi="Times New Roman" w:cs="Times New Roman"/>
          <w:bCs/>
          <w:sz w:val="20"/>
          <w:szCs w:val="2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55"/>
      </w:tblGrid>
      <w:tr w:rsidR="007E159F" w:rsidRPr="00FA7B47" w14:paraId="67770473" w14:textId="77777777" w:rsidTr="00B13694">
        <w:tc>
          <w:tcPr>
            <w:tcW w:w="4673" w:type="dxa"/>
          </w:tcPr>
          <w:p w14:paraId="0FC6CE50"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t>Užsakovas</w:t>
            </w:r>
          </w:p>
          <w:p w14:paraId="58E58D81"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lastRenderedPageBreak/>
              <w:t xml:space="preserve">Akmenės rajono savivaldybės administracija   188719391                               </w:t>
            </w:r>
            <w:r w:rsidRPr="00FA7B47">
              <w:rPr>
                <w:rFonts w:ascii="Times New Roman" w:hAnsi="Times New Roman" w:cs="Times New Roman"/>
                <w:sz w:val="24"/>
                <w:szCs w:val="24"/>
              </w:rPr>
              <w:tab/>
              <w:t xml:space="preserve">  Sąskaitos Nr. LT0940010043300010060                     </w:t>
            </w:r>
          </w:p>
          <w:p w14:paraId="797281C6"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Banko rekvizitai AS Luminor Bank                             </w:t>
            </w:r>
          </w:p>
          <w:p w14:paraId="38E9890F"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PVM mokėtojo kodas – ne PVM mokėtoja     </w:t>
            </w:r>
          </w:p>
          <w:p w14:paraId="723BCF4D"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Adresas: L. Petravičiaus a. 2, LT-85132                </w:t>
            </w:r>
          </w:p>
          <w:p w14:paraId="7B8CA86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Naujoji Akmenė                                                            </w:t>
            </w:r>
          </w:p>
          <w:p w14:paraId="559C1AAA" w14:textId="1207EBB8" w:rsidR="00447FD5" w:rsidRDefault="007E159F" w:rsidP="007E159F">
            <w:pPr>
              <w:rPr>
                <w:rFonts w:ascii="Times New Roman" w:hAnsi="Times New Roman" w:cs="Times New Roman"/>
                <w:sz w:val="24"/>
                <w:szCs w:val="24"/>
              </w:rPr>
            </w:pPr>
            <w:r w:rsidRPr="00FA7B47">
              <w:rPr>
                <w:rFonts w:ascii="Times New Roman" w:hAnsi="Times New Roman" w:cs="Times New Roman"/>
                <w:sz w:val="24"/>
                <w:szCs w:val="24"/>
              </w:rPr>
              <w:t>Tel.: (</w:t>
            </w:r>
            <w:r w:rsidR="00447FD5">
              <w:rPr>
                <w:rFonts w:ascii="Times New Roman" w:hAnsi="Times New Roman" w:cs="Times New Roman"/>
                <w:sz w:val="24"/>
                <w:szCs w:val="24"/>
              </w:rPr>
              <w:t>+370</w:t>
            </w:r>
            <w:r w:rsidRPr="00FA7B47">
              <w:rPr>
                <w:rFonts w:ascii="Times New Roman" w:hAnsi="Times New Roman" w:cs="Times New Roman"/>
                <w:sz w:val="24"/>
                <w:szCs w:val="24"/>
              </w:rPr>
              <w:t xml:space="preserve"> 425) 57 133</w:t>
            </w:r>
          </w:p>
          <w:p w14:paraId="5E25FCFE" w14:textId="040A9CEF" w:rsidR="007E159F" w:rsidRPr="00FA7B47" w:rsidRDefault="00447FD5" w:rsidP="007E159F">
            <w:pPr>
              <w:rPr>
                <w:rFonts w:ascii="Times New Roman" w:hAnsi="Times New Roman" w:cs="Times New Roman"/>
                <w:b/>
                <w:sz w:val="24"/>
                <w:szCs w:val="24"/>
              </w:rPr>
            </w:pPr>
            <w:r>
              <w:rPr>
                <w:rFonts w:ascii="Times New Roman" w:hAnsi="Times New Roman" w:cs="Times New Roman"/>
                <w:sz w:val="24"/>
                <w:szCs w:val="24"/>
              </w:rPr>
              <w:t>E</w:t>
            </w:r>
            <w:r w:rsidR="007E159F" w:rsidRPr="00FA7B47">
              <w:rPr>
                <w:rFonts w:ascii="Times New Roman" w:hAnsi="Times New Roman" w:cs="Times New Roman"/>
                <w:sz w:val="24"/>
                <w:szCs w:val="24"/>
              </w:rPr>
              <w:t xml:space="preserve">l. p.: </w:t>
            </w:r>
            <w:hyperlink r:id="rId13" w:history="1">
              <w:r w:rsidR="007E159F" w:rsidRPr="00FA7B47">
                <w:rPr>
                  <w:rFonts w:ascii="Times New Roman" w:hAnsi="Times New Roman" w:cs="Times New Roman"/>
                  <w:color w:val="0000FF"/>
                  <w:sz w:val="24"/>
                  <w:szCs w:val="24"/>
                  <w:u w:val="single"/>
                </w:rPr>
                <w:t>info@akmene.lt</w:t>
              </w:r>
            </w:hyperlink>
          </w:p>
          <w:p w14:paraId="72677A4E" w14:textId="77777777" w:rsidR="007E159F" w:rsidRDefault="007E159F" w:rsidP="007E159F">
            <w:pPr>
              <w:rPr>
                <w:rFonts w:ascii="Times New Roman" w:hAnsi="Times New Roman" w:cs="Times New Roman"/>
                <w:b/>
                <w:sz w:val="24"/>
                <w:szCs w:val="24"/>
              </w:rPr>
            </w:pPr>
          </w:p>
          <w:p w14:paraId="3467A873" w14:textId="77777777" w:rsidR="00550158" w:rsidRPr="00FA7B47" w:rsidRDefault="00550158" w:rsidP="007E159F">
            <w:pPr>
              <w:rPr>
                <w:rFonts w:ascii="Times New Roman" w:hAnsi="Times New Roman" w:cs="Times New Roman"/>
                <w:b/>
                <w:sz w:val="24"/>
                <w:szCs w:val="24"/>
              </w:rPr>
            </w:pPr>
          </w:p>
          <w:p w14:paraId="06CC00F8"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Administracijos direktorė</w:t>
            </w:r>
          </w:p>
          <w:p w14:paraId="5B4DDCA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Aromeda Laucienė</w:t>
            </w:r>
          </w:p>
          <w:p w14:paraId="55177D43" w14:textId="77777777" w:rsidR="007E159F" w:rsidRPr="00FA7B47" w:rsidRDefault="007E159F" w:rsidP="007E159F">
            <w:pPr>
              <w:tabs>
                <w:tab w:val="left" w:pos="284"/>
                <w:tab w:val="left" w:pos="720"/>
              </w:tabs>
              <w:rPr>
                <w:rFonts w:ascii="Times New Roman" w:hAnsi="Times New Roman" w:cs="Times New Roman"/>
                <w:sz w:val="24"/>
                <w:szCs w:val="24"/>
              </w:rPr>
            </w:pPr>
          </w:p>
          <w:p w14:paraId="5AC1D877" w14:textId="77777777" w:rsidR="007E159F" w:rsidRPr="00FA7B47" w:rsidRDefault="007E159F" w:rsidP="00D04735">
            <w:pPr>
              <w:rPr>
                <w:rFonts w:ascii="Times New Roman" w:hAnsi="Times New Roman" w:cs="Times New Roman"/>
                <w:b/>
                <w:sz w:val="24"/>
                <w:szCs w:val="24"/>
              </w:rPr>
            </w:pPr>
          </w:p>
        </w:tc>
        <w:tc>
          <w:tcPr>
            <w:tcW w:w="4955" w:type="dxa"/>
          </w:tcPr>
          <w:p w14:paraId="599A35C1"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lastRenderedPageBreak/>
              <w:t>Rangovas</w:t>
            </w:r>
          </w:p>
          <w:p w14:paraId="6DBD460C" w14:textId="77777777" w:rsidR="007E159F" w:rsidRPr="00FA7B47" w:rsidRDefault="007E159F" w:rsidP="007E159F">
            <w:pPr>
              <w:rPr>
                <w:rFonts w:ascii="Times New Roman" w:hAnsi="Times New Roman" w:cs="Times New Roman"/>
                <w:bCs/>
                <w:sz w:val="24"/>
                <w:szCs w:val="24"/>
              </w:rPr>
            </w:pPr>
          </w:p>
          <w:p w14:paraId="3E7BE8B5" w14:textId="77777777" w:rsidR="00D50469" w:rsidRDefault="00D50469" w:rsidP="007E159F">
            <w:pPr>
              <w:tabs>
                <w:tab w:val="left" w:pos="284"/>
                <w:tab w:val="left" w:pos="720"/>
              </w:tabs>
              <w:rPr>
                <w:rFonts w:ascii="Times New Roman" w:hAnsi="Times New Roman" w:cs="Times New Roman"/>
                <w:bCs/>
                <w:sz w:val="24"/>
                <w:szCs w:val="24"/>
              </w:rPr>
            </w:pPr>
          </w:p>
          <w:p w14:paraId="05E03C0C" w14:textId="77777777" w:rsidR="00D50469" w:rsidRDefault="00D50469" w:rsidP="007E159F">
            <w:pPr>
              <w:tabs>
                <w:tab w:val="left" w:pos="284"/>
                <w:tab w:val="left" w:pos="720"/>
              </w:tabs>
              <w:rPr>
                <w:rFonts w:ascii="Times New Roman" w:hAnsi="Times New Roman" w:cs="Times New Roman"/>
                <w:bCs/>
                <w:sz w:val="24"/>
                <w:szCs w:val="24"/>
              </w:rPr>
            </w:pPr>
          </w:p>
          <w:p w14:paraId="01CBD7C2" w14:textId="77777777" w:rsidR="00D50469" w:rsidRDefault="00D50469" w:rsidP="007E159F">
            <w:pPr>
              <w:tabs>
                <w:tab w:val="left" w:pos="284"/>
                <w:tab w:val="left" w:pos="720"/>
              </w:tabs>
              <w:rPr>
                <w:rFonts w:ascii="Times New Roman" w:hAnsi="Times New Roman" w:cs="Times New Roman"/>
                <w:bCs/>
                <w:sz w:val="24"/>
                <w:szCs w:val="24"/>
              </w:rPr>
            </w:pPr>
          </w:p>
          <w:p w14:paraId="7ABC3553" w14:textId="77777777" w:rsidR="00D50469" w:rsidRDefault="00D50469" w:rsidP="007E159F">
            <w:pPr>
              <w:tabs>
                <w:tab w:val="left" w:pos="284"/>
                <w:tab w:val="left" w:pos="720"/>
              </w:tabs>
              <w:rPr>
                <w:rFonts w:ascii="Times New Roman" w:hAnsi="Times New Roman" w:cs="Times New Roman"/>
                <w:bCs/>
                <w:sz w:val="24"/>
                <w:szCs w:val="24"/>
              </w:rPr>
            </w:pPr>
          </w:p>
          <w:p w14:paraId="124C4EEC" w14:textId="77777777" w:rsidR="00D50469" w:rsidRDefault="00D50469" w:rsidP="007E159F">
            <w:pPr>
              <w:tabs>
                <w:tab w:val="left" w:pos="284"/>
                <w:tab w:val="left" w:pos="720"/>
              </w:tabs>
              <w:rPr>
                <w:rFonts w:ascii="Times New Roman" w:hAnsi="Times New Roman" w:cs="Times New Roman"/>
                <w:bCs/>
                <w:sz w:val="24"/>
                <w:szCs w:val="24"/>
              </w:rPr>
            </w:pPr>
          </w:p>
          <w:p w14:paraId="0525A20F" w14:textId="77777777" w:rsidR="00D50469" w:rsidRDefault="00D50469" w:rsidP="007E159F">
            <w:pPr>
              <w:tabs>
                <w:tab w:val="left" w:pos="284"/>
                <w:tab w:val="left" w:pos="720"/>
              </w:tabs>
              <w:rPr>
                <w:rFonts w:ascii="Times New Roman" w:hAnsi="Times New Roman" w:cs="Times New Roman"/>
                <w:bCs/>
                <w:sz w:val="24"/>
                <w:szCs w:val="24"/>
              </w:rPr>
            </w:pPr>
          </w:p>
          <w:p w14:paraId="57C79C3E" w14:textId="77777777" w:rsidR="00D50469" w:rsidRDefault="00D50469" w:rsidP="007E159F">
            <w:pPr>
              <w:tabs>
                <w:tab w:val="left" w:pos="284"/>
                <w:tab w:val="left" w:pos="720"/>
              </w:tabs>
              <w:rPr>
                <w:rFonts w:ascii="Times New Roman" w:hAnsi="Times New Roman" w:cs="Times New Roman"/>
                <w:bCs/>
                <w:sz w:val="24"/>
                <w:szCs w:val="24"/>
              </w:rPr>
            </w:pPr>
          </w:p>
          <w:p w14:paraId="6D5A03CD" w14:textId="77777777" w:rsidR="00D50469" w:rsidRDefault="00D50469" w:rsidP="007E159F">
            <w:pPr>
              <w:tabs>
                <w:tab w:val="left" w:pos="284"/>
                <w:tab w:val="left" w:pos="720"/>
              </w:tabs>
              <w:rPr>
                <w:rFonts w:ascii="Times New Roman" w:hAnsi="Times New Roman" w:cs="Times New Roman"/>
                <w:bCs/>
                <w:sz w:val="24"/>
                <w:szCs w:val="24"/>
              </w:rPr>
            </w:pPr>
          </w:p>
          <w:p w14:paraId="04A08D26" w14:textId="77777777" w:rsidR="00D50469" w:rsidRDefault="00D50469" w:rsidP="007E159F">
            <w:pPr>
              <w:tabs>
                <w:tab w:val="left" w:pos="284"/>
                <w:tab w:val="left" w:pos="720"/>
              </w:tabs>
              <w:rPr>
                <w:rFonts w:ascii="Times New Roman" w:hAnsi="Times New Roman" w:cs="Times New Roman"/>
                <w:bCs/>
                <w:sz w:val="24"/>
                <w:szCs w:val="24"/>
              </w:rPr>
            </w:pPr>
          </w:p>
          <w:p w14:paraId="06933CDC" w14:textId="77777777" w:rsidR="00D50469" w:rsidRDefault="00D50469" w:rsidP="007E159F">
            <w:pPr>
              <w:tabs>
                <w:tab w:val="left" w:pos="284"/>
                <w:tab w:val="left" w:pos="720"/>
              </w:tabs>
              <w:rPr>
                <w:rFonts w:ascii="Times New Roman" w:hAnsi="Times New Roman" w:cs="Times New Roman"/>
                <w:bCs/>
                <w:sz w:val="24"/>
                <w:szCs w:val="24"/>
              </w:rPr>
            </w:pPr>
          </w:p>
          <w:p w14:paraId="658218A0" w14:textId="77777777" w:rsidR="00D50469" w:rsidRDefault="00D50469" w:rsidP="007E159F">
            <w:pPr>
              <w:tabs>
                <w:tab w:val="left" w:pos="284"/>
                <w:tab w:val="left" w:pos="720"/>
              </w:tabs>
              <w:rPr>
                <w:rFonts w:ascii="Times New Roman" w:hAnsi="Times New Roman" w:cs="Times New Roman"/>
                <w:bCs/>
                <w:sz w:val="24"/>
                <w:szCs w:val="24"/>
              </w:rPr>
            </w:pPr>
          </w:p>
          <w:p w14:paraId="1A75BE38" w14:textId="77777777" w:rsidR="00D50469" w:rsidRDefault="00D50469" w:rsidP="007E159F">
            <w:pPr>
              <w:tabs>
                <w:tab w:val="left" w:pos="284"/>
                <w:tab w:val="left" w:pos="720"/>
              </w:tabs>
              <w:rPr>
                <w:rFonts w:ascii="Times New Roman" w:hAnsi="Times New Roman" w:cs="Times New Roman"/>
                <w:bCs/>
                <w:sz w:val="24"/>
                <w:szCs w:val="24"/>
              </w:rPr>
            </w:pPr>
          </w:p>
          <w:p w14:paraId="0A57DAF1" w14:textId="77777777" w:rsidR="007E159F" w:rsidRPr="00FA7B47" w:rsidRDefault="007E159F" w:rsidP="00D04735">
            <w:pPr>
              <w:rPr>
                <w:rFonts w:ascii="Times New Roman" w:hAnsi="Times New Roman" w:cs="Times New Roman"/>
                <w:bCs/>
                <w:sz w:val="24"/>
                <w:szCs w:val="24"/>
              </w:rPr>
            </w:pPr>
          </w:p>
        </w:tc>
      </w:tr>
    </w:tbl>
    <w:p w14:paraId="18DDC272"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1" w:name="_Hlk61955019"/>
    </w:p>
    <w:p w14:paraId="6027128C"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98C26C"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8BBB0B5"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EAAFA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C9AC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F9E6A9"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844516"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682B50F"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8E66861"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0709D76"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B9E6B9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C75878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6228701"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CDED7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E7239B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97D00F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5CC54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B6BCE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289CD52"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A6B7087"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DA95F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08615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CB5346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30BB305"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981CEE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6E4EE9E"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9BBEF8E" w14:textId="16CCD8A2"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B9F8DFA" w14:textId="43168277" w:rsidR="0090438C" w:rsidRDefault="0090438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197F67B" w14:textId="4DD7B210" w:rsidR="0090438C" w:rsidRDefault="0090438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D6E06F" w14:textId="77777777" w:rsidR="0090438C" w:rsidRDefault="0090438C"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D36E217"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60F9F78" w14:textId="77777777" w:rsidR="00D807AF" w:rsidRDefault="00D807AF" w:rsidP="00C36EE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D731A79" w14:textId="77777777" w:rsidR="00C36EEA" w:rsidRDefault="00C36EEA" w:rsidP="00C36EE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B6C295A" w14:textId="09A4E5C6"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sidR="00217B77">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sidR="00E667D3">
        <w:rPr>
          <w:rFonts w:ascii="Times New Roman" w:eastAsia="Times New Roman" w:hAnsi="Times New Roman" w:cs="Times New Roman"/>
          <w:sz w:val="24"/>
          <w:szCs w:val="24"/>
          <w:lang w:bidi="he-IL"/>
        </w:rPr>
        <w:t xml:space="preserve">liepos        </w:t>
      </w:r>
      <w:r w:rsidRPr="00FA7B47">
        <w:rPr>
          <w:rFonts w:ascii="Times New Roman" w:eastAsia="Times New Roman" w:hAnsi="Times New Roman" w:cs="Times New Roman"/>
          <w:sz w:val="24"/>
          <w:szCs w:val="24"/>
          <w:lang w:bidi="he-IL"/>
        </w:rPr>
        <w:t xml:space="preserve"> d. Sutarties Nr. SS-</w:t>
      </w:r>
      <w:r w:rsidR="00986B27">
        <w:rPr>
          <w:rFonts w:ascii="Times New Roman" w:eastAsia="Times New Roman" w:hAnsi="Times New Roman" w:cs="Times New Roman"/>
          <w:sz w:val="24"/>
          <w:szCs w:val="24"/>
          <w:lang w:bidi="he-IL"/>
        </w:rPr>
        <w:t>_______</w:t>
      </w:r>
      <w:r w:rsidRPr="00FA7B47">
        <w:rPr>
          <w:rFonts w:ascii="Times New Roman" w:eastAsia="Times New Roman" w:hAnsi="Times New Roman" w:cs="Times New Roman"/>
          <w:sz w:val="24"/>
          <w:szCs w:val="24"/>
          <w:lang w:bidi="he-IL"/>
        </w:rPr>
        <w:t>1 priedas</w:t>
      </w:r>
      <w:bookmarkStart w:id="2" w:name="_Hlk63716441"/>
      <w:bookmarkEnd w:id="1"/>
    </w:p>
    <w:p w14:paraId="6DD67713"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bookmarkStart w:id="3" w:name="_Hlk63716681"/>
      <w:bookmarkEnd w:id="2"/>
    </w:p>
    <w:p w14:paraId="57A314EE"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 xml:space="preserve">TVIRTINU: </w:t>
      </w:r>
    </w:p>
    <w:p w14:paraId="2666C036"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Akmenės rajono savivaldybės</w:t>
      </w:r>
    </w:p>
    <w:p w14:paraId="4EE8919C"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administracijos direktorius</w:t>
      </w:r>
    </w:p>
    <w:p w14:paraId="4B26FE24" w14:textId="3F95400A" w:rsidR="007E159F" w:rsidRPr="00FA7B47" w:rsidRDefault="007E159F" w:rsidP="00986B27">
      <w:pPr>
        <w:widowControl w:val="0"/>
        <w:autoSpaceDE w:val="0"/>
        <w:autoSpaceDN w:val="0"/>
        <w:adjustRightInd w:val="0"/>
        <w:spacing w:after="0" w:line="240" w:lineRule="auto"/>
        <w:ind w:right="4" w:firstLine="6521"/>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Aromeda Laucienė</w:t>
      </w:r>
    </w:p>
    <w:p w14:paraId="31F07735"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7119F4B5" w14:textId="4D92B030"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202</w:t>
      </w:r>
      <w:r w:rsidR="004309D1">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w:t>
      </w:r>
      <w:r w:rsidR="004309D1">
        <w:rPr>
          <w:rFonts w:ascii="Times New Roman" w:eastAsia="Times New Roman" w:hAnsi="Times New Roman" w:cs="Times New Roman"/>
          <w:sz w:val="24"/>
          <w:szCs w:val="24"/>
          <w:lang w:bidi="he-IL"/>
        </w:rPr>
        <w:t xml:space="preserve"> </w:t>
      </w:r>
      <w:r w:rsidR="00A43519">
        <w:rPr>
          <w:rFonts w:ascii="Times New Roman" w:eastAsia="Times New Roman" w:hAnsi="Times New Roman" w:cs="Times New Roman"/>
          <w:sz w:val="24"/>
          <w:szCs w:val="24"/>
          <w:lang w:bidi="he-IL"/>
        </w:rPr>
        <w:t>lie</w:t>
      </w:r>
      <w:r w:rsidR="00795668">
        <w:rPr>
          <w:rFonts w:ascii="Times New Roman" w:eastAsia="Times New Roman" w:hAnsi="Times New Roman" w:cs="Times New Roman"/>
          <w:sz w:val="24"/>
          <w:szCs w:val="24"/>
          <w:lang w:bidi="he-IL"/>
        </w:rPr>
        <w:t>p</w:t>
      </w:r>
      <w:r w:rsidR="007B6617">
        <w:rPr>
          <w:rFonts w:ascii="Times New Roman" w:eastAsia="Times New Roman" w:hAnsi="Times New Roman" w:cs="Times New Roman"/>
          <w:sz w:val="24"/>
          <w:szCs w:val="24"/>
          <w:lang w:bidi="he-IL"/>
        </w:rPr>
        <w:t>os</w:t>
      </w:r>
      <w:r w:rsidR="004309D1">
        <w:rPr>
          <w:rFonts w:ascii="Times New Roman" w:eastAsia="Times New Roman" w:hAnsi="Times New Roman" w:cs="Times New Roman"/>
          <w:sz w:val="24"/>
          <w:szCs w:val="24"/>
          <w:lang w:bidi="he-IL"/>
        </w:rPr>
        <w:t xml:space="preserve">       </w:t>
      </w:r>
      <w:r w:rsidRPr="00FA7B47">
        <w:rPr>
          <w:rFonts w:ascii="Times New Roman" w:eastAsia="Times New Roman" w:hAnsi="Times New Roman" w:cs="Times New Roman"/>
          <w:sz w:val="24"/>
          <w:szCs w:val="24"/>
          <w:lang w:bidi="he-IL"/>
        </w:rPr>
        <w:t xml:space="preserve">     d.</w:t>
      </w:r>
    </w:p>
    <w:p w14:paraId="0BCDB666" w14:textId="5DD59F97" w:rsidR="007E159F" w:rsidRPr="00FA7B47" w:rsidRDefault="007E159F" w:rsidP="00986B27">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DDB173B" w14:textId="4144F1CE" w:rsidR="007E159F" w:rsidRDefault="007E159F" w:rsidP="007E159F">
      <w:pPr>
        <w:spacing w:after="0" w:line="240" w:lineRule="auto"/>
        <w:jc w:val="center"/>
        <w:rPr>
          <w:rFonts w:ascii="Times New Roman" w:eastAsia="Calibri" w:hAnsi="Times New Roman" w:cs="Times New Roman"/>
          <w:b/>
          <w:bCs/>
          <w:sz w:val="24"/>
          <w:szCs w:val="24"/>
        </w:rPr>
      </w:pPr>
      <w:r w:rsidRPr="00FA7B47">
        <w:rPr>
          <w:rFonts w:ascii="Times New Roman" w:eastAsia="Calibri" w:hAnsi="Times New Roman" w:cs="Times New Roman"/>
          <w:b/>
          <w:bCs/>
          <w:sz w:val="24"/>
          <w:szCs w:val="24"/>
        </w:rPr>
        <w:t>DARBŲ UŽDUOTIS</w:t>
      </w:r>
    </w:p>
    <w:p w14:paraId="0CFD3C76" w14:textId="77777777" w:rsidR="00C71E6D" w:rsidRPr="00FA7B47" w:rsidRDefault="00C71E6D" w:rsidP="007E159F">
      <w:pPr>
        <w:spacing w:after="0" w:line="240" w:lineRule="auto"/>
        <w:jc w:val="center"/>
        <w:rPr>
          <w:rFonts w:ascii="Times New Roman" w:eastAsia="Calibri" w:hAnsi="Times New Roman" w:cs="Times New Roman"/>
          <w:b/>
          <w:bCs/>
          <w:sz w:val="24"/>
          <w:szCs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7653"/>
      </w:tblGrid>
      <w:tr w:rsidR="007E159F" w:rsidRPr="00FA7B47" w14:paraId="552EF713"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172AC6" w14:textId="10597B40"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1.UŽSAKOVAS (STATYTOJAS)</w:t>
            </w:r>
          </w:p>
        </w:tc>
        <w:tc>
          <w:tcPr>
            <w:tcW w:w="7653" w:type="dxa"/>
            <w:tcBorders>
              <w:top w:val="single" w:sz="4" w:space="0" w:color="auto"/>
              <w:left w:val="single" w:sz="4" w:space="0" w:color="auto"/>
              <w:bottom w:val="single" w:sz="4" w:space="0" w:color="auto"/>
              <w:right w:val="single" w:sz="4" w:space="0" w:color="auto"/>
            </w:tcBorders>
            <w:hideMark/>
          </w:tcPr>
          <w:p w14:paraId="58D0969D"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Akmenės rajono savivaldybės administracija</w:t>
            </w:r>
          </w:p>
        </w:tc>
      </w:tr>
      <w:tr w:rsidR="007E159F" w:rsidRPr="00FA7B47" w14:paraId="30341FC2"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5C97F47"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2.DARBŲ PAVADINIMAS, VIETA:</w:t>
            </w:r>
          </w:p>
        </w:tc>
        <w:tc>
          <w:tcPr>
            <w:tcW w:w="7653" w:type="dxa"/>
            <w:tcBorders>
              <w:top w:val="single" w:sz="4" w:space="0" w:color="auto"/>
              <w:left w:val="single" w:sz="4" w:space="0" w:color="auto"/>
              <w:bottom w:val="single" w:sz="4" w:space="0" w:color="auto"/>
              <w:right w:val="single" w:sz="4" w:space="0" w:color="auto"/>
            </w:tcBorders>
            <w:hideMark/>
          </w:tcPr>
          <w:p w14:paraId="04AFB501" w14:textId="21CBE11E" w:rsidR="00D16091" w:rsidRDefault="00D16091" w:rsidP="007E159F">
            <w:pPr>
              <w:spacing w:after="0" w:line="240" w:lineRule="auto"/>
              <w:jc w:val="both"/>
              <w:rPr>
                <w:rFonts w:ascii="Times New Roman" w:eastAsia="Times New Roman" w:hAnsi="Times New Roman" w:cs="Times New Roman"/>
                <w:b/>
                <w:bCs/>
                <w:sz w:val="24"/>
                <w:szCs w:val="24"/>
              </w:rPr>
            </w:pPr>
            <w:r w:rsidRPr="00AB7A95">
              <w:rPr>
                <w:rFonts w:ascii="Times New Roman" w:eastAsia="Times New Roman" w:hAnsi="Times New Roman" w:cs="Times New Roman"/>
                <w:b/>
                <w:bCs/>
                <w:sz w:val="24"/>
                <w:szCs w:val="24"/>
                <w:lang w:eastAsia="en-US"/>
              </w:rPr>
              <w:t>Naujosios</w:t>
            </w:r>
            <w:r>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b/>
                <w:bCs/>
                <w:sz w:val="24"/>
                <w:szCs w:val="24"/>
                <w:lang w:eastAsia="en-US"/>
              </w:rPr>
              <w:t xml:space="preserve">Akmenės </w:t>
            </w:r>
            <w:r w:rsidR="00D807AF">
              <w:rPr>
                <w:rFonts w:ascii="Times New Roman" w:eastAsia="Times New Roman" w:hAnsi="Times New Roman" w:cs="Times New Roman"/>
                <w:b/>
                <w:bCs/>
                <w:sz w:val="24"/>
                <w:szCs w:val="24"/>
                <w:lang w:eastAsia="en-US"/>
              </w:rPr>
              <w:t>Žalgirio</w:t>
            </w:r>
            <w:r>
              <w:rPr>
                <w:rFonts w:ascii="Times New Roman" w:eastAsia="Times New Roman" w:hAnsi="Times New Roman" w:cs="Times New Roman"/>
                <w:b/>
                <w:bCs/>
                <w:sz w:val="24"/>
                <w:szCs w:val="24"/>
                <w:lang w:eastAsia="en-US"/>
              </w:rPr>
              <w:t xml:space="preserve"> g. </w:t>
            </w:r>
            <w:r w:rsidRPr="00FA7B47">
              <w:rPr>
                <w:rFonts w:ascii="Times New Roman" w:eastAsia="Times New Roman" w:hAnsi="Times New Roman" w:cs="Times New Roman"/>
                <w:b/>
                <w:bCs/>
                <w:sz w:val="24"/>
                <w:szCs w:val="24"/>
                <w:lang w:eastAsia="en-US"/>
              </w:rPr>
              <w:t xml:space="preserve">prie daugiabučių namų </w:t>
            </w:r>
            <w:r>
              <w:rPr>
                <w:rFonts w:ascii="Times New Roman" w:eastAsia="Times New Roman" w:hAnsi="Times New Roman" w:cs="Times New Roman"/>
                <w:b/>
                <w:bCs/>
                <w:sz w:val="24"/>
                <w:szCs w:val="24"/>
                <w:lang w:eastAsia="en-US"/>
              </w:rPr>
              <w:t>kompleksinis sutvarkymas</w:t>
            </w:r>
            <w:r w:rsidR="001143BD">
              <w:rPr>
                <w:rFonts w:ascii="Times New Roman" w:eastAsia="Times New Roman" w:hAnsi="Times New Roman" w:cs="Times New Roman"/>
                <w:b/>
                <w:bCs/>
                <w:sz w:val="24"/>
                <w:szCs w:val="24"/>
                <w:lang w:eastAsia="en-US"/>
              </w:rPr>
              <w:t>, nauja</w:t>
            </w:r>
            <w:r w:rsidR="00CB37C7">
              <w:rPr>
                <w:rFonts w:ascii="Times New Roman" w:eastAsia="Times New Roman" w:hAnsi="Times New Roman" w:cs="Times New Roman"/>
                <w:b/>
                <w:bCs/>
                <w:sz w:val="24"/>
                <w:szCs w:val="24"/>
                <w:lang w:eastAsia="en-US"/>
              </w:rPr>
              <w:t xml:space="preserve"> statyba</w:t>
            </w:r>
            <w:r w:rsidR="0015057D">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(su</w:t>
            </w:r>
            <w:r w:rsidRPr="00AC4845">
              <w:rPr>
                <w:rFonts w:ascii="Times New Roman" w:eastAsia="Times New Roman" w:hAnsi="Times New Roman" w:cs="Times New Roman"/>
                <w:b/>
                <w:bCs/>
                <w:color w:val="EE0000"/>
                <w:sz w:val="24"/>
                <w:szCs w:val="24"/>
                <w:lang w:eastAsia="en-US"/>
              </w:rPr>
              <w:t xml:space="preserve"> </w:t>
            </w:r>
            <w:r w:rsidRPr="00FA7B47">
              <w:rPr>
                <w:rFonts w:ascii="Times New Roman" w:eastAsia="Times New Roman" w:hAnsi="Times New Roman" w:cs="Times New Roman"/>
                <w:b/>
                <w:bCs/>
                <w:sz w:val="24"/>
                <w:szCs w:val="24"/>
                <w:lang w:eastAsia="en-US"/>
              </w:rPr>
              <w:t>projektavimu</w:t>
            </w:r>
            <w:r w:rsidRPr="002A0ACD">
              <w:rPr>
                <w:rFonts w:ascii="Times New Roman" w:eastAsia="Times New Roman" w:hAnsi="Times New Roman" w:cs="Times New Roman"/>
                <w:b/>
                <w:bCs/>
                <w:sz w:val="24"/>
                <w:szCs w:val="24"/>
                <w:lang w:eastAsia="en-US"/>
              </w:rPr>
              <w:t>)</w:t>
            </w:r>
            <w:r w:rsidR="006E153B">
              <w:rPr>
                <w:rFonts w:ascii="Times New Roman" w:eastAsia="Times New Roman" w:hAnsi="Times New Roman" w:cs="Times New Roman"/>
                <w:b/>
                <w:bCs/>
                <w:sz w:val="24"/>
                <w:szCs w:val="24"/>
                <w:lang w:eastAsia="en-US"/>
              </w:rPr>
              <w:t>,</w:t>
            </w:r>
            <w:r w:rsidR="001143BD" w:rsidRPr="00C0435A">
              <w:rPr>
                <w:rFonts w:ascii="Times New Roman" w:eastAsia="Times New Roman" w:hAnsi="Times New Roman" w:cs="Times New Roman"/>
                <w:b/>
                <w:bCs/>
                <w:color w:val="000000"/>
                <w:sz w:val="24"/>
                <w:szCs w:val="24"/>
                <w:lang w:eastAsia="en-US"/>
              </w:rPr>
              <w:t xml:space="preserve"> paprastojo remonto (su projektavimu), kapitalinio remonto (su projektavimu), rekonstravimo (su projektavimu) </w:t>
            </w:r>
            <w:r w:rsidR="00206AEC">
              <w:rPr>
                <w:rFonts w:ascii="Times New Roman" w:eastAsia="Times New Roman" w:hAnsi="Times New Roman" w:cs="Times New Roman"/>
                <w:b/>
                <w:bCs/>
                <w:sz w:val="24"/>
                <w:szCs w:val="24"/>
                <w:lang w:eastAsia="en-US"/>
              </w:rPr>
              <w:t xml:space="preserve"> ir</w:t>
            </w:r>
            <w:r w:rsidR="003731DC">
              <w:rPr>
                <w:rFonts w:ascii="Times New Roman" w:eastAsia="Times New Roman" w:hAnsi="Times New Roman" w:cs="Times New Roman"/>
                <w:b/>
                <w:bCs/>
                <w:color w:val="EE0000"/>
                <w:sz w:val="24"/>
                <w:szCs w:val="24"/>
                <w:lang w:eastAsia="en-US"/>
              </w:rPr>
              <w:t xml:space="preserve"> </w:t>
            </w:r>
            <w:r w:rsidR="00206AEC">
              <w:rPr>
                <w:rFonts w:ascii="Times New Roman" w:eastAsia="Times New Roman" w:hAnsi="Times New Roman" w:cs="Times New Roman"/>
                <w:b/>
                <w:bCs/>
                <w:sz w:val="24"/>
                <w:szCs w:val="24"/>
                <w:lang w:eastAsia="en-US"/>
              </w:rPr>
              <w:t>a</w:t>
            </w:r>
            <w:r w:rsidR="00D5509C">
              <w:rPr>
                <w:rFonts w:ascii="Times New Roman" w:eastAsia="Times New Roman" w:hAnsi="Times New Roman" w:cs="Times New Roman"/>
                <w:b/>
                <w:bCs/>
                <w:sz w:val="24"/>
                <w:szCs w:val="24"/>
                <w:lang w:eastAsia="en-US"/>
              </w:rPr>
              <w:t>ikštelių, takų, gatvių</w:t>
            </w:r>
            <w:r w:rsidR="00FE4C47">
              <w:rPr>
                <w:rFonts w:ascii="Times New Roman" w:eastAsia="Times New Roman" w:hAnsi="Times New Roman" w:cs="Times New Roman"/>
                <w:b/>
                <w:bCs/>
                <w:sz w:val="24"/>
                <w:szCs w:val="24"/>
                <w:lang w:eastAsia="en-US"/>
              </w:rPr>
              <w:t xml:space="preserve"> </w:t>
            </w:r>
            <w:r w:rsidR="00C959A9">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priežiūros darb</w:t>
            </w:r>
            <w:r w:rsidR="00C959A9">
              <w:rPr>
                <w:rFonts w:ascii="Times New Roman" w:eastAsia="Times New Roman" w:hAnsi="Times New Roman" w:cs="Times New Roman"/>
                <w:b/>
                <w:bCs/>
                <w:sz w:val="24"/>
                <w:szCs w:val="24"/>
                <w:lang w:eastAsia="en-US"/>
              </w:rPr>
              <w:t>ai</w:t>
            </w:r>
            <w:r w:rsidR="001E7C5C">
              <w:rPr>
                <w:rFonts w:ascii="Times New Roman" w:eastAsia="Times New Roman" w:hAnsi="Times New Roman" w:cs="Times New Roman"/>
                <w:b/>
                <w:bCs/>
                <w:sz w:val="24"/>
                <w:szCs w:val="24"/>
                <w:lang w:eastAsia="en-US"/>
              </w:rPr>
              <w:t>.</w:t>
            </w:r>
          </w:p>
          <w:p w14:paraId="7A1FC777" w14:textId="2F07E95D" w:rsidR="007E159F" w:rsidRPr="00FA7B47" w:rsidRDefault="00C959A9" w:rsidP="007E159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Naujoji Akmenė, </w:t>
            </w:r>
            <w:r w:rsidR="005B0923">
              <w:rPr>
                <w:rFonts w:ascii="Times New Roman" w:eastAsia="Times New Roman" w:hAnsi="Times New Roman" w:cs="Times New Roman"/>
                <w:bCs/>
                <w:sz w:val="24"/>
                <w:szCs w:val="24"/>
              </w:rPr>
              <w:t>Žalgirio</w:t>
            </w:r>
            <w:r>
              <w:rPr>
                <w:rFonts w:ascii="Times New Roman" w:eastAsia="Times New Roman" w:hAnsi="Times New Roman" w:cs="Times New Roman"/>
                <w:bCs/>
                <w:sz w:val="24"/>
                <w:szCs w:val="24"/>
              </w:rPr>
              <w:t xml:space="preserve"> g. </w:t>
            </w:r>
          </w:p>
        </w:tc>
      </w:tr>
      <w:tr w:rsidR="007E159F" w:rsidRPr="00FA7B47" w14:paraId="2EE397B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AB3354F"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3.STATINIO KATEGORIJA:</w:t>
            </w:r>
          </w:p>
        </w:tc>
        <w:tc>
          <w:tcPr>
            <w:tcW w:w="7653" w:type="dxa"/>
            <w:tcBorders>
              <w:top w:val="single" w:sz="4" w:space="0" w:color="auto"/>
              <w:left w:val="single" w:sz="4" w:space="0" w:color="auto"/>
              <w:bottom w:val="single" w:sz="4" w:space="0" w:color="auto"/>
              <w:right w:val="single" w:sz="4" w:space="0" w:color="auto"/>
            </w:tcBorders>
            <w:hideMark/>
          </w:tcPr>
          <w:p w14:paraId="2810FDC1"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Ypatingi, neypatingi ir nesudėtingi statiniai</w:t>
            </w:r>
          </w:p>
        </w:tc>
      </w:tr>
      <w:tr w:rsidR="007E159F" w:rsidRPr="00FA7B47" w14:paraId="0CDCCA9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35586363" w14:textId="1CD8D3D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4</w:t>
            </w:r>
            <w:r w:rsidR="007E159F" w:rsidRPr="001E7C5C">
              <w:rPr>
                <w:rFonts w:ascii="Times New Roman" w:eastAsia="Times New Roman" w:hAnsi="Times New Roman" w:cs="Times New Roman"/>
                <w:bCs/>
                <w:sz w:val="22"/>
                <w:szCs w:val="22"/>
              </w:rPr>
              <w:t xml:space="preserve">.STATYBOS RŪŠIS </w:t>
            </w:r>
          </w:p>
        </w:tc>
        <w:tc>
          <w:tcPr>
            <w:tcW w:w="7653" w:type="dxa"/>
            <w:tcBorders>
              <w:top w:val="single" w:sz="4" w:space="0" w:color="auto"/>
              <w:left w:val="single" w:sz="4" w:space="0" w:color="auto"/>
              <w:bottom w:val="single" w:sz="4" w:space="0" w:color="auto"/>
              <w:right w:val="single" w:sz="4" w:space="0" w:color="auto"/>
            </w:tcBorders>
            <w:hideMark/>
          </w:tcPr>
          <w:p w14:paraId="1AE98D42" w14:textId="782C078D"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Paprastasis remontas, kapitalinis remontas,</w:t>
            </w:r>
            <w:r w:rsidR="008C5452">
              <w:rPr>
                <w:rFonts w:ascii="Times New Roman" w:eastAsia="Times New Roman" w:hAnsi="Times New Roman" w:cs="Times New Roman"/>
                <w:bCs/>
                <w:sz w:val="24"/>
                <w:szCs w:val="24"/>
              </w:rPr>
              <w:t xml:space="preserve"> rekonstrukcija, nauja statyba.</w:t>
            </w:r>
            <w:r w:rsidRPr="00FA7B47">
              <w:rPr>
                <w:rFonts w:ascii="Times New Roman" w:eastAsia="Times New Roman" w:hAnsi="Times New Roman" w:cs="Times New Roman"/>
                <w:bCs/>
                <w:sz w:val="24"/>
                <w:szCs w:val="24"/>
              </w:rPr>
              <w:t xml:space="preserve"> </w:t>
            </w:r>
          </w:p>
        </w:tc>
      </w:tr>
      <w:tr w:rsidR="007E159F" w:rsidRPr="00FA7B47" w14:paraId="61C81D51" w14:textId="77777777" w:rsidTr="004B711B">
        <w:trPr>
          <w:trHeight w:val="1507"/>
        </w:trPr>
        <w:tc>
          <w:tcPr>
            <w:tcW w:w="1842" w:type="dxa"/>
            <w:tcBorders>
              <w:top w:val="single" w:sz="4" w:space="0" w:color="auto"/>
              <w:left w:val="single" w:sz="4" w:space="0" w:color="auto"/>
              <w:bottom w:val="single" w:sz="4" w:space="0" w:color="auto"/>
              <w:right w:val="single" w:sz="4" w:space="0" w:color="auto"/>
            </w:tcBorders>
            <w:hideMark/>
          </w:tcPr>
          <w:p w14:paraId="0D558DE7" w14:textId="5CBD131D"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5</w:t>
            </w:r>
            <w:r w:rsidR="007E159F" w:rsidRPr="001E7C5C">
              <w:rPr>
                <w:rFonts w:ascii="Times New Roman" w:eastAsia="Times New Roman" w:hAnsi="Times New Roman" w:cs="Times New Roman"/>
                <w:bCs/>
                <w:sz w:val="22"/>
                <w:szCs w:val="22"/>
              </w:rPr>
              <w:t>.OBJEKTO APRAŠYMAS</w:t>
            </w:r>
          </w:p>
        </w:tc>
        <w:tc>
          <w:tcPr>
            <w:tcW w:w="7653" w:type="dxa"/>
            <w:tcBorders>
              <w:top w:val="single" w:sz="4" w:space="0" w:color="auto"/>
              <w:left w:val="single" w:sz="4" w:space="0" w:color="auto"/>
              <w:bottom w:val="single" w:sz="4" w:space="0" w:color="auto"/>
              <w:right w:val="single" w:sz="4" w:space="0" w:color="auto"/>
            </w:tcBorders>
          </w:tcPr>
          <w:p w14:paraId="2631987B" w14:textId="3C39F137" w:rsidR="007E159F" w:rsidRPr="00DD499B" w:rsidRDefault="00FD07D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
                <w:bCs/>
                <w:sz w:val="24"/>
                <w:szCs w:val="24"/>
                <w:lang w:eastAsia="en-US"/>
              </w:rPr>
              <w:t>Naujosios</w:t>
            </w: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Akmenės </w:t>
            </w:r>
            <w:r w:rsidR="005B0923">
              <w:rPr>
                <w:rFonts w:ascii="Times New Roman" w:eastAsia="Times New Roman" w:hAnsi="Times New Roman" w:cs="Times New Roman"/>
                <w:b/>
                <w:bCs/>
                <w:sz w:val="24"/>
                <w:szCs w:val="24"/>
                <w:lang w:eastAsia="en-US"/>
              </w:rPr>
              <w:t>Žalgirio</w:t>
            </w:r>
            <w:r w:rsidRPr="00DD499B">
              <w:rPr>
                <w:rFonts w:ascii="Times New Roman" w:eastAsia="Times New Roman" w:hAnsi="Times New Roman" w:cs="Times New Roman"/>
                <w:b/>
                <w:bCs/>
                <w:sz w:val="24"/>
                <w:szCs w:val="24"/>
                <w:lang w:eastAsia="en-US"/>
              </w:rPr>
              <w:t xml:space="preserve"> g. prie daugiabučių namų kompleksinis sutvarkymas (su projektavimu) ir </w:t>
            </w:r>
            <w:r w:rsidR="00EE3B5D">
              <w:rPr>
                <w:rFonts w:ascii="Times New Roman" w:eastAsia="Times New Roman" w:hAnsi="Times New Roman" w:cs="Times New Roman"/>
                <w:b/>
                <w:bCs/>
                <w:sz w:val="24"/>
                <w:szCs w:val="24"/>
                <w:lang w:eastAsia="en-US"/>
              </w:rPr>
              <w:t>aikštelių, takų, gatvių</w:t>
            </w:r>
            <w:r w:rsidRPr="00EE3B5D">
              <w:rPr>
                <w:rFonts w:ascii="Times New Roman" w:eastAsia="Times New Roman" w:hAnsi="Times New Roman" w:cs="Times New Roman"/>
                <w:b/>
                <w:bCs/>
                <w:sz w:val="24"/>
                <w:szCs w:val="24"/>
                <w:lang w:eastAsia="en-US"/>
              </w:rPr>
              <w:t xml:space="preserve"> priežiūros </w:t>
            </w:r>
            <w:r w:rsidRPr="00DD499B">
              <w:rPr>
                <w:rFonts w:ascii="Times New Roman" w:eastAsia="Times New Roman" w:hAnsi="Times New Roman" w:cs="Times New Roman"/>
                <w:b/>
                <w:bCs/>
                <w:sz w:val="24"/>
                <w:szCs w:val="24"/>
                <w:lang w:eastAsia="en-US"/>
              </w:rPr>
              <w:t>darbai</w:t>
            </w:r>
            <w:r w:rsidR="007E159F" w:rsidRPr="00DD499B">
              <w:rPr>
                <w:rFonts w:ascii="Times New Roman" w:eastAsia="Calibri" w:hAnsi="Times New Roman" w:cs="Times New Roman"/>
                <w:sz w:val="24"/>
                <w:szCs w:val="24"/>
              </w:rPr>
              <w:t>:</w:t>
            </w:r>
          </w:p>
          <w:p w14:paraId="57B37E0D" w14:textId="54EE2D02"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4A5724">
              <w:rPr>
                <w:rFonts w:ascii="Times New Roman" w:eastAsia="Times New Roman" w:hAnsi="Times New Roman" w:cs="Times New Roman"/>
                <w:b/>
                <w:sz w:val="24"/>
                <w:szCs w:val="24"/>
              </w:rPr>
              <w:t>1.</w:t>
            </w:r>
            <w:r w:rsidRPr="00DD499B">
              <w:rPr>
                <w:rFonts w:ascii="Times New Roman" w:eastAsia="Times New Roman" w:hAnsi="Times New Roman" w:cs="Times New Roman"/>
                <w:b/>
                <w:bCs/>
                <w:sz w:val="24"/>
                <w:szCs w:val="24"/>
              </w:rPr>
              <w:t xml:space="preserve"> Išlyginamojo sluoksnio įrengimas - </w:t>
            </w:r>
            <w:r w:rsidRPr="00DD499B">
              <w:rPr>
                <w:rFonts w:ascii="Times New Roman" w:eastAsia="Times New Roman" w:hAnsi="Times New Roman" w:cs="Times New Roman"/>
                <w:bCs/>
                <w:sz w:val="24"/>
                <w:szCs w:val="24"/>
              </w:rPr>
              <w:t>išlyginamojo sluoksnio iš AC11VN markės asfaltbetonio mišinio įrengimas klotuvu ant esamos dangos pagal technologinius reikalavimus įsivertinant ir bituminės emulsijos panaudojimą bei esamos asfaltbetonio dangos nufrezavimą.</w:t>
            </w:r>
          </w:p>
          <w:p w14:paraId="1BF78A9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lang w:eastAsia="en-US"/>
              </w:rPr>
            </w:pPr>
            <w:r w:rsidRPr="004A5724">
              <w:rPr>
                <w:rFonts w:ascii="Times New Roman" w:eastAsia="Times New Roman" w:hAnsi="Times New Roman" w:cs="Times New Roman"/>
                <w:b/>
                <w:sz w:val="24"/>
                <w:szCs w:val="24"/>
              </w:rPr>
              <w:t>2.</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lang w:eastAsia="en-US"/>
              </w:rPr>
              <w:t>Asfalto 5 cm viršutinio sluoksnio iš minkštojo asfalto SA įrengimas.</w:t>
            </w:r>
          </w:p>
          <w:p w14:paraId="028DBDB2"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2.1.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12B31787" w14:textId="4C2A9413" w:rsidR="007E159F" w:rsidRPr="00DD499B" w:rsidRDefault="007E159F" w:rsidP="007E159F">
            <w:pPr>
              <w:spacing w:after="0" w:line="240" w:lineRule="auto"/>
              <w:rPr>
                <w:rFonts w:ascii="Times New Roman" w:eastAsia="Times New Roman" w:hAnsi="Times New Roman" w:cs="Times New Roman"/>
                <w:b/>
                <w:bCs/>
                <w:color w:val="000000"/>
                <w:sz w:val="24"/>
                <w:szCs w:val="24"/>
                <w:lang w:eastAsia="en-US"/>
              </w:rPr>
            </w:pPr>
            <w:r w:rsidRPr="00C16243">
              <w:rPr>
                <w:rFonts w:ascii="Times New Roman" w:eastAsia="Times New Roman" w:hAnsi="Times New Roman" w:cs="Times New Roman"/>
                <w:b/>
                <w:bCs/>
                <w:sz w:val="24"/>
                <w:szCs w:val="24"/>
                <w:lang w:eastAsia="en-US"/>
              </w:rPr>
              <w:t>3.</w:t>
            </w:r>
            <w:r w:rsidRPr="00DD499B">
              <w:rPr>
                <w:rFonts w:ascii="Times New Roman" w:eastAsia="Times New Roman" w:hAnsi="Times New Roman" w:cs="Times New Roman"/>
                <w:sz w:val="24"/>
                <w:szCs w:val="24"/>
                <w:lang w:eastAsia="en-US"/>
              </w:rPr>
              <w:t xml:space="preserve"> </w:t>
            </w:r>
            <w:r w:rsidR="00073539" w:rsidRPr="00073539">
              <w:rPr>
                <w:rFonts w:ascii="Times New Roman" w:eastAsia="Times New Roman" w:hAnsi="Times New Roman" w:cs="Times New Roman"/>
                <w:b/>
                <w:bCs/>
                <w:sz w:val="24"/>
                <w:szCs w:val="24"/>
                <w:lang w:eastAsia="en-US"/>
              </w:rPr>
              <w:t>Asfalto</w:t>
            </w:r>
            <w:r w:rsidR="00073539">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color w:val="000000"/>
                <w:sz w:val="24"/>
                <w:szCs w:val="24"/>
                <w:lang w:eastAsia="en-US"/>
              </w:rPr>
              <w:t xml:space="preserve">6 cm storio asfaltbetonio </w:t>
            </w:r>
            <w:proofErr w:type="spellStart"/>
            <w:r w:rsidRPr="00DD499B">
              <w:rPr>
                <w:rFonts w:ascii="Times New Roman" w:eastAsia="Times New Roman" w:hAnsi="Times New Roman" w:cs="Times New Roman"/>
                <w:b/>
                <w:bCs/>
                <w:color w:val="000000"/>
                <w:sz w:val="24"/>
                <w:szCs w:val="24"/>
                <w:lang w:eastAsia="en-US"/>
              </w:rPr>
              <w:t>viensluoksnės</w:t>
            </w:r>
            <w:proofErr w:type="spellEnd"/>
            <w:r w:rsidRPr="00DD499B">
              <w:rPr>
                <w:rFonts w:ascii="Times New Roman" w:eastAsia="Times New Roman" w:hAnsi="Times New Roman" w:cs="Times New Roman"/>
                <w:b/>
                <w:bCs/>
                <w:color w:val="000000"/>
                <w:sz w:val="24"/>
                <w:szCs w:val="24"/>
                <w:lang w:eastAsia="en-US"/>
              </w:rPr>
              <w:t xml:space="preserve"> dangos iš asfalto mišinio AC 16 PD įrengimas.</w:t>
            </w:r>
          </w:p>
          <w:p w14:paraId="7B9A62EB" w14:textId="77777777" w:rsidR="007E159F" w:rsidRPr="00DD499B" w:rsidRDefault="007E159F" w:rsidP="007E159F">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3.1.</w:t>
            </w:r>
            <w:r w:rsidRPr="00DD499B">
              <w:rPr>
                <w:rFonts w:ascii="Times New Roman" w:eastAsia="Times New Roman" w:hAnsi="Times New Roman" w:cs="Times New Roman"/>
                <w:color w:val="000000"/>
                <w:sz w:val="24"/>
                <w:szCs w:val="24"/>
                <w:lang w:eastAsia="en-US"/>
              </w:rPr>
              <w:t xml:space="preserve">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4E30127E" w14:textId="4B24829A" w:rsidR="00B92825" w:rsidRPr="00DD499B" w:rsidRDefault="00073539" w:rsidP="0090690E">
            <w:pPr>
              <w:pStyle w:val="Sraopastraipa"/>
              <w:numPr>
                <w:ilvl w:val="0"/>
                <w:numId w:val="7"/>
              </w:numPr>
              <w:tabs>
                <w:tab w:val="left" w:pos="229"/>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Asfalto </w:t>
            </w:r>
            <w:r w:rsidR="006C7E80" w:rsidRPr="00DD499B">
              <w:rPr>
                <w:rFonts w:ascii="Times New Roman" w:eastAsia="Times New Roman" w:hAnsi="Times New Roman" w:cs="Times New Roman"/>
                <w:b/>
                <w:sz w:val="24"/>
                <w:szCs w:val="24"/>
              </w:rPr>
              <w:t>2,5 cm storio dangos</w:t>
            </w:r>
            <w:r w:rsidR="00BC09F0" w:rsidRPr="00DD499B">
              <w:rPr>
                <w:rFonts w:ascii="Times New Roman" w:eastAsia="Times New Roman" w:hAnsi="Times New Roman" w:cs="Times New Roman"/>
                <w:b/>
                <w:sz w:val="24"/>
                <w:szCs w:val="24"/>
              </w:rPr>
              <w:t xml:space="preserve"> iš AC8VL</w:t>
            </w:r>
            <w:r w:rsidR="006C5EC1" w:rsidRPr="00DD499B">
              <w:rPr>
                <w:rFonts w:ascii="Times New Roman" w:eastAsia="Times New Roman" w:hAnsi="Times New Roman" w:cs="Times New Roman"/>
                <w:b/>
                <w:sz w:val="24"/>
                <w:szCs w:val="24"/>
              </w:rPr>
              <w:t xml:space="preserve"> </w:t>
            </w:r>
            <w:r w:rsidR="00566CA0" w:rsidRPr="00DD499B">
              <w:rPr>
                <w:rFonts w:ascii="Times New Roman" w:eastAsia="Times New Roman" w:hAnsi="Times New Roman" w:cs="Times New Roman"/>
                <w:b/>
                <w:sz w:val="24"/>
                <w:szCs w:val="24"/>
              </w:rPr>
              <w:t>asfaltbetonio</w:t>
            </w:r>
            <w:r w:rsidR="006C5EC1" w:rsidRPr="00DD499B">
              <w:rPr>
                <w:rFonts w:ascii="Times New Roman" w:eastAsia="Times New Roman" w:hAnsi="Times New Roman" w:cs="Times New Roman"/>
                <w:b/>
                <w:sz w:val="24"/>
                <w:szCs w:val="24"/>
              </w:rPr>
              <w:t xml:space="preserve"> mišinio (raudonas)</w:t>
            </w:r>
            <w:r w:rsidR="00996B5D" w:rsidRPr="00DD499B">
              <w:rPr>
                <w:rFonts w:ascii="Times New Roman" w:eastAsia="Times New Roman" w:hAnsi="Times New Roman" w:cs="Times New Roman"/>
                <w:b/>
                <w:sz w:val="24"/>
                <w:szCs w:val="24"/>
              </w:rPr>
              <w:t xml:space="preserve"> įrengimas:</w:t>
            </w:r>
          </w:p>
          <w:p w14:paraId="0A602A7E" w14:textId="6D7C067C" w:rsidR="00093C21" w:rsidRPr="00DD499B" w:rsidRDefault="00ED7E40" w:rsidP="00093C21">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4.1</w:t>
            </w:r>
            <w:r w:rsidR="00093C21" w:rsidRPr="00DD499B">
              <w:rPr>
                <w:rFonts w:ascii="Times New Roman" w:eastAsia="Times New Roman" w:hAnsi="Times New Roman" w:cs="Times New Roman"/>
                <w:b/>
                <w:bCs/>
                <w:color w:val="000000"/>
                <w:sz w:val="24"/>
                <w:szCs w:val="24"/>
                <w:lang w:eastAsia="en-US"/>
              </w:rPr>
              <w:t>.</w:t>
            </w:r>
            <w:r w:rsidR="00093C21" w:rsidRPr="00DD499B">
              <w:rPr>
                <w:rFonts w:ascii="Times New Roman" w:eastAsia="Times New Roman" w:hAnsi="Times New Roman" w:cs="Times New Roman"/>
                <w:color w:val="000000"/>
                <w:sz w:val="24"/>
                <w:szCs w:val="24"/>
                <w:lang w:eastAsia="en-US"/>
              </w:rPr>
              <w:t xml:space="preserve"> </w:t>
            </w:r>
            <w:r w:rsidR="00093C21" w:rsidRPr="00DD499B">
              <w:rPr>
                <w:rFonts w:ascii="Times New Roman" w:eastAsia="Times New Roman" w:hAnsi="Times New Roman" w:cs="Times New Roman"/>
                <w:sz w:val="24"/>
                <w:szCs w:val="24"/>
                <w:lang w:eastAsia="en-US"/>
              </w:rPr>
              <w:t>Keičiant dangos storį, kiekvienam 0,5 cm storio sluoksnio pakeitimui pridėti ar atimti.</w:t>
            </w:r>
          </w:p>
          <w:p w14:paraId="4BCEF9DB" w14:textId="2F2E4BC4" w:rsidR="00196151" w:rsidRPr="00DD499B" w:rsidRDefault="00093C21" w:rsidP="00ED7E40">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Įsivertinti dangos profiliavimą nepridedant papildomų medžiagų prieš klojant naujus asfaltbetonio dangos sluoksnius.</w:t>
            </w:r>
          </w:p>
          <w:p w14:paraId="482B2888" w14:textId="2F211484"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5</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Kelkraščių sustiprinimas</w:t>
            </w:r>
            <w:r w:rsidR="007E159F" w:rsidRPr="00DD499B">
              <w:rPr>
                <w:rFonts w:ascii="Times New Roman" w:eastAsia="Times New Roman" w:hAnsi="Times New Roman" w:cs="Times New Roman"/>
                <w:bCs/>
                <w:sz w:val="24"/>
                <w:szCs w:val="24"/>
              </w:rPr>
              <w:t xml:space="preserve"> – kelkraščių dangos sustiprinimas h – 10 cm storio skaldos, (</w:t>
            </w:r>
            <w:proofErr w:type="spellStart"/>
            <w:r w:rsidR="007E159F" w:rsidRPr="00DD499B">
              <w:rPr>
                <w:rFonts w:ascii="Times New Roman" w:eastAsia="Times New Roman" w:hAnsi="Times New Roman" w:cs="Times New Roman"/>
                <w:bCs/>
                <w:sz w:val="24"/>
                <w:szCs w:val="24"/>
              </w:rPr>
              <w:t>fr</w:t>
            </w:r>
            <w:proofErr w:type="spellEnd"/>
            <w:r w:rsidR="007E159F" w:rsidRPr="00DD499B">
              <w:rPr>
                <w:rFonts w:ascii="Times New Roman" w:eastAsia="Times New Roman" w:hAnsi="Times New Roman" w:cs="Times New Roman"/>
                <w:bCs/>
                <w:sz w:val="24"/>
                <w:szCs w:val="24"/>
              </w:rPr>
              <w:t>. 0/22; 0/32) 0,5 m pločiu, volavimas.</w:t>
            </w:r>
          </w:p>
          <w:p w14:paraId="3ABEC472" w14:textId="248926DD"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6</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Pagrindo įrengimas:</w:t>
            </w:r>
          </w:p>
          <w:p w14:paraId="4383177D" w14:textId="504176B9"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pagrindo sluoksnio įrengimas iš smėlio įskaitant paskleidimą ir sutankinimą bei profiliavimą, esant poreikiui pašalinti viršutinę esamą danga.</w:t>
            </w:r>
          </w:p>
          <w:p w14:paraId="1728FA98" w14:textId="5DAC2255"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lastRenderedPageBreak/>
              <w:t>pagrindo sluoksnių įrengimas iš dolomitinės skaldos vadovautis ĮT SBR 07 15 p. nuostatoms, įskaitant paskleidimą ir sutankinimą bei profiliavimą, esant poreikiui pašalinti viršutinę esamą dang</w:t>
            </w:r>
            <w:r w:rsidR="00C55AFE">
              <w:rPr>
                <w:rFonts w:ascii="Times New Roman" w:eastAsia="Times New Roman" w:hAnsi="Times New Roman" w:cs="Times New Roman"/>
                <w:bCs/>
                <w:sz w:val="24"/>
                <w:szCs w:val="24"/>
              </w:rPr>
              <w:t>ą</w:t>
            </w:r>
            <w:r w:rsidRPr="00DD499B">
              <w:rPr>
                <w:rFonts w:ascii="Times New Roman" w:eastAsia="Times New Roman" w:hAnsi="Times New Roman" w:cs="Times New Roman"/>
                <w:bCs/>
                <w:sz w:val="24"/>
                <w:szCs w:val="24"/>
              </w:rPr>
              <w:t>.</w:t>
            </w:r>
          </w:p>
          <w:p w14:paraId="74984FDD" w14:textId="63C5BDD4"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granito atsijos</w:t>
            </w:r>
          </w:p>
          <w:p w14:paraId="3676D73E" w14:textId="22E38C65"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smėlio atsijos</w:t>
            </w:r>
          </w:p>
          <w:p w14:paraId="212F40CD" w14:textId="3D44B403" w:rsidR="006A346C" w:rsidRPr="00921DC7" w:rsidRDefault="006A346C" w:rsidP="00921DC7">
            <w:pPr>
              <w:tabs>
                <w:tab w:val="left" w:pos="229"/>
              </w:tabs>
              <w:spacing w:after="0" w:line="240" w:lineRule="auto"/>
              <w:ind w:left="720"/>
              <w:jc w:val="both"/>
              <w:rPr>
                <w:rFonts w:ascii="Times New Roman" w:eastAsia="Times New Roman" w:hAnsi="Times New Roman" w:cs="Times New Roman"/>
                <w:bCs/>
                <w:color w:val="EE0000"/>
                <w:sz w:val="24"/>
                <w:szCs w:val="24"/>
              </w:rPr>
            </w:pPr>
            <w:r w:rsidRPr="00921DC7">
              <w:rPr>
                <w:rFonts w:ascii="Times New Roman" w:eastAsia="Times New Roman" w:hAnsi="Times New Roman" w:cs="Times New Roman"/>
                <w:bCs/>
                <w:sz w:val="24"/>
                <w:szCs w:val="24"/>
              </w:rPr>
              <w:t xml:space="preserve">skaldos </w:t>
            </w:r>
            <w:r w:rsidR="004F4DF1" w:rsidRPr="00921DC7">
              <w:rPr>
                <w:rFonts w:ascii="Times New Roman" w:eastAsia="Times New Roman" w:hAnsi="Times New Roman" w:cs="Times New Roman"/>
                <w:bCs/>
                <w:sz w:val="24"/>
                <w:szCs w:val="24"/>
              </w:rPr>
              <w:t>/</w:t>
            </w:r>
            <w:proofErr w:type="spellStart"/>
            <w:r w:rsidR="004F4DF1" w:rsidRPr="00921DC7">
              <w:rPr>
                <w:rFonts w:ascii="Times New Roman" w:eastAsia="Times New Roman" w:hAnsi="Times New Roman" w:cs="Times New Roman"/>
                <w:bCs/>
                <w:sz w:val="24"/>
                <w:szCs w:val="24"/>
              </w:rPr>
              <w:t>karjerinio</w:t>
            </w:r>
            <w:proofErr w:type="spellEnd"/>
            <w:r w:rsidR="004F4DF1" w:rsidRPr="00921DC7">
              <w:rPr>
                <w:rFonts w:ascii="Times New Roman" w:eastAsia="Times New Roman" w:hAnsi="Times New Roman" w:cs="Times New Roman"/>
                <w:bCs/>
                <w:sz w:val="24"/>
                <w:szCs w:val="24"/>
              </w:rPr>
              <w:t xml:space="preserve"> žvyro mišinio 50/50 santykiu</w:t>
            </w:r>
          </w:p>
          <w:p w14:paraId="1A224714"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Pašalinus seną dangą sandėliuoti seniūno nurodytoje vietoje iki 5 km atstumu.</w:t>
            </w:r>
          </w:p>
          <w:p w14:paraId="300D8409" w14:textId="143E1A3F"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7</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Ištisinio paviršiaus apdorojimas bitumine emulsija</w:t>
            </w:r>
            <w:r w:rsidR="007E159F" w:rsidRPr="00DD499B">
              <w:rPr>
                <w:rFonts w:ascii="Times New Roman" w:eastAsia="Times New Roman" w:hAnsi="Times New Roman" w:cs="Times New Roman"/>
                <w:bCs/>
                <w:sz w:val="24"/>
                <w:szCs w:val="24"/>
              </w:rPr>
              <w:t xml:space="preserve"> ir granitine skaldele </w:t>
            </w:r>
            <w:r w:rsidR="007E159F" w:rsidRPr="00622A85">
              <w:rPr>
                <w:rFonts w:ascii="Times New Roman" w:eastAsia="Times New Roman" w:hAnsi="Times New Roman" w:cs="Times New Roman"/>
                <w:bCs/>
                <w:sz w:val="24"/>
                <w:szCs w:val="24"/>
              </w:rPr>
              <w:t>arba dolomitine skaldele</w:t>
            </w:r>
            <w:r w:rsidR="007C7D29" w:rsidRPr="00622A85">
              <w:rPr>
                <w:rFonts w:ascii="Times New Roman" w:eastAsia="Times New Roman" w:hAnsi="Times New Roman" w:cs="Times New Roman"/>
                <w:bCs/>
                <w:sz w:val="24"/>
                <w:szCs w:val="24"/>
              </w:rPr>
              <w:t>:</w:t>
            </w:r>
          </w:p>
          <w:p w14:paraId="118F28D6" w14:textId="49516796"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.1.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8/11;</w:t>
            </w:r>
          </w:p>
          <w:p w14:paraId="3C1E4BDF" w14:textId="4FCE47F7"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.2.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5/8;</w:t>
            </w:r>
          </w:p>
          <w:p w14:paraId="71517157" w14:textId="51A5013C"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.3.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xml:space="preserve">. </w:t>
            </w:r>
            <w:r w:rsidR="00F9046C" w:rsidRPr="00622A85">
              <w:rPr>
                <w:rFonts w:ascii="Times New Roman" w:eastAsia="Times New Roman" w:hAnsi="Times New Roman" w:cs="Times New Roman"/>
                <w:bCs/>
                <w:sz w:val="24"/>
                <w:szCs w:val="24"/>
              </w:rPr>
              <w:t>8</w:t>
            </w:r>
            <w:r w:rsidR="007E159F" w:rsidRPr="00622A85">
              <w:rPr>
                <w:rFonts w:ascii="Times New Roman" w:eastAsia="Times New Roman" w:hAnsi="Times New Roman" w:cs="Times New Roman"/>
                <w:bCs/>
                <w:sz w:val="24"/>
                <w:szCs w:val="24"/>
              </w:rPr>
              <w:t>/</w:t>
            </w:r>
            <w:r w:rsidR="00F9046C" w:rsidRPr="00622A85">
              <w:rPr>
                <w:rFonts w:ascii="Times New Roman" w:eastAsia="Times New Roman" w:hAnsi="Times New Roman" w:cs="Times New Roman"/>
                <w:bCs/>
                <w:sz w:val="24"/>
                <w:szCs w:val="24"/>
              </w:rPr>
              <w:t>11</w:t>
            </w:r>
            <w:r w:rsidR="007E159F" w:rsidRPr="00622A85">
              <w:rPr>
                <w:rFonts w:ascii="Times New Roman" w:eastAsia="Times New Roman" w:hAnsi="Times New Roman" w:cs="Times New Roman"/>
                <w:bCs/>
                <w:sz w:val="24"/>
                <w:szCs w:val="24"/>
              </w:rPr>
              <w:t>;</w:t>
            </w:r>
          </w:p>
          <w:p w14:paraId="5C7613CF" w14:textId="5A494E65"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.4.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1B7DB7" w:rsidRPr="00622A85">
              <w:rPr>
                <w:rFonts w:ascii="Times New Roman" w:eastAsia="Times New Roman" w:hAnsi="Times New Roman" w:cs="Times New Roman"/>
                <w:bCs/>
                <w:sz w:val="24"/>
                <w:szCs w:val="24"/>
              </w:rPr>
              <w:t xml:space="preserve">e </w:t>
            </w:r>
            <w:r w:rsidR="007E159F" w:rsidRPr="00622A85">
              <w:rPr>
                <w:rFonts w:ascii="Times New Roman" w:eastAsia="Times New Roman" w:hAnsi="Times New Roman" w:cs="Times New Roman"/>
                <w:bCs/>
                <w:sz w:val="24"/>
                <w:szCs w:val="24"/>
              </w:rPr>
              <w:t>skaldel</w:t>
            </w:r>
            <w:r w:rsidR="001B7DB7"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w:t>
            </w:r>
            <w:proofErr w:type="spellStart"/>
            <w:r w:rsidR="007E159F" w:rsidRPr="00622A85">
              <w:rPr>
                <w:rFonts w:ascii="Times New Roman" w:eastAsia="Times New Roman" w:hAnsi="Times New Roman" w:cs="Times New Roman"/>
                <w:bCs/>
                <w:sz w:val="24"/>
                <w:szCs w:val="24"/>
              </w:rPr>
              <w:t>fr</w:t>
            </w:r>
            <w:proofErr w:type="spellEnd"/>
            <w:r w:rsidR="007E159F" w:rsidRPr="00622A85">
              <w:rPr>
                <w:rFonts w:ascii="Times New Roman" w:eastAsia="Times New Roman" w:hAnsi="Times New Roman" w:cs="Times New Roman"/>
                <w:bCs/>
                <w:sz w:val="24"/>
                <w:szCs w:val="24"/>
              </w:rPr>
              <w:t xml:space="preserve">. </w:t>
            </w:r>
            <w:r w:rsidR="001B7DB7" w:rsidRPr="00622A85">
              <w:rPr>
                <w:rFonts w:ascii="Times New Roman" w:eastAsia="Times New Roman" w:hAnsi="Times New Roman" w:cs="Times New Roman"/>
                <w:bCs/>
                <w:sz w:val="24"/>
                <w:szCs w:val="24"/>
              </w:rPr>
              <w:t>5</w:t>
            </w:r>
            <w:r w:rsidR="007E159F" w:rsidRPr="00622A85">
              <w:rPr>
                <w:rFonts w:ascii="Times New Roman" w:eastAsia="Times New Roman" w:hAnsi="Times New Roman" w:cs="Times New Roman"/>
                <w:bCs/>
                <w:sz w:val="24"/>
                <w:szCs w:val="24"/>
              </w:rPr>
              <w:t>/</w:t>
            </w:r>
            <w:r w:rsidR="001B7DB7" w:rsidRPr="00622A85">
              <w:rPr>
                <w:rFonts w:ascii="Times New Roman" w:eastAsia="Times New Roman" w:hAnsi="Times New Roman" w:cs="Times New Roman"/>
                <w:bCs/>
                <w:sz w:val="24"/>
                <w:szCs w:val="24"/>
              </w:rPr>
              <w:t>8</w:t>
            </w:r>
            <w:r w:rsidR="008E5AAD" w:rsidRPr="00622A85">
              <w:rPr>
                <w:rFonts w:ascii="Times New Roman" w:eastAsia="Times New Roman" w:hAnsi="Times New Roman" w:cs="Times New Roman"/>
                <w:bCs/>
                <w:sz w:val="24"/>
                <w:szCs w:val="24"/>
              </w:rPr>
              <w:t>.</w:t>
            </w:r>
          </w:p>
          <w:p w14:paraId="71D69CA5" w14:textId="05B0C7D0"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8</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Asfaltbetonio dangos frezavimas</w:t>
            </w:r>
            <w:r w:rsidR="007E159F" w:rsidRPr="00DD499B">
              <w:rPr>
                <w:rFonts w:ascii="Times New Roman" w:eastAsia="Times New Roman" w:hAnsi="Times New Roman" w:cs="Times New Roman"/>
                <w:bCs/>
                <w:sz w:val="24"/>
                <w:szCs w:val="24"/>
              </w:rPr>
              <w:t xml:space="preserve"> – asfaltbetonio dangos frezavimas freza  suformuojant tinkamus kelio dangos nuolydžius prieš klojant viršutinį asfalto dangos sluoksnį. Asfaltbetonio dangos išvežimas į Užsakovo nurodytą vietą.</w:t>
            </w:r>
          </w:p>
          <w:p w14:paraId="231B1E5F" w14:textId="1DE98B94" w:rsidR="009A6FB8" w:rsidRPr="00DD499B" w:rsidRDefault="00D347A5" w:rsidP="007E159F">
            <w:pPr>
              <w:tabs>
                <w:tab w:val="left" w:pos="229"/>
              </w:tabs>
              <w:spacing w:after="0" w:line="240" w:lineRule="auto"/>
              <w:jc w:val="both"/>
              <w:rPr>
                <w:rFonts w:ascii="Times New Roman" w:eastAsia="Times New Roman" w:hAnsi="Times New Roman" w:cs="Times New Roman"/>
                <w:bCs/>
                <w:color w:val="EE0000"/>
                <w:sz w:val="24"/>
                <w:szCs w:val="24"/>
              </w:rPr>
            </w:pPr>
            <w:r w:rsidRPr="00C16243">
              <w:rPr>
                <w:rFonts w:ascii="Times New Roman" w:eastAsia="Times New Roman" w:hAnsi="Times New Roman" w:cs="Times New Roman"/>
                <w:bCs/>
                <w:sz w:val="24"/>
                <w:szCs w:val="24"/>
              </w:rPr>
              <w:t>8</w:t>
            </w:r>
            <w:r w:rsidR="00C95481" w:rsidRPr="00C16243">
              <w:rPr>
                <w:rFonts w:ascii="Times New Roman" w:eastAsia="Times New Roman" w:hAnsi="Times New Roman" w:cs="Times New Roman"/>
                <w:bCs/>
                <w:sz w:val="24"/>
                <w:szCs w:val="24"/>
              </w:rPr>
              <w:t>.1.</w:t>
            </w:r>
            <w:r w:rsidR="00C95481" w:rsidRPr="00DD499B">
              <w:rPr>
                <w:rFonts w:ascii="Times New Roman" w:eastAsia="Times New Roman" w:hAnsi="Times New Roman" w:cs="Times New Roman"/>
                <w:bCs/>
                <w:sz w:val="24"/>
                <w:szCs w:val="24"/>
              </w:rPr>
              <w:t xml:space="preserve"> </w:t>
            </w:r>
            <w:r w:rsidR="00EA1CE4" w:rsidRPr="00DD499B">
              <w:rPr>
                <w:rFonts w:ascii="Times New Roman" w:eastAsia="Times New Roman" w:hAnsi="Times New Roman" w:cs="Times New Roman"/>
                <w:bCs/>
                <w:sz w:val="24"/>
                <w:szCs w:val="24"/>
              </w:rPr>
              <w:t>B</w:t>
            </w:r>
            <w:r w:rsidR="00C95481" w:rsidRPr="00DD499B">
              <w:rPr>
                <w:rFonts w:ascii="Times New Roman" w:eastAsia="Times New Roman" w:hAnsi="Times New Roman" w:cs="Times New Roman"/>
                <w:bCs/>
                <w:sz w:val="24"/>
                <w:szCs w:val="24"/>
              </w:rPr>
              <w:t xml:space="preserve">etono sluoksnio </w:t>
            </w:r>
            <w:r w:rsidR="001C33C4" w:rsidRPr="00DD499B">
              <w:rPr>
                <w:rFonts w:ascii="Times New Roman" w:eastAsia="Times New Roman" w:hAnsi="Times New Roman" w:cs="Times New Roman"/>
                <w:bCs/>
                <w:sz w:val="24"/>
                <w:szCs w:val="24"/>
              </w:rPr>
              <w:t>ir jų gaminių ardymas.</w:t>
            </w:r>
            <w:r w:rsidR="00EA48DB" w:rsidRPr="00DD499B">
              <w:rPr>
                <w:rFonts w:ascii="Times New Roman" w:eastAsia="Times New Roman" w:hAnsi="Times New Roman" w:cs="Times New Roman"/>
                <w:bCs/>
                <w:sz w:val="24"/>
                <w:szCs w:val="24"/>
              </w:rPr>
              <w:t xml:space="preserve"> </w:t>
            </w:r>
            <w:r w:rsidR="006E6F49" w:rsidRPr="00DD499B">
              <w:rPr>
                <w:rFonts w:ascii="Times New Roman" w:eastAsia="Times New Roman" w:hAnsi="Times New Roman" w:cs="Times New Roman"/>
                <w:bCs/>
                <w:sz w:val="24"/>
                <w:szCs w:val="24"/>
              </w:rPr>
              <w:t xml:space="preserve">Ardomi elementai – kelio ir vejos bortai, </w:t>
            </w:r>
            <w:r w:rsidR="005D5AC2" w:rsidRPr="00DD499B">
              <w:rPr>
                <w:rFonts w:ascii="Times New Roman" w:eastAsia="Times New Roman" w:hAnsi="Times New Roman" w:cs="Times New Roman"/>
                <w:bCs/>
                <w:sz w:val="24"/>
                <w:szCs w:val="24"/>
              </w:rPr>
              <w:t>pėsčiųjų takų betoninės plytelės</w:t>
            </w:r>
            <w:r w:rsidR="00312B01" w:rsidRPr="00DD499B">
              <w:rPr>
                <w:rFonts w:ascii="Times New Roman" w:eastAsia="Times New Roman" w:hAnsi="Times New Roman" w:cs="Times New Roman"/>
                <w:bCs/>
                <w:sz w:val="24"/>
                <w:szCs w:val="24"/>
              </w:rPr>
              <w:t xml:space="preserve">, betono blokai ir kelio </w:t>
            </w:r>
            <w:r w:rsidR="00BE2D8A" w:rsidRPr="00DD499B">
              <w:rPr>
                <w:rFonts w:ascii="Times New Roman" w:eastAsia="Times New Roman" w:hAnsi="Times New Roman" w:cs="Times New Roman"/>
                <w:bCs/>
                <w:sz w:val="24"/>
                <w:szCs w:val="24"/>
              </w:rPr>
              <w:t xml:space="preserve">danga. </w:t>
            </w:r>
            <w:r w:rsidR="003F5F84" w:rsidRPr="00DD499B">
              <w:rPr>
                <w:rFonts w:ascii="Times New Roman" w:eastAsia="Times New Roman" w:hAnsi="Times New Roman" w:cs="Times New Roman"/>
                <w:sz w:val="24"/>
                <w:szCs w:val="24"/>
              </w:rPr>
              <w:t xml:space="preserve">Vidutinis ardomų betoninių dangų storis </w:t>
            </w:r>
            <w:r w:rsidR="003F5F84" w:rsidRPr="00DE2119">
              <w:rPr>
                <w:rFonts w:ascii="Times New Roman" w:eastAsia="Times New Roman" w:hAnsi="Times New Roman" w:cs="Times New Roman"/>
                <w:b/>
                <w:bCs/>
                <w:sz w:val="24"/>
                <w:szCs w:val="24"/>
              </w:rPr>
              <w:t>20 cm</w:t>
            </w:r>
            <w:r w:rsidR="00017D53" w:rsidRPr="00DD499B">
              <w:rPr>
                <w:rFonts w:ascii="Times New Roman" w:eastAsia="Times New Roman" w:hAnsi="Times New Roman" w:cs="Times New Roman"/>
                <w:sz w:val="24"/>
                <w:szCs w:val="24"/>
              </w:rPr>
              <w:t>.</w:t>
            </w:r>
            <w:r w:rsidR="003F5F84" w:rsidRPr="00DD499B">
              <w:rPr>
                <w:rFonts w:ascii="Times New Roman" w:eastAsia="Times New Roman" w:hAnsi="Times New Roman" w:cs="Times New Roman"/>
                <w:sz w:val="24"/>
                <w:szCs w:val="24"/>
              </w:rPr>
              <w:t xml:space="preserve"> </w:t>
            </w:r>
          </w:p>
          <w:p w14:paraId="5144476C" w14:textId="4A4338A3"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9</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 xml:space="preserve">Šulinio angos paaukštinimas - </w:t>
            </w:r>
            <w:r w:rsidR="007E159F" w:rsidRPr="00DD499B">
              <w:rPr>
                <w:rFonts w:ascii="Times New Roman" w:eastAsia="Times New Roman" w:hAnsi="Times New Roman" w:cs="Times New Roman"/>
                <w:bCs/>
                <w:sz w:val="24"/>
                <w:szCs w:val="24"/>
              </w:rPr>
              <w:t>šulinio angos paaukštinimas iki dangos aukščio gelžbetoniniais žiedais su seno liuko perstatymu ir pažeistos dangos užtaisymu AC 11 VN asfaltbetoniu. Esant poreikiui numatyti remontą iki perdengimo plokštės.</w:t>
            </w:r>
          </w:p>
          <w:p w14:paraId="4374E036" w14:textId="239C785F"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bCs/>
                <w:sz w:val="24"/>
                <w:szCs w:val="24"/>
              </w:rPr>
              <w:t>10</w:t>
            </w:r>
            <w:r w:rsidR="007E159F" w:rsidRPr="00C16243">
              <w:rPr>
                <w:rFonts w:ascii="Times New Roman" w:eastAsia="Times New Roman" w:hAnsi="Times New Roman" w:cs="Times New Roman"/>
                <w:b/>
                <w:bCs/>
                <w:sz w:val="24"/>
                <w:szCs w:val="24"/>
              </w:rPr>
              <w:t>.</w:t>
            </w:r>
            <w:r w:rsidR="00017D53" w:rsidRPr="00DD499B">
              <w:rPr>
                <w:rFonts w:ascii="Times New Roman" w:eastAsia="Times New Roman" w:hAnsi="Times New Roman" w:cs="Times New Roman"/>
                <w:b/>
                <w:bCs/>
                <w:sz w:val="24"/>
                <w:szCs w:val="24"/>
              </w:rPr>
              <w:t xml:space="preserve"> </w:t>
            </w:r>
            <w:r w:rsidR="007E159F" w:rsidRPr="00DD499B">
              <w:rPr>
                <w:rFonts w:ascii="Times New Roman" w:eastAsia="Times New Roman" w:hAnsi="Times New Roman" w:cs="Times New Roman"/>
                <w:b/>
                <w:bCs/>
                <w:sz w:val="24"/>
                <w:szCs w:val="24"/>
              </w:rPr>
              <w:t xml:space="preserve">Ketinis liukas - </w:t>
            </w:r>
            <w:r w:rsidR="007E159F" w:rsidRPr="00DD499B">
              <w:rPr>
                <w:rFonts w:ascii="Times New Roman" w:eastAsia="Times New Roman" w:hAnsi="Times New Roman" w:cs="Times New Roman"/>
                <w:bCs/>
                <w:sz w:val="24"/>
                <w:szCs w:val="24"/>
              </w:rPr>
              <w:t>seno šulinio dangčio keitimas į ketinį liuką (plaukiojančio tipo).</w:t>
            </w:r>
          </w:p>
          <w:p w14:paraId="75CA599F" w14:textId="44E2CB33"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D347A5" w:rsidRPr="00C16243">
              <w:rPr>
                <w:rFonts w:ascii="Times New Roman" w:eastAsia="Times New Roman" w:hAnsi="Times New Roman" w:cs="Times New Roman"/>
                <w:b/>
                <w:sz w:val="24"/>
                <w:szCs w:val="24"/>
              </w:rPr>
              <w:t>1</w:t>
            </w:r>
            <w:r w:rsidRPr="00DD499B">
              <w:rPr>
                <w:rFonts w:ascii="Times New Roman" w:eastAsia="Times New Roman" w:hAnsi="Times New Roman" w:cs="Times New Roman"/>
                <w:b/>
                <w:sz w:val="24"/>
                <w:szCs w:val="24"/>
              </w:rPr>
              <w:t>.</w:t>
            </w:r>
            <w:r w:rsidRPr="00DD499B">
              <w:rPr>
                <w:rFonts w:ascii="Times New Roman" w:eastAsia="Times New Roman" w:hAnsi="Times New Roman" w:cs="Times New Roman"/>
                <w:b/>
                <w:bCs/>
                <w:sz w:val="24"/>
                <w:szCs w:val="24"/>
              </w:rPr>
              <w:t>Dangos mechaninis šlavimas</w:t>
            </w:r>
            <w:r w:rsidRPr="00DD499B">
              <w:rPr>
                <w:rFonts w:ascii="Times New Roman" w:eastAsia="Times New Roman" w:hAnsi="Times New Roman" w:cs="Times New Roman"/>
                <w:bCs/>
                <w:sz w:val="24"/>
                <w:szCs w:val="24"/>
              </w:rPr>
              <w:t xml:space="preserve"> asfaltbetonio dangos valymas mechanizuotu būdu.</w:t>
            </w:r>
          </w:p>
          <w:p w14:paraId="330C4D7E" w14:textId="7EB398AB" w:rsidR="0094093E" w:rsidRPr="00436F43" w:rsidRDefault="00ED38C9"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2</w:t>
            </w:r>
            <w:r w:rsidRPr="00436F43">
              <w:rPr>
                <w:rFonts w:ascii="Times New Roman" w:eastAsia="Times New Roman" w:hAnsi="Times New Roman" w:cs="Times New Roman"/>
                <w:b/>
                <w:sz w:val="24"/>
                <w:szCs w:val="24"/>
              </w:rPr>
              <w:t xml:space="preserve">. </w:t>
            </w:r>
            <w:r w:rsidR="000A36B7" w:rsidRPr="00436F43">
              <w:rPr>
                <w:rFonts w:ascii="Times New Roman" w:eastAsia="Times New Roman" w:hAnsi="Times New Roman" w:cs="Times New Roman"/>
                <w:b/>
                <w:sz w:val="24"/>
                <w:szCs w:val="24"/>
              </w:rPr>
              <w:t>Kelio profilio suformavimas.</w:t>
            </w:r>
          </w:p>
          <w:p w14:paraId="7B43D4A9" w14:textId="77777777" w:rsidR="00F40FB7" w:rsidRDefault="00881E81"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3</w:t>
            </w:r>
            <w:r w:rsidRPr="00436F43">
              <w:rPr>
                <w:rFonts w:ascii="Times New Roman" w:eastAsia="Times New Roman" w:hAnsi="Times New Roman" w:cs="Times New Roman"/>
                <w:b/>
                <w:sz w:val="24"/>
                <w:szCs w:val="24"/>
              </w:rPr>
              <w:t xml:space="preserve">. </w:t>
            </w:r>
            <w:r w:rsidR="002A02FD" w:rsidRPr="00436F43">
              <w:rPr>
                <w:rFonts w:ascii="Times New Roman" w:eastAsia="Times New Roman" w:hAnsi="Times New Roman" w:cs="Times New Roman"/>
                <w:b/>
                <w:sz w:val="24"/>
                <w:szCs w:val="24"/>
              </w:rPr>
              <w:t xml:space="preserve">Kelio griovio </w:t>
            </w:r>
            <w:r w:rsidR="00A05BBE" w:rsidRPr="00436F43">
              <w:rPr>
                <w:rFonts w:ascii="Times New Roman" w:eastAsia="Times New Roman" w:hAnsi="Times New Roman" w:cs="Times New Roman"/>
                <w:b/>
                <w:sz w:val="24"/>
                <w:szCs w:val="24"/>
              </w:rPr>
              <w:t>formavimas</w:t>
            </w:r>
            <w:r w:rsidR="002C2CD7">
              <w:rPr>
                <w:rFonts w:ascii="Times New Roman" w:eastAsia="Times New Roman" w:hAnsi="Times New Roman" w:cs="Times New Roman"/>
                <w:b/>
                <w:sz w:val="24"/>
                <w:szCs w:val="24"/>
              </w:rPr>
              <w:t xml:space="preserve"> neišvežant</w:t>
            </w:r>
            <w:r w:rsidR="00F40FB7">
              <w:rPr>
                <w:rFonts w:ascii="Times New Roman" w:eastAsia="Times New Roman" w:hAnsi="Times New Roman" w:cs="Times New Roman"/>
                <w:b/>
                <w:sz w:val="24"/>
                <w:szCs w:val="24"/>
              </w:rPr>
              <w:t xml:space="preserve"> grunto</w:t>
            </w:r>
            <w:r w:rsidR="00A05BBE" w:rsidRPr="00436F43">
              <w:rPr>
                <w:rFonts w:ascii="Times New Roman" w:eastAsia="Times New Roman" w:hAnsi="Times New Roman" w:cs="Times New Roman"/>
                <w:b/>
                <w:sz w:val="24"/>
                <w:szCs w:val="24"/>
              </w:rPr>
              <w:t>.</w:t>
            </w:r>
          </w:p>
          <w:p w14:paraId="222F79F5" w14:textId="77777777" w:rsidR="00030BBF" w:rsidRDefault="00F40FB7" w:rsidP="007E159F">
            <w:pPr>
              <w:tabs>
                <w:tab w:val="left" w:pos="229"/>
              </w:tabs>
              <w:spacing w:after="0" w:line="240" w:lineRule="auto"/>
              <w:jc w:val="both"/>
              <w:rPr>
                <w:rFonts w:ascii="Times New Roman" w:eastAsia="Times New Roman" w:hAnsi="Times New Roman" w:cs="Times New Roman"/>
                <w:b/>
                <w:color w:val="000000"/>
                <w:sz w:val="24"/>
                <w:szCs w:val="24"/>
              </w:rPr>
            </w:pPr>
            <w:r w:rsidRPr="00C16243">
              <w:rPr>
                <w:rFonts w:ascii="Times New Roman" w:eastAsia="Times New Roman" w:hAnsi="Times New Roman" w:cs="Times New Roman"/>
                <w:b/>
                <w:sz w:val="24"/>
                <w:szCs w:val="24"/>
              </w:rPr>
              <w:t>14.</w:t>
            </w:r>
            <w:r w:rsidR="00A20A8B" w:rsidRPr="00A20A8B">
              <w:rPr>
                <w:rFonts w:ascii="Times New Roman" w:eastAsia="Times New Roman" w:hAnsi="Times New Roman" w:cs="Times New Roman"/>
                <w:b/>
                <w:sz w:val="24"/>
                <w:szCs w:val="24"/>
              </w:rPr>
              <w:t xml:space="preserve"> </w:t>
            </w:r>
            <w:r w:rsidR="00A20A8B" w:rsidRPr="00A20A8B">
              <w:rPr>
                <w:rFonts w:ascii="Times New Roman" w:eastAsia="Times New Roman" w:hAnsi="Times New Roman" w:cs="Times New Roman"/>
                <w:b/>
                <w:color w:val="000000"/>
                <w:sz w:val="24"/>
                <w:szCs w:val="24"/>
              </w:rPr>
              <w:t>Grunto išvežimas formuojant kelio griovį.</w:t>
            </w:r>
          </w:p>
          <w:p w14:paraId="07157CE8" w14:textId="1D313230" w:rsidR="00881E81" w:rsidRPr="004D01AD" w:rsidRDefault="00030BBF" w:rsidP="007E159F">
            <w:pPr>
              <w:tabs>
                <w:tab w:val="left" w:pos="229"/>
              </w:tabs>
              <w:spacing w:after="0" w:line="240" w:lineRule="auto"/>
              <w:jc w:val="both"/>
              <w:rPr>
                <w:rFonts w:ascii="Times New Roman" w:eastAsia="Times New Roman" w:hAnsi="Times New Roman" w:cs="Times New Roman"/>
                <w:b/>
                <w:sz w:val="24"/>
                <w:szCs w:val="24"/>
              </w:rPr>
            </w:pPr>
            <w:r w:rsidRPr="004D01AD">
              <w:rPr>
                <w:rFonts w:ascii="Times New Roman" w:eastAsia="Times New Roman" w:hAnsi="Times New Roman" w:cs="Times New Roman"/>
                <w:b/>
                <w:color w:val="000000"/>
                <w:sz w:val="24"/>
                <w:szCs w:val="24"/>
              </w:rPr>
              <w:t>15</w:t>
            </w:r>
            <w:r w:rsidR="004D01AD" w:rsidRPr="004D01AD">
              <w:rPr>
                <w:rFonts w:ascii="Times New Roman" w:eastAsia="Times New Roman" w:hAnsi="Times New Roman" w:cs="Times New Roman"/>
                <w:b/>
                <w:color w:val="000000"/>
                <w:sz w:val="24"/>
                <w:szCs w:val="24"/>
              </w:rPr>
              <w:t>.</w:t>
            </w:r>
            <w:r w:rsidR="00A05BBE" w:rsidRPr="004D01AD">
              <w:rPr>
                <w:rFonts w:ascii="Times New Roman" w:eastAsia="Times New Roman" w:hAnsi="Times New Roman" w:cs="Times New Roman"/>
                <w:b/>
                <w:sz w:val="24"/>
                <w:szCs w:val="24"/>
              </w:rPr>
              <w:t xml:space="preserve"> </w:t>
            </w:r>
            <w:r w:rsidR="004D01AD" w:rsidRPr="004D01AD">
              <w:rPr>
                <w:rFonts w:ascii="Times New Roman" w:eastAsia="Times New Roman" w:hAnsi="Times New Roman" w:cs="Times New Roman"/>
                <w:b/>
                <w:color w:val="000000"/>
                <w:sz w:val="24"/>
                <w:szCs w:val="24"/>
              </w:rPr>
              <w:t>Kelio rezervo planiravimas mechanizuotai.</w:t>
            </w:r>
          </w:p>
          <w:p w14:paraId="3A5D122D" w14:textId="41CE2E1F" w:rsidR="00AE131F" w:rsidRPr="00436F43" w:rsidRDefault="00AE131F"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E060DC">
              <w:rPr>
                <w:rFonts w:ascii="Times New Roman" w:eastAsia="Times New Roman" w:hAnsi="Times New Roman" w:cs="Times New Roman"/>
                <w:b/>
                <w:sz w:val="24"/>
                <w:szCs w:val="24"/>
              </w:rPr>
              <w:t>6</w:t>
            </w:r>
            <w:r w:rsidR="008D0D38" w:rsidRPr="00436F43">
              <w:rPr>
                <w:rFonts w:ascii="Times New Roman" w:eastAsia="Times New Roman" w:hAnsi="Times New Roman" w:cs="Times New Roman"/>
                <w:b/>
                <w:sz w:val="24"/>
                <w:szCs w:val="24"/>
              </w:rPr>
              <w:t>.</w:t>
            </w:r>
            <w:r w:rsidRPr="00436F43">
              <w:rPr>
                <w:rFonts w:ascii="Times New Roman" w:eastAsia="Times New Roman" w:hAnsi="Times New Roman" w:cs="Times New Roman"/>
                <w:b/>
                <w:sz w:val="24"/>
                <w:szCs w:val="24"/>
              </w:rPr>
              <w:t xml:space="preserve"> Mechanizuotas kelio </w:t>
            </w:r>
            <w:r w:rsidR="009C6E54" w:rsidRPr="00436F43">
              <w:rPr>
                <w:rFonts w:ascii="Times New Roman" w:eastAsia="Times New Roman" w:hAnsi="Times New Roman" w:cs="Times New Roman"/>
                <w:b/>
                <w:sz w:val="24"/>
                <w:szCs w:val="24"/>
              </w:rPr>
              <w:t xml:space="preserve">rezervo planiravimas. </w:t>
            </w:r>
          </w:p>
          <w:p w14:paraId="71A3D446" w14:textId="6ABEFC8D" w:rsidR="008D0D38" w:rsidRPr="00E060DC" w:rsidRDefault="00E060DC"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17</w:t>
            </w:r>
            <w:r w:rsidR="00FD0E6B" w:rsidRPr="00C16243">
              <w:rPr>
                <w:rFonts w:ascii="Times New Roman" w:eastAsia="Times New Roman" w:hAnsi="Times New Roman" w:cs="Times New Roman"/>
                <w:b/>
                <w:sz w:val="24"/>
                <w:szCs w:val="24"/>
              </w:rPr>
              <w:t>.</w:t>
            </w:r>
            <w:r w:rsidR="00C61D7B" w:rsidRPr="00E060DC">
              <w:rPr>
                <w:rFonts w:ascii="Times New Roman" w:eastAsia="Times New Roman" w:hAnsi="Times New Roman" w:cs="Times New Roman"/>
                <w:b/>
                <w:color w:val="000000"/>
                <w:sz w:val="24"/>
                <w:szCs w:val="24"/>
              </w:rPr>
              <w:t>Gruntavimas, išpilant 1 t bituminės emulsijos ant gruntuojamo paviršiaus</w:t>
            </w:r>
            <w:r w:rsidR="009A276B" w:rsidRPr="00E060DC">
              <w:rPr>
                <w:rFonts w:ascii="Times New Roman" w:eastAsia="Times New Roman" w:hAnsi="Times New Roman" w:cs="Times New Roman"/>
                <w:b/>
                <w:color w:val="000000"/>
                <w:sz w:val="24"/>
                <w:szCs w:val="24"/>
              </w:rPr>
              <w:t>.</w:t>
            </w:r>
          </w:p>
          <w:p w14:paraId="6EDD1914" w14:textId="12A5A18A" w:rsidR="007E159F" w:rsidRPr="009A276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E060DC" w:rsidRPr="00C16243">
              <w:rPr>
                <w:rFonts w:ascii="Times New Roman" w:eastAsia="Times New Roman" w:hAnsi="Times New Roman" w:cs="Times New Roman"/>
                <w:b/>
                <w:sz w:val="24"/>
                <w:szCs w:val="24"/>
              </w:rPr>
              <w:t>8</w:t>
            </w:r>
            <w:r w:rsidRPr="00C16243">
              <w:rPr>
                <w:rFonts w:ascii="Times New Roman" w:eastAsia="Times New Roman" w:hAnsi="Times New Roman" w:cs="Times New Roman"/>
                <w:bCs/>
                <w:sz w:val="24"/>
                <w:szCs w:val="24"/>
              </w:rPr>
              <w:t>.</w:t>
            </w:r>
            <w:r w:rsidRPr="009A276B">
              <w:rPr>
                <w:rFonts w:ascii="Times New Roman" w:eastAsia="Times New Roman" w:hAnsi="Times New Roman" w:cs="Times New Roman"/>
                <w:bCs/>
                <w:sz w:val="24"/>
                <w:szCs w:val="24"/>
              </w:rPr>
              <w:t xml:space="preserve"> </w:t>
            </w:r>
            <w:r w:rsidRPr="009A276B">
              <w:rPr>
                <w:rFonts w:ascii="Times New Roman" w:eastAsia="Times New Roman" w:hAnsi="Times New Roman" w:cs="Times New Roman"/>
                <w:b/>
                <w:sz w:val="24"/>
                <w:szCs w:val="24"/>
              </w:rPr>
              <w:t>Dangos įrengimas iš betoninių trinkelių</w:t>
            </w:r>
            <w:r w:rsidRPr="009A276B">
              <w:rPr>
                <w:rFonts w:ascii="Times New Roman" w:eastAsia="Times New Roman" w:hAnsi="Times New Roman" w:cs="Times New Roman"/>
                <w:bCs/>
                <w:sz w:val="24"/>
                <w:szCs w:val="24"/>
              </w:rPr>
              <w:t xml:space="preserve"> (įvairių spalvų tipo).</w:t>
            </w:r>
            <w:r w:rsidR="00134572" w:rsidRPr="009A276B">
              <w:rPr>
                <w:rFonts w:ascii="Times New Roman" w:eastAsia="Times New Roman" w:hAnsi="Times New Roman" w:cs="Times New Roman"/>
                <w:bCs/>
                <w:sz w:val="24"/>
                <w:szCs w:val="24"/>
              </w:rPr>
              <w:t xml:space="preserve"> Betono trinkel</w:t>
            </w:r>
            <w:r w:rsidR="00354D29" w:rsidRPr="009A276B">
              <w:rPr>
                <w:rFonts w:ascii="Times New Roman" w:eastAsia="Times New Roman" w:hAnsi="Times New Roman" w:cs="Times New Roman"/>
                <w:bCs/>
                <w:sz w:val="24"/>
                <w:szCs w:val="24"/>
              </w:rPr>
              <w:t xml:space="preserve">ių storis </w:t>
            </w:r>
            <w:r w:rsidR="00354D29" w:rsidRPr="00BE71D8">
              <w:rPr>
                <w:rFonts w:ascii="Times New Roman" w:eastAsia="Times New Roman" w:hAnsi="Times New Roman" w:cs="Times New Roman"/>
                <w:bCs/>
                <w:sz w:val="24"/>
                <w:szCs w:val="24"/>
              </w:rPr>
              <w:t xml:space="preserve">- </w:t>
            </w:r>
            <w:r w:rsidR="00134572" w:rsidRPr="00BE71D8">
              <w:rPr>
                <w:rFonts w:ascii="Times New Roman" w:eastAsia="Times New Roman" w:hAnsi="Times New Roman" w:cs="Times New Roman"/>
                <w:bCs/>
                <w:sz w:val="24"/>
                <w:szCs w:val="24"/>
              </w:rPr>
              <w:t xml:space="preserve"> </w:t>
            </w:r>
            <w:r w:rsidR="006B68F3" w:rsidRPr="00BE71D8">
              <w:rPr>
                <w:rFonts w:ascii="Times New Roman" w:eastAsia="Times New Roman" w:hAnsi="Times New Roman" w:cs="Times New Roman"/>
                <w:bCs/>
                <w:sz w:val="24"/>
                <w:szCs w:val="24"/>
              </w:rPr>
              <w:t xml:space="preserve">6 cm ir 8 cm </w:t>
            </w:r>
            <w:r w:rsidR="00354D29" w:rsidRPr="00BE71D8">
              <w:rPr>
                <w:rFonts w:ascii="Times New Roman" w:eastAsia="Times New Roman" w:hAnsi="Times New Roman" w:cs="Times New Roman"/>
                <w:bCs/>
                <w:sz w:val="24"/>
                <w:szCs w:val="24"/>
              </w:rPr>
              <w:t>ilgis -</w:t>
            </w:r>
            <w:r w:rsidR="00E04DFA" w:rsidRPr="00BE71D8">
              <w:rPr>
                <w:rFonts w:ascii="Times New Roman" w:eastAsia="Times New Roman" w:hAnsi="Times New Roman" w:cs="Times New Roman"/>
                <w:bCs/>
                <w:sz w:val="24"/>
                <w:szCs w:val="24"/>
              </w:rPr>
              <w:t xml:space="preserve">20 cm, plotis – 10 cm. </w:t>
            </w:r>
            <w:r w:rsidR="00901D77" w:rsidRPr="00BE71D8">
              <w:rPr>
                <w:rFonts w:ascii="Times New Roman" w:eastAsia="Times New Roman" w:hAnsi="Times New Roman" w:cs="Times New Roman"/>
                <w:bCs/>
                <w:sz w:val="24"/>
                <w:szCs w:val="24"/>
              </w:rPr>
              <w:t xml:space="preserve">Dangos siūlės </w:t>
            </w:r>
            <w:r w:rsidR="00FD2A7B" w:rsidRPr="00BE71D8">
              <w:rPr>
                <w:rFonts w:ascii="Times New Roman" w:eastAsia="Times New Roman" w:hAnsi="Times New Roman" w:cs="Times New Roman"/>
                <w:sz w:val="24"/>
                <w:szCs w:val="24"/>
              </w:rPr>
              <w:t xml:space="preserve"> užpil</w:t>
            </w:r>
            <w:r w:rsidR="00C967AC" w:rsidRPr="00BE71D8">
              <w:rPr>
                <w:rFonts w:ascii="Times New Roman" w:eastAsia="Times New Roman" w:hAnsi="Times New Roman" w:cs="Times New Roman"/>
                <w:sz w:val="24"/>
                <w:szCs w:val="24"/>
              </w:rPr>
              <w:t>amos</w:t>
            </w:r>
            <w:r w:rsidR="00FD2A7B" w:rsidRPr="00BE71D8">
              <w:rPr>
                <w:rFonts w:ascii="Times New Roman" w:eastAsia="Times New Roman" w:hAnsi="Times New Roman" w:cs="Times New Roman"/>
                <w:sz w:val="24"/>
                <w:szCs w:val="24"/>
              </w:rPr>
              <w:t xml:space="preserve"> smėliu</w:t>
            </w:r>
            <w:r w:rsidR="00705EDC" w:rsidRPr="00BE71D8">
              <w:rPr>
                <w:rFonts w:ascii="Times New Roman" w:eastAsia="Times New Roman" w:hAnsi="Times New Roman" w:cs="Times New Roman"/>
                <w:sz w:val="24"/>
                <w:szCs w:val="24"/>
              </w:rPr>
              <w:t>,</w:t>
            </w:r>
            <w:r w:rsidR="00EF6256" w:rsidRPr="00BE71D8">
              <w:rPr>
                <w:rFonts w:ascii="Times New Roman" w:eastAsia="Times New Roman" w:hAnsi="Times New Roman" w:cs="Times New Roman"/>
                <w:sz w:val="24"/>
                <w:szCs w:val="24"/>
              </w:rPr>
              <w:t xml:space="preserve"> </w:t>
            </w:r>
            <w:r w:rsidR="00FD2A7B" w:rsidRPr="00BE71D8">
              <w:rPr>
                <w:rFonts w:ascii="Times New Roman" w:eastAsia="Times New Roman" w:hAnsi="Times New Roman" w:cs="Times New Roman"/>
                <w:sz w:val="24"/>
                <w:szCs w:val="24"/>
              </w:rPr>
              <w:t xml:space="preserve"> įskaitant 3 cm storio pasluoksnio įrengimą iš dol</w:t>
            </w:r>
            <w:r w:rsidR="00970C16" w:rsidRPr="00BE71D8">
              <w:rPr>
                <w:rFonts w:ascii="Times New Roman" w:eastAsia="Times New Roman" w:hAnsi="Times New Roman" w:cs="Times New Roman"/>
                <w:sz w:val="24"/>
                <w:szCs w:val="24"/>
              </w:rPr>
              <w:t>omitinės</w:t>
            </w:r>
            <w:r w:rsidR="00FD2A7B" w:rsidRPr="00BE71D8">
              <w:rPr>
                <w:rFonts w:ascii="Times New Roman" w:eastAsia="Times New Roman" w:hAnsi="Times New Roman" w:cs="Times New Roman"/>
                <w:sz w:val="24"/>
                <w:szCs w:val="24"/>
              </w:rPr>
              <w:t xml:space="preserve"> skaldos nuosijų 0/5.</w:t>
            </w:r>
            <w:r w:rsidR="00FD2A7B" w:rsidRPr="009A276B">
              <w:rPr>
                <w:rFonts w:ascii="Times New Roman" w:eastAsia="Times New Roman" w:hAnsi="Times New Roman" w:cs="Times New Roman"/>
                <w:sz w:val="24"/>
                <w:szCs w:val="24"/>
              </w:rPr>
              <w:t> </w:t>
            </w:r>
            <w:r w:rsidR="00354D29" w:rsidRPr="009A276B">
              <w:rPr>
                <w:rFonts w:ascii="Times New Roman" w:eastAsia="Times New Roman" w:hAnsi="Times New Roman" w:cs="Times New Roman"/>
                <w:bCs/>
                <w:sz w:val="24"/>
                <w:szCs w:val="24"/>
              </w:rPr>
              <w:t xml:space="preserve"> </w:t>
            </w:r>
          </w:p>
          <w:p w14:paraId="0CBDACB8" w14:textId="766A6EA4" w:rsidR="00FF315C"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E060DC" w:rsidRPr="00C16243">
              <w:rPr>
                <w:rFonts w:ascii="Times New Roman" w:eastAsia="Times New Roman" w:hAnsi="Times New Roman" w:cs="Times New Roman"/>
                <w:b/>
                <w:sz w:val="24"/>
                <w:szCs w:val="24"/>
              </w:rPr>
              <w:t>9</w:t>
            </w:r>
            <w:r w:rsidRPr="00C16243">
              <w:rPr>
                <w:rFonts w:ascii="Times New Roman" w:eastAsia="Times New Roman" w:hAnsi="Times New Roman" w:cs="Times New Roman"/>
                <w:b/>
                <w:sz w:val="24"/>
                <w:szCs w:val="24"/>
              </w:rPr>
              <w:t>.</w:t>
            </w:r>
            <w:r w:rsidRPr="00A87029">
              <w:rPr>
                <w:rFonts w:ascii="Times New Roman" w:eastAsia="Times New Roman" w:hAnsi="Times New Roman" w:cs="Times New Roman"/>
                <w:b/>
                <w:sz w:val="24"/>
                <w:szCs w:val="24"/>
              </w:rPr>
              <w:t xml:space="preserve"> Kelio, tako borto ir/arba įvažų bortų įrengimas</w:t>
            </w:r>
            <w:r w:rsidRPr="00DD499B">
              <w:rPr>
                <w:rFonts w:ascii="Times New Roman" w:eastAsia="Times New Roman" w:hAnsi="Times New Roman" w:cs="Times New Roman"/>
                <w:bCs/>
                <w:sz w:val="24"/>
                <w:szCs w:val="24"/>
              </w:rPr>
              <w:t xml:space="preserve"> pagal užsakovo pateiktą </w:t>
            </w:r>
            <w:r w:rsidRPr="00CB4E1B">
              <w:rPr>
                <w:rFonts w:ascii="Times New Roman" w:eastAsia="Times New Roman" w:hAnsi="Times New Roman" w:cs="Times New Roman"/>
                <w:bCs/>
                <w:sz w:val="24"/>
                <w:szCs w:val="24"/>
              </w:rPr>
              <w:t>užsakymą ir/arba parengtą Rangovo projektą.</w:t>
            </w:r>
            <w:r w:rsidR="00C20063" w:rsidRPr="00CB4E1B">
              <w:rPr>
                <w:rFonts w:ascii="Times New Roman" w:eastAsia="Times New Roman" w:hAnsi="Times New Roman" w:cs="Times New Roman"/>
                <w:bCs/>
                <w:sz w:val="24"/>
                <w:szCs w:val="24"/>
              </w:rPr>
              <w:t xml:space="preserve"> Ant betono pagrindo </w:t>
            </w:r>
            <w:r w:rsidR="00B51AB7" w:rsidRPr="00CB4E1B">
              <w:rPr>
                <w:rFonts w:ascii="Times New Roman" w:eastAsia="Times New Roman" w:hAnsi="Times New Roman" w:cs="Times New Roman"/>
                <w:bCs/>
                <w:sz w:val="24"/>
                <w:szCs w:val="24"/>
              </w:rPr>
              <w:t xml:space="preserve">įrengiami </w:t>
            </w:r>
            <w:r w:rsidR="006647A8" w:rsidRPr="00CB4E1B">
              <w:rPr>
                <w:rFonts w:ascii="Times New Roman" w:eastAsia="Times New Roman" w:hAnsi="Times New Roman" w:cs="Times New Roman"/>
                <w:bCs/>
                <w:sz w:val="24"/>
                <w:szCs w:val="24"/>
              </w:rPr>
              <w:t xml:space="preserve">kelio </w:t>
            </w:r>
            <w:r w:rsidR="00BD28B2" w:rsidRPr="00CB4E1B">
              <w:rPr>
                <w:rFonts w:ascii="Times New Roman" w:eastAsia="Times New Roman" w:hAnsi="Times New Roman" w:cs="Times New Roman"/>
                <w:bCs/>
                <w:sz w:val="24"/>
                <w:szCs w:val="24"/>
              </w:rPr>
              <w:t xml:space="preserve">betoniniai </w:t>
            </w:r>
            <w:r w:rsidR="00C852C7" w:rsidRPr="00CB4E1B">
              <w:rPr>
                <w:rFonts w:ascii="Times New Roman" w:eastAsia="Times New Roman" w:hAnsi="Times New Roman" w:cs="Times New Roman"/>
                <w:bCs/>
                <w:sz w:val="24"/>
                <w:szCs w:val="24"/>
              </w:rPr>
              <w:t xml:space="preserve">bortai </w:t>
            </w:r>
            <w:r w:rsidRPr="00CB4E1B">
              <w:rPr>
                <w:rFonts w:ascii="Times New Roman" w:eastAsia="Times New Roman" w:hAnsi="Times New Roman" w:cs="Times New Roman"/>
                <w:bCs/>
                <w:sz w:val="24"/>
                <w:szCs w:val="24"/>
              </w:rPr>
              <w:t xml:space="preserve"> </w:t>
            </w:r>
            <w:r w:rsidR="00C852C7" w:rsidRPr="00CB4E1B">
              <w:rPr>
                <w:rFonts w:ascii="Times New Roman" w:eastAsia="Times New Roman" w:hAnsi="Times New Roman" w:cs="Times New Roman"/>
                <w:bCs/>
                <w:sz w:val="24"/>
                <w:szCs w:val="24"/>
              </w:rPr>
              <w:t>(</w:t>
            </w:r>
            <w:r w:rsidR="00FF315C" w:rsidRPr="00CB4E1B">
              <w:rPr>
                <w:rFonts w:ascii="Times New Roman" w:eastAsia="Times New Roman" w:hAnsi="Times New Roman" w:cs="Times New Roman"/>
                <w:sz w:val="24"/>
                <w:szCs w:val="24"/>
              </w:rPr>
              <w:t>100x15x30</w:t>
            </w:r>
            <w:r w:rsidR="00C852C7" w:rsidRPr="00CB4E1B">
              <w:rPr>
                <w:rFonts w:ascii="Times New Roman" w:eastAsia="Times New Roman" w:hAnsi="Times New Roman" w:cs="Times New Roman"/>
                <w:sz w:val="24"/>
                <w:szCs w:val="24"/>
              </w:rPr>
              <w:t>)</w:t>
            </w:r>
            <w:r w:rsidR="00FF315C" w:rsidRPr="00CB4E1B">
              <w:rPr>
                <w:rFonts w:ascii="Times New Roman" w:eastAsia="Times New Roman" w:hAnsi="Times New Roman" w:cs="Times New Roman"/>
                <w:sz w:val="24"/>
                <w:szCs w:val="24"/>
              </w:rPr>
              <w:t xml:space="preserve"> </w:t>
            </w:r>
            <w:r w:rsidR="00C852C7" w:rsidRPr="00CB4E1B">
              <w:rPr>
                <w:rFonts w:ascii="Times New Roman" w:eastAsia="Times New Roman" w:hAnsi="Times New Roman" w:cs="Times New Roman"/>
                <w:sz w:val="24"/>
                <w:szCs w:val="24"/>
              </w:rPr>
              <w:t>c</w:t>
            </w:r>
            <w:r w:rsidR="00FF315C" w:rsidRPr="00CB4E1B">
              <w:rPr>
                <w:rFonts w:ascii="Times New Roman" w:eastAsia="Times New Roman" w:hAnsi="Times New Roman" w:cs="Times New Roman"/>
                <w:sz w:val="24"/>
                <w:szCs w:val="24"/>
              </w:rPr>
              <w:t xml:space="preserve">m </w:t>
            </w:r>
            <w:r w:rsidR="00B51AB7" w:rsidRPr="00CB4E1B">
              <w:rPr>
                <w:rFonts w:ascii="Times New Roman" w:eastAsia="Times New Roman" w:hAnsi="Times New Roman" w:cs="Times New Roman"/>
                <w:sz w:val="24"/>
                <w:szCs w:val="24"/>
              </w:rPr>
              <w:t xml:space="preserve">ir </w:t>
            </w:r>
            <w:r w:rsidR="0075048B" w:rsidRPr="00CB4E1B">
              <w:rPr>
                <w:rFonts w:ascii="Times New Roman" w:eastAsia="Times New Roman" w:hAnsi="Times New Roman" w:cs="Times New Roman"/>
                <w:sz w:val="24"/>
                <w:szCs w:val="24"/>
              </w:rPr>
              <w:t xml:space="preserve">vejos </w:t>
            </w:r>
            <w:r w:rsidR="00BD28B2" w:rsidRPr="00CB4E1B">
              <w:rPr>
                <w:rFonts w:ascii="Times New Roman" w:eastAsia="Times New Roman" w:hAnsi="Times New Roman" w:cs="Times New Roman"/>
                <w:sz w:val="24"/>
                <w:szCs w:val="24"/>
              </w:rPr>
              <w:t xml:space="preserve">betoniniai </w:t>
            </w:r>
            <w:r w:rsidR="00D034E7" w:rsidRPr="00CB4E1B">
              <w:rPr>
                <w:rFonts w:ascii="Times New Roman" w:eastAsia="Times New Roman" w:hAnsi="Times New Roman" w:cs="Times New Roman"/>
                <w:sz w:val="24"/>
                <w:szCs w:val="24"/>
              </w:rPr>
              <w:t xml:space="preserve">bortai </w:t>
            </w:r>
            <w:r w:rsidR="00FF315C" w:rsidRPr="00CB4E1B">
              <w:rPr>
                <w:rFonts w:ascii="Times New Roman" w:eastAsia="Times New Roman" w:hAnsi="Times New Roman" w:cs="Times New Roman"/>
                <w:sz w:val="24"/>
                <w:szCs w:val="24"/>
              </w:rPr>
              <w:t xml:space="preserve"> </w:t>
            </w:r>
            <w:r w:rsidR="00D034E7" w:rsidRPr="00CB4E1B">
              <w:rPr>
                <w:rFonts w:ascii="Times New Roman" w:eastAsia="Times New Roman" w:hAnsi="Times New Roman" w:cs="Times New Roman"/>
                <w:sz w:val="24"/>
                <w:szCs w:val="24"/>
              </w:rPr>
              <w:t>(</w:t>
            </w:r>
            <w:r w:rsidR="008F3311" w:rsidRPr="00CB4E1B">
              <w:rPr>
                <w:rFonts w:ascii="Times New Roman" w:eastAsia="Times New Roman" w:hAnsi="Times New Roman" w:cs="Times New Roman"/>
                <w:sz w:val="24"/>
                <w:szCs w:val="24"/>
              </w:rPr>
              <w:t>100</w:t>
            </w:r>
            <w:r w:rsidR="00D034E7" w:rsidRPr="00CB4E1B">
              <w:rPr>
                <w:rFonts w:ascii="Times New Roman" w:eastAsia="Times New Roman" w:hAnsi="Times New Roman" w:cs="Times New Roman"/>
                <w:sz w:val="24"/>
                <w:szCs w:val="24"/>
              </w:rPr>
              <w:t>x</w:t>
            </w:r>
            <w:r w:rsidR="0075048B" w:rsidRPr="00CB4E1B">
              <w:rPr>
                <w:rFonts w:ascii="Times New Roman" w:eastAsia="Times New Roman" w:hAnsi="Times New Roman" w:cs="Times New Roman"/>
                <w:sz w:val="24"/>
                <w:szCs w:val="24"/>
              </w:rPr>
              <w:t xml:space="preserve">8x20) </w:t>
            </w:r>
            <w:r w:rsidR="00D034E7" w:rsidRPr="00CB4E1B">
              <w:rPr>
                <w:rFonts w:ascii="Times New Roman" w:eastAsia="Times New Roman" w:hAnsi="Times New Roman" w:cs="Times New Roman"/>
                <w:sz w:val="24"/>
                <w:szCs w:val="24"/>
              </w:rPr>
              <w:t xml:space="preserve">cm </w:t>
            </w:r>
          </w:p>
          <w:p w14:paraId="3317F8E5" w14:textId="0FD50FA3" w:rsidR="007E159F"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B4E1B">
              <w:rPr>
                <w:rFonts w:ascii="Times New Roman" w:eastAsia="Times New Roman" w:hAnsi="Times New Roman" w:cs="Times New Roman"/>
                <w:bCs/>
                <w:sz w:val="24"/>
                <w:szCs w:val="24"/>
              </w:rPr>
              <w:t>Rangovas įkainių sumoje turi įsivertinti įvairių tipų bortus pagal pateiktą preliminarų užsakomą kiekį.</w:t>
            </w:r>
          </w:p>
          <w:p w14:paraId="0FFD6A66" w14:textId="2481CF60" w:rsidR="004B71ED" w:rsidRPr="007E5445" w:rsidRDefault="00E060DC"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20</w:t>
            </w:r>
            <w:r w:rsidR="004B71ED" w:rsidRPr="00C16243">
              <w:rPr>
                <w:rFonts w:ascii="Times New Roman" w:eastAsia="Times New Roman" w:hAnsi="Times New Roman" w:cs="Times New Roman"/>
                <w:b/>
                <w:sz w:val="24"/>
                <w:szCs w:val="24"/>
              </w:rPr>
              <w:t>.</w:t>
            </w:r>
            <w:r w:rsidR="004B71ED" w:rsidRPr="007E5445">
              <w:rPr>
                <w:rFonts w:ascii="Times New Roman" w:eastAsia="Times New Roman" w:hAnsi="Times New Roman" w:cs="Times New Roman"/>
                <w:b/>
                <w:sz w:val="24"/>
                <w:szCs w:val="24"/>
              </w:rPr>
              <w:t xml:space="preserve"> </w:t>
            </w:r>
            <w:r w:rsidR="001E5C3D" w:rsidRPr="007E5445">
              <w:rPr>
                <w:rFonts w:ascii="Times New Roman" w:eastAsia="Times New Roman" w:hAnsi="Times New Roman" w:cs="Times New Roman"/>
                <w:b/>
                <w:sz w:val="24"/>
                <w:szCs w:val="24"/>
              </w:rPr>
              <w:t>Geodezinis tra</w:t>
            </w:r>
            <w:r w:rsidR="00805499" w:rsidRPr="007E5445">
              <w:rPr>
                <w:rFonts w:ascii="Times New Roman" w:eastAsia="Times New Roman" w:hAnsi="Times New Roman" w:cs="Times New Roman"/>
                <w:b/>
                <w:sz w:val="24"/>
                <w:szCs w:val="24"/>
              </w:rPr>
              <w:t>sos nužymėjimas.</w:t>
            </w:r>
            <w:r w:rsidR="00FC3948"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Trasos nužymėjimas atliekamas etapais</w:t>
            </w:r>
            <w:r w:rsidR="00A35E62"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taškai dėl įvairių veiksnių gali neišlikti</w:t>
            </w:r>
            <w:r w:rsidR="00A35E62" w:rsidRPr="007E5445">
              <w:rPr>
                <w:rFonts w:ascii="Times New Roman" w:eastAsia="Times New Roman" w:hAnsi="Times New Roman" w:cs="Times New Roman"/>
                <w:bCs/>
                <w:sz w:val="24"/>
                <w:szCs w:val="24"/>
              </w:rPr>
              <w:t>)</w:t>
            </w:r>
            <w:r w:rsidR="006A1A64" w:rsidRPr="007E5445">
              <w:rPr>
                <w:rFonts w:ascii="Times New Roman" w:eastAsia="Times New Roman" w:hAnsi="Times New Roman" w:cs="Times New Roman"/>
                <w:bCs/>
                <w:sz w:val="24"/>
                <w:szCs w:val="24"/>
              </w:rPr>
              <w:t>. Kelio nužymėjimo darbams sudaroma ašies ir visų statinio elementų nužymėjimo schema.</w:t>
            </w:r>
          </w:p>
          <w:p w14:paraId="2C354FF1" w14:textId="67C53E8F" w:rsidR="00805499" w:rsidRPr="00DC33F1" w:rsidRDefault="00E060DC" w:rsidP="007E159F">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lastRenderedPageBreak/>
              <w:t>21</w:t>
            </w:r>
            <w:r w:rsidR="00805499" w:rsidRPr="00C85B58">
              <w:rPr>
                <w:rFonts w:ascii="Times New Roman" w:eastAsia="Times New Roman" w:hAnsi="Times New Roman" w:cs="Times New Roman"/>
                <w:b/>
                <w:sz w:val="24"/>
                <w:szCs w:val="24"/>
              </w:rPr>
              <w:t xml:space="preserve">. </w:t>
            </w:r>
            <w:r w:rsidR="004E6C23" w:rsidRPr="00C85B58">
              <w:rPr>
                <w:rFonts w:ascii="Times New Roman" w:eastAsia="Times New Roman" w:hAnsi="Times New Roman" w:cs="Times New Roman"/>
                <w:b/>
                <w:sz w:val="24"/>
                <w:szCs w:val="24"/>
              </w:rPr>
              <w:t xml:space="preserve">Medžių ir krūmų </w:t>
            </w:r>
            <w:r w:rsidR="003E3A2E" w:rsidRPr="00C85B58">
              <w:rPr>
                <w:rFonts w:ascii="Times New Roman" w:eastAsia="Times New Roman" w:hAnsi="Times New Roman" w:cs="Times New Roman"/>
                <w:b/>
                <w:sz w:val="24"/>
                <w:szCs w:val="24"/>
              </w:rPr>
              <w:t xml:space="preserve">šalinimas, išraunant šaknis ir </w:t>
            </w:r>
            <w:r w:rsidR="003323C3" w:rsidRPr="00C85B58">
              <w:rPr>
                <w:rFonts w:ascii="Times New Roman" w:eastAsia="Times New Roman" w:hAnsi="Times New Roman" w:cs="Times New Roman"/>
                <w:b/>
                <w:sz w:val="24"/>
                <w:szCs w:val="24"/>
              </w:rPr>
              <w:t>jas utilizuojant.</w:t>
            </w:r>
            <w:r w:rsidR="00387180" w:rsidRPr="00C85B58">
              <w:rPr>
                <w:rFonts w:ascii="Times New Roman" w:eastAsia="Times New Roman" w:hAnsi="Times New Roman" w:cs="Times New Roman"/>
                <w:bCs/>
                <w:sz w:val="24"/>
                <w:szCs w:val="24"/>
              </w:rPr>
              <w:t xml:space="preserve"> </w:t>
            </w:r>
            <w:r w:rsidR="00FA2EB1" w:rsidRPr="00DC33F1">
              <w:rPr>
                <w:rFonts w:ascii="Times New Roman" w:eastAsia="Times New Roman" w:hAnsi="Times New Roman" w:cs="Times New Roman"/>
                <w:bCs/>
                <w:sz w:val="24"/>
                <w:szCs w:val="24"/>
              </w:rPr>
              <w:t>Šalin</w:t>
            </w:r>
            <w:r w:rsidR="009E5E2C" w:rsidRPr="00DC33F1">
              <w:rPr>
                <w:rFonts w:ascii="Times New Roman" w:eastAsia="Times New Roman" w:hAnsi="Times New Roman" w:cs="Times New Roman"/>
                <w:bCs/>
                <w:sz w:val="24"/>
                <w:szCs w:val="24"/>
              </w:rPr>
              <w:t>a</w:t>
            </w:r>
            <w:r w:rsidR="00FA2EB1" w:rsidRPr="00DC33F1">
              <w:rPr>
                <w:rFonts w:ascii="Times New Roman" w:eastAsia="Times New Roman" w:hAnsi="Times New Roman" w:cs="Times New Roman"/>
                <w:bCs/>
                <w:sz w:val="24"/>
                <w:szCs w:val="24"/>
              </w:rPr>
              <w:t>mi</w:t>
            </w:r>
            <w:r w:rsidR="009E5E2C" w:rsidRPr="00DC33F1">
              <w:rPr>
                <w:rFonts w:ascii="Times New Roman" w:eastAsia="Times New Roman" w:hAnsi="Times New Roman" w:cs="Times New Roman"/>
                <w:bCs/>
                <w:sz w:val="24"/>
                <w:szCs w:val="24"/>
              </w:rPr>
              <w:t xml:space="preserve"> medžiai ir krūmai, kurie trukdo </w:t>
            </w:r>
            <w:r w:rsidR="0084655B" w:rsidRPr="00DC33F1">
              <w:rPr>
                <w:rFonts w:ascii="Times New Roman" w:eastAsia="Times New Roman" w:hAnsi="Times New Roman" w:cs="Times New Roman"/>
                <w:bCs/>
                <w:sz w:val="24"/>
                <w:szCs w:val="24"/>
              </w:rPr>
              <w:t xml:space="preserve">atlikti projektinius sprendinius. Taip pat </w:t>
            </w:r>
            <w:r w:rsidR="00FA2EB1" w:rsidRPr="00DC33F1">
              <w:rPr>
                <w:rFonts w:ascii="Times New Roman" w:eastAsia="Times New Roman" w:hAnsi="Times New Roman" w:cs="Times New Roman"/>
                <w:bCs/>
                <w:sz w:val="24"/>
                <w:szCs w:val="24"/>
              </w:rPr>
              <w:t xml:space="preserve"> </w:t>
            </w:r>
            <w:r w:rsidR="0084655B" w:rsidRPr="00DC33F1">
              <w:rPr>
                <w:rFonts w:ascii="Times New Roman" w:eastAsia="Times New Roman" w:hAnsi="Times New Roman" w:cs="Times New Roman"/>
                <w:bCs/>
                <w:sz w:val="24"/>
                <w:szCs w:val="24"/>
              </w:rPr>
              <w:t>š</w:t>
            </w:r>
            <w:r w:rsidR="00F46C4E" w:rsidRPr="00DC33F1">
              <w:rPr>
                <w:rFonts w:ascii="Times New Roman" w:eastAsia="Times New Roman" w:hAnsi="Times New Roman" w:cs="Times New Roman"/>
                <w:bCs/>
                <w:sz w:val="24"/>
                <w:szCs w:val="24"/>
              </w:rPr>
              <w:t>ali</w:t>
            </w:r>
            <w:r w:rsidR="00123C97" w:rsidRPr="00DC33F1">
              <w:rPr>
                <w:rFonts w:ascii="Times New Roman" w:eastAsia="Times New Roman" w:hAnsi="Times New Roman" w:cs="Times New Roman"/>
                <w:bCs/>
                <w:sz w:val="24"/>
                <w:szCs w:val="24"/>
              </w:rPr>
              <w:t xml:space="preserve">nami </w:t>
            </w:r>
            <w:r w:rsidR="00014E2A" w:rsidRPr="00DC33F1">
              <w:rPr>
                <w:rFonts w:ascii="Times New Roman" w:eastAsia="Times New Roman" w:hAnsi="Times New Roman" w:cs="Times New Roman"/>
                <w:bCs/>
                <w:sz w:val="24"/>
                <w:szCs w:val="24"/>
              </w:rPr>
              <w:t>savaimę užaugę menkaverčiai krūmai</w:t>
            </w:r>
            <w:r w:rsidR="002B680C" w:rsidRPr="00DC33F1">
              <w:rPr>
                <w:rFonts w:ascii="Times New Roman" w:eastAsia="Times New Roman" w:hAnsi="Times New Roman" w:cs="Times New Roman"/>
                <w:bCs/>
                <w:sz w:val="24"/>
                <w:szCs w:val="24"/>
              </w:rPr>
              <w:t>,</w:t>
            </w:r>
            <w:r w:rsidR="009A2A9C" w:rsidRPr="00DC33F1">
              <w:rPr>
                <w:rFonts w:ascii="Times New Roman" w:eastAsia="Times New Roman" w:hAnsi="Times New Roman" w:cs="Times New Roman"/>
                <w:bCs/>
                <w:sz w:val="24"/>
                <w:szCs w:val="24"/>
              </w:rPr>
              <w:t xml:space="preserve"> medžiai</w:t>
            </w:r>
            <w:r w:rsidR="00243317" w:rsidRPr="00DC33F1">
              <w:rPr>
                <w:rFonts w:ascii="Times New Roman" w:eastAsia="Times New Roman" w:hAnsi="Times New Roman" w:cs="Times New Roman"/>
                <w:bCs/>
                <w:sz w:val="24"/>
                <w:szCs w:val="24"/>
              </w:rPr>
              <w:t>, išraunami ir ut</w:t>
            </w:r>
            <w:r w:rsidR="00286222" w:rsidRPr="00DC33F1">
              <w:rPr>
                <w:rFonts w:ascii="Times New Roman" w:eastAsia="Times New Roman" w:hAnsi="Times New Roman" w:cs="Times New Roman"/>
                <w:bCs/>
                <w:sz w:val="24"/>
                <w:szCs w:val="24"/>
              </w:rPr>
              <w:t>i</w:t>
            </w:r>
            <w:r w:rsidR="00243317" w:rsidRPr="00DC33F1">
              <w:rPr>
                <w:rFonts w:ascii="Times New Roman" w:eastAsia="Times New Roman" w:hAnsi="Times New Roman" w:cs="Times New Roman"/>
                <w:bCs/>
                <w:sz w:val="24"/>
                <w:szCs w:val="24"/>
              </w:rPr>
              <w:t>lizuojami kelmai</w:t>
            </w:r>
            <w:r w:rsidR="00286222" w:rsidRPr="00DC33F1">
              <w:rPr>
                <w:rFonts w:ascii="Times New Roman" w:eastAsia="Times New Roman" w:hAnsi="Times New Roman" w:cs="Times New Roman"/>
                <w:bCs/>
                <w:sz w:val="24"/>
                <w:szCs w:val="24"/>
              </w:rPr>
              <w:t xml:space="preserve">. </w:t>
            </w:r>
          </w:p>
          <w:p w14:paraId="717EECBE" w14:textId="6D612FC7" w:rsidR="003323C3" w:rsidRPr="0076773C" w:rsidRDefault="00D347A5"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2</w:t>
            </w:r>
            <w:r w:rsidR="003323C3" w:rsidRPr="00C16243">
              <w:rPr>
                <w:rFonts w:ascii="Times New Roman" w:eastAsia="Times New Roman" w:hAnsi="Times New Roman" w:cs="Times New Roman"/>
                <w:b/>
                <w:sz w:val="24"/>
                <w:szCs w:val="24"/>
              </w:rPr>
              <w:t>.</w:t>
            </w:r>
            <w:r w:rsidR="003323C3" w:rsidRPr="009D26F4">
              <w:rPr>
                <w:rFonts w:ascii="Times New Roman" w:eastAsia="Times New Roman" w:hAnsi="Times New Roman" w:cs="Times New Roman"/>
                <w:b/>
                <w:sz w:val="24"/>
                <w:szCs w:val="24"/>
              </w:rPr>
              <w:t xml:space="preserve"> </w:t>
            </w:r>
            <w:r w:rsidR="002A15A6" w:rsidRPr="009D26F4">
              <w:rPr>
                <w:rFonts w:ascii="Times New Roman" w:eastAsia="Times New Roman" w:hAnsi="Times New Roman" w:cs="Times New Roman"/>
                <w:b/>
                <w:sz w:val="24"/>
                <w:szCs w:val="24"/>
              </w:rPr>
              <w:t xml:space="preserve">Grunto </w:t>
            </w:r>
            <w:r w:rsidR="005729E9" w:rsidRPr="009D26F4">
              <w:rPr>
                <w:rFonts w:ascii="Times New Roman" w:eastAsia="Times New Roman" w:hAnsi="Times New Roman" w:cs="Times New Roman"/>
                <w:b/>
                <w:sz w:val="24"/>
                <w:szCs w:val="24"/>
              </w:rPr>
              <w:t>kasimas</w:t>
            </w:r>
            <w:r w:rsidR="0009338F" w:rsidRPr="009D26F4">
              <w:rPr>
                <w:rFonts w:ascii="Times New Roman" w:eastAsia="Times New Roman" w:hAnsi="Times New Roman" w:cs="Times New Roman"/>
                <w:b/>
                <w:sz w:val="24"/>
                <w:szCs w:val="24"/>
              </w:rPr>
              <w:t>, pakrovimas ir išvežimas rangov</w:t>
            </w:r>
            <w:r w:rsidR="005C102D" w:rsidRPr="009D26F4">
              <w:rPr>
                <w:rFonts w:ascii="Times New Roman" w:eastAsia="Times New Roman" w:hAnsi="Times New Roman" w:cs="Times New Roman"/>
                <w:b/>
                <w:sz w:val="24"/>
                <w:szCs w:val="24"/>
              </w:rPr>
              <w:t>o</w:t>
            </w:r>
            <w:r w:rsidR="0009338F" w:rsidRPr="009D26F4">
              <w:rPr>
                <w:rFonts w:ascii="Times New Roman" w:eastAsia="Times New Roman" w:hAnsi="Times New Roman" w:cs="Times New Roman"/>
                <w:b/>
                <w:sz w:val="24"/>
                <w:szCs w:val="24"/>
              </w:rPr>
              <w:t xml:space="preserve"> pasirinktu </w:t>
            </w:r>
            <w:r w:rsidR="00B30450" w:rsidRPr="009D26F4">
              <w:rPr>
                <w:rFonts w:ascii="Times New Roman" w:eastAsia="Times New Roman" w:hAnsi="Times New Roman" w:cs="Times New Roman"/>
                <w:b/>
                <w:sz w:val="24"/>
                <w:szCs w:val="24"/>
              </w:rPr>
              <w:t>atstumu.</w:t>
            </w:r>
            <w:r w:rsidR="00B30450" w:rsidRPr="0076773C">
              <w:rPr>
                <w:rFonts w:ascii="Times New Roman" w:eastAsia="Times New Roman" w:hAnsi="Times New Roman" w:cs="Times New Roman"/>
                <w:b/>
                <w:sz w:val="24"/>
                <w:szCs w:val="24"/>
              </w:rPr>
              <w:t xml:space="preserve"> </w:t>
            </w:r>
          </w:p>
          <w:p w14:paraId="50F6D312" w14:textId="048DC579" w:rsidR="00B30450" w:rsidRPr="003739B3" w:rsidRDefault="00B30450"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3</w:t>
            </w:r>
            <w:r w:rsidRPr="00C16243">
              <w:rPr>
                <w:rFonts w:ascii="Times New Roman" w:eastAsia="Times New Roman" w:hAnsi="Times New Roman" w:cs="Times New Roman"/>
                <w:b/>
                <w:sz w:val="24"/>
                <w:szCs w:val="24"/>
              </w:rPr>
              <w:t>.</w:t>
            </w:r>
            <w:r w:rsidRPr="003739B3">
              <w:rPr>
                <w:rFonts w:ascii="Times New Roman" w:eastAsia="Times New Roman" w:hAnsi="Times New Roman" w:cs="Times New Roman"/>
                <w:b/>
                <w:sz w:val="24"/>
                <w:szCs w:val="24"/>
              </w:rPr>
              <w:t xml:space="preserve"> </w:t>
            </w:r>
            <w:r w:rsidR="006D5002" w:rsidRPr="003739B3">
              <w:rPr>
                <w:rFonts w:ascii="Times New Roman" w:eastAsia="Times New Roman" w:hAnsi="Times New Roman" w:cs="Times New Roman"/>
                <w:b/>
                <w:sz w:val="24"/>
                <w:szCs w:val="24"/>
              </w:rPr>
              <w:t>Grunto kasimas rankiniu būdu.</w:t>
            </w:r>
          </w:p>
          <w:p w14:paraId="29E9AF75" w14:textId="43D4894B" w:rsidR="006D5002" w:rsidRPr="00E7684C" w:rsidRDefault="006D5002" w:rsidP="007E159F">
            <w:pPr>
              <w:tabs>
                <w:tab w:val="left" w:pos="229"/>
              </w:tabs>
              <w:spacing w:after="0" w:line="240" w:lineRule="auto"/>
              <w:jc w:val="both"/>
              <w:rPr>
                <w:rFonts w:ascii="Times New Roman" w:eastAsia="Times New Roman" w:hAnsi="Times New Roman" w:cs="Times New Roman"/>
                <w:b/>
                <w:sz w:val="24"/>
                <w:szCs w:val="24"/>
              </w:rPr>
            </w:pPr>
            <w:r w:rsidRPr="00E7684C">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4</w:t>
            </w:r>
            <w:r w:rsidRPr="00E7684C">
              <w:rPr>
                <w:rFonts w:ascii="Times New Roman" w:eastAsia="Times New Roman" w:hAnsi="Times New Roman" w:cs="Times New Roman"/>
                <w:b/>
                <w:sz w:val="24"/>
                <w:szCs w:val="24"/>
              </w:rPr>
              <w:t xml:space="preserve">. </w:t>
            </w:r>
            <w:r w:rsidR="00C258C0" w:rsidRPr="00E7684C">
              <w:rPr>
                <w:rFonts w:ascii="Times New Roman" w:eastAsia="Times New Roman" w:hAnsi="Times New Roman" w:cs="Times New Roman"/>
                <w:b/>
                <w:sz w:val="24"/>
                <w:szCs w:val="24"/>
              </w:rPr>
              <w:t>Žemės sankasos planiravimas ir tankinimas</w:t>
            </w:r>
            <w:r w:rsidR="00E06154" w:rsidRPr="00E7684C">
              <w:rPr>
                <w:rFonts w:ascii="Times New Roman" w:eastAsia="Times New Roman" w:hAnsi="Times New Roman" w:cs="Times New Roman"/>
                <w:b/>
                <w:sz w:val="24"/>
                <w:szCs w:val="24"/>
              </w:rPr>
              <w:t>.</w:t>
            </w:r>
          </w:p>
          <w:p w14:paraId="7B598D7D" w14:textId="6AF3CA7F" w:rsidR="00E06154" w:rsidRDefault="00E06154" w:rsidP="007E159F">
            <w:pPr>
              <w:tabs>
                <w:tab w:val="left" w:pos="229"/>
              </w:tabs>
              <w:spacing w:after="0" w:line="240" w:lineRule="auto"/>
              <w:jc w:val="both"/>
              <w:rPr>
                <w:rFonts w:ascii="Times New Roman" w:eastAsia="Times New Roman" w:hAnsi="Times New Roman" w:cs="Times New Roman"/>
                <w:color w:val="000000"/>
                <w:sz w:val="24"/>
                <w:szCs w:val="24"/>
              </w:rPr>
            </w:pPr>
            <w:r w:rsidRPr="00CC3778">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5</w:t>
            </w:r>
            <w:r w:rsidRPr="00CC3778">
              <w:rPr>
                <w:rFonts w:ascii="Times New Roman" w:eastAsia="Times New Roman" w:hAnsi="Times New Roman" w:cs="Times New Roman"/>
                <w:b/>
                <w:sz w:val="24"/>
                <w:szCs w:val="24"/>
              </w:rPr>
              <w:t xml:space="preserve">. </w:t>
            </w:r>
            <w:r w:rsidR="00CC687F" w:rsidRPr="00CC3778">
              <w:rPr>
                <w:rFonts w:ascii="Times New Roman" w:eastAsia="Times New Roman" w:hAnsi="Times New Roman" w:cs="Times New Roman"/>
                <w:b/>
                <w:sz w:val="24"/>
                <w:szCs w:val="24"/>
              </w:rPr>
              <w:t>Šlaitų ir plotų sutvirtinimas žole</w:t>
            </w:r>
            <w:r w:rsidR="00CC3778">
              <w:rPr>
                <w:rFonts w:ascii="Times New Roman" w:eastAsia="Times New Roman" w:hAnsi="Times New Roman" w:cs="Times New Roman"/>
                <w:bCs/>
                <w:sz w:val="24"/>
                <w:szCs w:val="24"/>
              </w:rPr>
              <w:t>:</w:t>
            </w:r>
            <w:r w:rsidR="00CC687F" w:rsidRPr="00DD499B">
              <w:rPr>
                <w:rFonts w:ascii="Times New Roman" w:eastAsia="Times New Roman" w:hAnsi="Times New Roman" w:cs="Times New Roman"/>
                <w:bCs/>
                <w:sz w:val="24"/>
                <w:szCs w:val="24"/>
              </w:rPr>
              <w:t xml:space="preserve"> apželdinant </w:t>
            </w:r>
            <w:r w:rsidR="00BE3903" w:rsidRPr="00DD499B">
              <w:rPr>
                <w:rFonts w:ascii="Times New Roman" w:eastAsia="Times New Roman" w:hAnsi="Times New Roman" w:cs="Times New Roman"/>
                <w:bCs/>
                <w:sz w:val="24"/>
                <w:szCs w:val="24"/>
              </w:rPr>
              <w:t>dirvožemio sluoksnį h</w:t>
            </w:r>
            <w:r w:rsidR="00BE3903" w:rsidRPr="00DD499B">
              <w:rPr>
                <w:rFonts w:ascii="Times New Roman" w:eastAsia="Times New Roman" w:hAnsi="Times New Roman" w:cs="Times New Roman"/>
                <w:bCs/>
                <w:sz w:val="24"/>
                <w:szCs w:val="24"/>
                <w:u w:val="single"/>
              </w:rPr>
              <w:t>&gt;</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10</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 xml:space="preserve">cm  </w:t>
            </w:r>
            <w:r w:rsidR="00487094" w:rsidRPr="00DD499B">
              <w:rPr>
                <w:rFonts w:ascii="Times New Roman" w:eastAsia="Times New Roman" w:hAnsi="Times New Roman" w:cs="Times New Roman"/>
                <w:bCs/>
                <w:sz w:val="24"/>
                <w:szCs w:val="24"/>
              </w:rPr>
              <w:t xml:space="preserve">rankiniu būdu. </w:t>
            </w:r>
            <w:r w:rsidR="002751CB" w:rsidRPr="00DD499B">
              <w:rPr>
                <w:rFonts w:ascii="Times New Roman" w:eastAsia="Times New Roman" w:hAnsi="Times New Roman" w:cs="Times New Roman"/>
                <w:color w:val="000000"/>
                <w:sz w:val="24"/>
                <w:szCs w:val="24"/>
              </w:rPr>
              <w:t>Vejos įrengim</w:t>
            </w:r>
            <w:r w:rsidR="000E4604" w:rsidRPr="00DD499B">
              <w:rPr>
                <w:rFonts w:ascii="Times New Roman" w:eastAsia="Times New Roman" w:hAnsi="Times New Roman" w:cs="Times New Roman"/>
                <w:color w:val="000000"/>
                <w:sz w:val="24"/>
                <w:szCs w:val="24"/>
              </w:rPr>
              <w:t>ui naudo</w:t>
            </w:r>
            <w:r w:rsidR="00CC3778">
              <w:rPr>
                <w:rFonts w:ascii="Times New Roman" w:eastAsia="Times New Roman" w:hAnsi="Times New Roman" w:cs="Times New Roman"/>
                <w:color w:val="000000"/>
                <w:sz w:val="24"/>
                <w:szCs w:val="24"/>
              </w:rPr>
              <w:t>ti</w:t>
            </w:r>
            <w:r w:rsidR="000E4604" w:rsidRPr="00DD499B">
              <w:rPr>
                <w:rFonts w:ascii="Times New Roman" w:eastAsia="Times New Roman" w:hAnsi="Times New Roman" w:cs="Times New Roman"/>
                <w:color w:val="000000"/>
                <w:sz w:val="24"/>
                <w:szCs w:val="24"/>
              </w:rPr>
              <w:t xml:space="preserve"> </w:t>
            </w:r>
            <w:r w:rsidR="002751CB" w:rsidRPr="00DD499B">
              <w:rPr>
                <w:rFonts w:ascii="Times New Roman" w:eastAsia="Times New Roman" w:hAnsi="Times New Roman" w:cs="Times New Roman"/>
                <w:color w:val="000000"/>
                <w:sz w:val="24"/>
                <w:szCs w:val="24"/>
              </w:rPr>
              <w:t xml:space="preserve"> daugiametes žoles.</w:t>
            </w:r>
          </w:p>
          <w:p w14:paraId="595B2280" w14:textId="5D4B390C" w:rsidR="00BB339A" w:rsidRDefault="004D5A38" w:rsidP="007E159F">
            <w:pPr>
              <w:tabs>
                <w:tab w:val="left" w:pos="229"/>
              </w:tabs>
              <w:spacing w:after="0" w:line="240" w:lineRule="auto"/>
              <w:jc w:val="both"/>
              <w:rPr>
                <w:rFonts w:ascii="Times New Roman" w:eastAsia="Times New Roman" w:hAnsi="Times New Roman" w:cs="Times New Roman"/>
                <w:color w:val="000000"/>
                <w:sz w:val="24"/>
                <w:szCs w:val="24"/>
              </w:rPr>
            </w:pPr>
            <w:r w:rsidRPr="004D2C79">
              <w:rPr>
                <w:rFonts w:ascii="Times New Roman" w:eastAsia="Times New Roman" w:hAnsi="Times New Roman" w:cs="Times New Roman"/>
                <w:b/>
                <w:bCs/>
                <w:color w:val="000000"/>
                <w:sz w:val="24"/>
                <w:szCs w:val="24"/>
              </w:rPr>
              <w:t>2</w:t>
            </w:r>
            <w:r w:rsidR="00E060DC">
              <w:rPr>
                <w:rFonts w:ascii="Times New Roman" w:eastAsia="Times New Roman" w:hAnsi="Times New Roman" w:cs="Times New Roman"/>
                <w:b/>
                <w:bCs/>
                <w:color w:val="000000"/>
                <w:sz w:val="24"/>
                <w:szCs w:val="24"/>
              </w:rPr>
              <w:t>6</w:t>
            </w:r>
            <w:r w:rsidRPr="00B657FF">
              <w:rPr>
                <w:rFonts w:ascii="Times New Roman" w:eastAsia="Times New Roman" w:hAnsi="Times New Roman" w:cs="Times New Roman"/>
                <w:b/>
                <w:bCs/>
                <w:color w:val="000000"/>
                <w:sz w:val="24"/>
                <w:szCs w:val="24"/>
              </w:rPr>
              <w:t xml:space="preserve">. </w:t>
            </w:r>
            <w:r w:rsidR="004D2C79" w:rsidRPr="00B657FF">
              <w:rPr>
                <w:rFonts w:ascii="Times New Roman" w:eastAsia="Times New Roman" w:hAnsi="Times New Roman" w:cs="Times New Roman"/>
                <w:b/>
                <w:bCs/>
                <w:color w:val="000000"/>
                <w:sz w:val="24"/>
                <w:szCs w:val="24"/>
              </w:rPr>
              <w:t xml:space="preserve">Dirvožemio </w:t>
            </w:r>
            <w:r w:rsidR="004D2C79" w:rsidRPr="000A2A22">
              <w:rPr>
                <w:rFonts w:ascii="Times New Roman" w:eastAsia="Times New Roman" w:hAnsi="Times New Roman" w:cs="Times New Roman"/>
                <w:b/>
                <w:bCs/>
                <w:color w:val="000000"/>
                <w:sz w:val="24"/>
                <w:szCs w:val="24"/>
              </w:rPr>
              <w:t>nukasimas ir sandėliavimas vietoje.</w:t>
            </w:r>
          </w:p>
          <w:p w14:paraId="5C8E3823" w14:textId="6B74AD9A" w:rsidR="0037707B" w:rsidRDefault="0037707B" w:rsidP="007E159F">
            <w:pPr>
              <w:tabs>
                <w:tab w:val="left" w:pos="229"/>
              </w:tabs>
              <w:spacing w:after="0" w:line="240" w:lineRule="auto"/>
              <w:jc w:val="both"/>
              <w:rPr>
                <w:rFonts w:ascii="Times New Roman" w:eastAsia="Times New Roman" w:hAnsi="Times New Roman" w:cs="Times New Roman"/>
                <w:color w:val="000000"/>
                <w:sz w:val="24"/>
                <w:szCs w:val="24"/>
              </w:rPr>
            </w:pPr>
            <w:r w:rsidRPr="006D1156">
              <w:rPr>
                <w:rFonts w:ascii="Times New Roman" w:eastAsia="Times New Roman" w:hAnsi="Times New Roman" w:cs="Times New Roman"/>
                <w:b/>
                <w:bCs/>
                <w:color w:val="000000"/>
                <w:sz w:val="24"/>
                <w:szCs w:val="24"/>
              </w:rPr>
              <w:t>2</w:t>
            </w:r>
            <w:r w:rsidR="00E060DC">
              <w:rPr>
                <w:rFonts w:ascii="Times New Roman" w:eastAsia="Times New Roman" w:hAnsi="Times New Roman" w:cs="Times New Roman"/>
                <w:b/>
                <w:bCs/>
                <w:color w:val="000000"/>
                <w:sz w:val="24"/>
                <w:szCs w:val="24"/>
              </w:rPr>
              <w:t>7</w:t>
            </w:r>
            <w:r w:rsidRPr="006D1156">
              <w:rPr>
                <w:rFonts w:ascii="Times New Roman" w:eastAsia="Times New Roman" w:hAnsi="Times New Roman" w:cs="Times New Roman"/>
                <w:b/>
                <w:bCs/>
                <w:color w:val="000000"/>
                <w:sz w:val="24"/>
                <w:szCs w:val="24"/>
              </w:rPr>
              <w:t>.</w:t>
            </w:r>
            <w:r w:rsidR="006D1156" w:rsidRPr="006D1156">
              <w:rPr>
                <w:rFonts w:ascii="Times New Roman" w:eastAsia="Times New Roman" w:hAnsi="Times New Roman" w:cs="Times New Roman"/>
                <w:b/>
                <w:bCs/>
                <w:color w:val="000000"/>
                <w:sz w:val="24"/>
                <w:szCs w:val="24"/>
              </w:rPr>
              <w:t>Dirvožemio nukasimas</w:t>
            </w:r>
            <w:r w:rsidR="006D1156" w:rsidRPr="006D1156">
              <w:rPr>
                <w:rFonts w:ascii="Times New Roman" w:eastAsia="Times New Roman" w:hAnsi="Times New Roman" w:cs="Times New Roman"/>
                <w:color w:val="000000"/>
                <w:sz w:val="24"/>
                <w:szCs w:val="24"/>
              </w:rPr>
              <w:t>, pakrovimas ir išvežimas rangovo pasirinktu atstumu</w:t>
            </w:r>
            <w:r w:rsidR="006D1156">
              <w:rPr>
                <w:rFonts w:ascii="Times New Roman" w:eastAsia="Times New Roman" w:hAnsi="Times New Roman" w:cs="Times New Roman"/>
                <w:color w:val="000000"/>
                <w:sz w:val="24"/>
                <w:szCs w:val="24"/>
              </w:rPr>
              <w:t>.</w:t>
            </w:r>
          </w:p>
          <w:p w14:paraId="4EEFC02C" w14:textId="674F7E6A" w:rsidR="006D1156" w:rsidRDefault="00705CA7" w:rsidP="007E159F">
            <w:pPr>
              <w:tabs>
                <w:tab w:val="left" w:pos="229"/>
              </w:tabs>
              <w:spacing w:after="0" w:line="240" w:lineRule="auto"/>
              <w:jc w:val="both"/>
              <w:rPr>
                <w:rFonts w:ascii="Times New Roman" w:eastAsia="Times New Roman" w:hAnsi="Times New Roman" w:cs="Times New Roman"/>
                <w:bCs/>
                <w:sz w:val="24"/>
                <w:szCs w:val="24"/>
              </w:rPr>
            </w:pPr>
            <w:r w:rsidRPr="00501B72">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8</w:t>
            </w:r>
            <w:r w:rsidRPr="00501B72">
              <w:rPr>
                <w:rFonts w:ascii="Times New Roman" w:eastAsia="Times New Roman" w:hAnsi="Times New Roman" w:cs="Times New Roman"/>
                <w:b/>
                <w:sz w:val="24"/>
                <w:szCs w:val="24"/>
              </w:rPr>
              <w:t>.</w:t>
            </w:r>
            <w:r w:rsidR="00501B72" w:rsidRPr="00501B72">
              <w:rPr>
                <w:b/>
              </w:rPr>
              <w:t xml:space="preserve"> </w:t>
            </w:r>
            <w:r w:rsidR="00501B72" w:rsidRPr="00501B72">
              <w:rPr>
                <w:rFonts w:ascii="Times New Roman" w:eastAsia="Times New Roman" w:hAnsi="Times New Roman" w:cs="Times New Roman"/>
                <w:b/>
                <w:sz w:val="24"/>
                <w:szCs w:val="24"/>
              </w:rPr>
              <w:t>Geokompozitinio</w:t>
            </w:r>
            <w:r w:rsidR="00501B72" w:rsidRPr="00501B72">
              <w:rPr>
                <w:rFonts w:ascii="Times New Roman" w:eastAsia="Times New Roman" w:hAnsi="Times New Roman" w:cs="Times New Roman"/>
                <w:bCs/>
                <w:sz w:val="24"/>
                <w:szCs w:val="24"/>
              </w:rPr>
              <w:t xml:space="preserve"> tinklo 40/40kN/m įrengimas</w:t>
            </w:r>
            <w:r w:rsidR="00501B72">
              <w:rPr>
                <w:rFonts w:ascii="Times New Roman" w:eastAsia="Times New Roman" w:hAnsi="Times New Roman" w:cs="Times New Roman"/>
                <w:bCs/>
                <w:sz w:val="24"/>
                <w:szCs w:val="24"/>
              </w:rPr>
              <w:t>.</w:t>
            </w:r>
          </w:p>
          <w:p w14:paraId="4A00ADEC" w14:textId="0B57BA2D" w:rsidR="00501B72" w:rsidRDefault="00501B72" w:rsidP="007E159F">
            <w:pPr>
              <w:tabs>
                <w:tab w:val="left" w:pos="229"/>
              </w:tabs>
              <w:spacing w:after="0" w:line="240" w:lineRule="auto"/>
              <w:jc w:val="both"/>
              <w:rPr>
                <w:rFonts w:ascii="Times New Roman" w:eastAsia="Times New Roman" w:hAnsi="Times New Roman" w:cs="Times New Roman"/>
                <w:color w:val="000000"/>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9</w:t>
            </w:r>
            <w:r w:rsidRPr="00C16243">
              <w:rPr>
                <w:rFonts w:ascii="Times New Roman" w:eastAsia="Times New Roman" w:hAnsi="Times New Roman" w:cs="Times New Roman"/>
                <w:b/>
                <w:sz w:val="24"/>
                <w:szCs w:val="24"/>
              </w:rPr>
              <w:t>.</w:t>
            </w:r>
            <w:r w:rsidR="00FC6CB7" w:rsidRPr="00FC6CB7">
              <w:rPr>
                <w:rFonts w:ascii="Times New Roman" w:eastAsia="Times New Roman" w:hAnsi="Times New Roman" w:cs="Times New Roman"/>
                <w:b/>
                <w:color w:val="000000"/>
                <w:sz w:val="24"/>
                <w:szCs w:val="24"/>
              </w:rPr>
              <w:t xml:space="preserve"> Drenažinio vamzdžio</w:t>
            </w:r>
            <w:r w:rsidR="00FC6CB7" w:rsidRPr="00FC6CB7">
              <w:rPr>
                <w:rFonts w:ascii="Times New Roman" w:eastAsia="Times New Roman" w:hAnsi="Times New Roman" w:cs="Times New Roman"/>
                <w:color w:val="000000"/>
                <w:sz w:val="24"/>
                <w:szCs w:val="24"/>
              </w:rPr>
              <w:t xml:space="preserve"> įrengimas D 113/128 mm</w:t>
            </w:r>
            <w:r w:rsidR="00FC6CB7">
              <w:rPr>
                <w:rFonts w:ascii="Times New Roman" w:eastAsia="Times New Roman" w:hAnsi="Times New Roman" w:cs="Times New Roman"/>
                <w:color w:val="000000"/>
                <w:sz w:val="24"/>
                <w:szCs w:val="24"/>
              </w:rPr>
              <w:t>.</w:t>
            </w:r>
          </w:p>
          <w:p w14:paraId="1EB05EE2" w14:textId="128CC06D" w:rsidR="00356256" w:rsidRDefault="00E060DC" w:rsidP="007E159F">
            <w:pPr>
              <w:tabs>
                <w:tab w:val="left" w:pos="22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30</w:t>
            </w:r>
            <w:r w:rsidR="007C775D" w:rsidRPr="00252D43">
              <w:rPr>
                <w:rFonts w:ascii="Times New Roman" w:eastAsia="Times New Roman" w:hAnsi="Times New Roman" w:cs="Times New Roman"/>
                <w:b/>
                <w:bCs/>
                <w:sz w:val="24"/>
                <w:szCs w:val="24"/>
              </w:rPr>
              <w:t>. Drenažo žiočių</w:t>
            </w:r>
            <w:r w:rsidR="007C775D" w:rsidRPr="00252D43">
              <w:rPr>
                <w:rFonts w:ascii="Times New Roman" w:eastAsia="Times New Roman" w:hAnsi="Times New Roman" w:cs="Times New Roman"/>
                <w:sz w:val="24"/>
                <w:szCs w:val="24"/>
              </w:rPr>
              <w:t xml:space="preserve"> </w:t>
            </w:r>
            <w:r w:rsidR="007C775D" w:rsidRPr="007C775D">
              <w:rPr>
                <w:rFonts w:ascii="Times New Roman" w:eastAsia="Times New Roman" w:hAnsi="Times New Roman" w:cs="Times New Roman"/>
                <w:color w:val="000000"/>
                <w:sz w:val="24"/>
                <w:szCs w:val="24"/>
              </w:rPr>
              <w:t>D 160 mm</w:t>
            </w:r>
            <w:r w:rsidR="000A2A22">
              <w:rPr>
                <w:rFonts w:ascii="Times New Roman" w:eastAsia="Times New Roman" w:hAnsi="Times New Roman" w:cs="Times New Roman"/>
                <w:color w:val="000000"/>
                <w:sz w:val="24"/>
                <w:szCs w:val="24"/>
              </w:rPr>
              <w:t xml:space="preserve"> įrengimas.</w:t>
            </w:r>
          </w:p>
          <w:p w14:paraId="3C6ED827" w14:textId="3647571D" w:rsidR="00FC6CB7" w:rsidRDefault="00E060DC" w:rsidP="007E159F">
            <w:pPr>
              <w:tabs>
                <w:tab w:val="left" w:pos="22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w:t>
            </w:r>
            <w:r w:rsidR="00A874AD" w:rsidRPr="00252D43">
              <w:rPr>
                <w:rFonts w:ascii="Times New Roman" w:eastAsia="Times New Roman" w:hAnsi="Times New Roman" w:cs="Times New Roman"/>
                <w:b/>
                <w:bCs/>
                <w:color w:val="000000"/>
                <w:sz w:val="24"/>
                <w:szCs w:val="24"/>
              </w:rPr>
              <w:t>.</w:t>
            </w:r>
            <w:r w:rsidR="00252D43" w:rsidRPr="00252D43">
              <w:rPr>
                <w:rFonts w:ascii="Times New Roman" w:eastAsia="Times New Roman" w:hAnsi="Times New Roman" w:cs="Times New Roman"/>
                <w:b/>
                <w:bCs/>
                <w:color w:val="EE0000"/>
                <w:sz w:val="24"/>
                <w:szCs w:val="24"/>
              </w:rPr>
              <w:t xml:space="preserve"> </w:t>
            </w:r>
            <w:r w:rsidR="00252D43" w:rsidRPr="00252D43">
              <w:rPr>
                <w:rFonts w:ascii="Times New Roman" w:eastAsia="Times New Roman" w:hAnsi="Times New Roman" w:cs="Times New Roman"/>
                <w:b/>
                <w:bCs/>
                <w:sz w:val="24"/>
                <w:szCs w:val="24"/>
              </w:rPr>
              <w:t>Neaustinės geotekstilės</w:t>
            </w:r>
            <w:r w:rsidR="00252D43" w:rsidRPr="00252D43">
              <w:rPr>
                <w:rFonts w:ascii="Times New Roman" w:eastAsia="Times New Roman" w:hAnsi="Times New Roman" w:cs="Times New Roman"/>
                <w:sz w:val="24"/>
                <w:szCs w:val="24"/>
              </w:rPr>
              <w:t xml:space="preserve"> </w:t>
            </w:r>
            <w:r w:rsidR="003F1290">
              <w:rPr>
                <w:rFonts w:ascii="Times New Roman" w:eastAsia="Times New Roman" w:hAnsi="Times New Roman" w:cs="Times New Roman"/>
                <w:sz w:val="24"/>
                <w:szCs w:val="24"/>
              </w:rPr>
              <w:t>300</w:t>
            </w:r>
            <w:r w:rsidR="00252D43" w:rsidRPr="00252D43">
              <w:rPr>
                <w:rFonts w:ascii="Times New Roman" w:eastAsia="Times New Roman" w:hAnsi="Times New Roman" w:cs="Times New Roman"/>
                <w:sz w:val="24"/>
                <w:szCs w:val="24"/>
              </w:rPr>
              <w:t xml:space="preserve"> g/ m</w:t>
            </w:r>
            <w:r w:rsidR="00252D43" w:rsidRPr="00252D43">
              <w:rPr>
                <w:rFonts w:ascii="Times New Roman" w:eastAsia="Times New Roman" w:hAnsi="Times New Roman" w:cs="Times New Roman"/>
                <w:sz w:val="24"/>
                <w:szCs w:val="24"/>
                <w:vertAlign w:val="superscript"/>
              </w:rPr>
              <w:t xml:space="preserve">2 </w:t>
            </w:r>
            <w:r w:rsidR="00252D43" w:rsidRPr="00252D43">
              <w:rPr>
                <w:rFonts w:ascii="Times New Roman" w:eastAsia="Times New Roman" w:hAnsi="Times New Roman" w:cs="Times New Roman"/>
                <w:sz w:val="24"/>
                <w:szCs w:val="24"/>
              </w:rPr>
              <w:t>įrengimas</w:t>
            </w:r>
            <w:r w:rsidR="00252D43">
              <w:rPr>
                <w:rFonts w:ascii="Times New Roman" w:eastAsia="Times New Roman" w:hAnsi="Times New Roman" w:cs="Times New Roman"/>
                <w:sz w:val="24"/>
                <w:szCs w:val="24"/>
              </w:rPr>
              <w:t>.</w:t>
            </w:r>
          </w:p>
          <w:p w14:paraId="7AC1F7BF" w14:textId="5E3E8A67" w:rsidR="00252D43" w:rsidRPr="00C16243" w:rsidRDefault="00252D43"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2</w:t>
            </w:r>
            <w:r w:rsidR="00634424" w:rsidRPr="00C16243">
              <w:rPr>
                <w:rFonts w:ascii="Times New Roman" w:eastAsia="Times New Roman" w:hAnsi="Times New Roman" w:cs="Times New Roman"/>
                <w:b/>
                <w:bCs/>
                <w:sz w:val="24"/>
                <w:szCs w:val="24"/>
              </w:rPr>
              <w:t>.</w:t>
            </w:r>
            <w:r w:rsidR="00666A3A" w:rsidRPr="00C16243">
              <w:rPr>
                <w:rFonts w:ascii="Times New Roman" w:eastAsia="Times New Roman" w:hAnsi="Times New Roman" w:cs="Times New Roman"/>
                <w:b/>
                <w:bCs/>
                <w:sz w:val="24"/>
                <w:szCs w:val="24"/>
              </w:rPr>
              <w:t xml:space="preserve"> Skaldelės fr</w:t>
            </w:r>
            <w:r w:rsidR="00A87029" w:rsidRPr="00C16243">
              <w:rPr>
                <w:rFonts w:ascii="Times New Roman" w:eastAsia="Times New Roman" w:hAnsi="Times New Roman" w:cs="Times New Roman"/>
                <w:b/>
                <w:bCs/>
                <w:sz w:val="24"/>
                <w:szCs w:val="24"/>
              </w:rPr>
              <w:t>akcijos</w:t>
            </w:r>
            <w:r w:rsidR="00666A3A" w:rsidRPr="00C16243">
              <w:rPr>
                <w:rFonts w:ascii="Times New Roman" w:eastAsia="Times New Roman" w:hAnsi="Times New Roman" w:cs="Times New Roman"/>
                <w:b/>
                <w:bCs/>
                <w:sz w:val="24"/>
                <w:szCs w:val="24"/>
              </w:rPr>
              <w:t>. 11/22 virš drenažinio vamzdžio įrengimas.</w:t>
            </w:r>
          </w:p>
          <w:p w14:paraId="1C4F4219" w14:textId="4BFB4F45" w:rsidR="00CF4AA0" w:rsidRDefault="00CF4AA0"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3</w:t>
            </w:r>
            <w:r w:rsidR="00D47739" w:rsidRPr="00C16243">
              <w:rPr>
                <w:rFonts w:ascii="Times New Roman" w:eastAsia="Times New Roman" w:hAnsi="Times New Roman" w:cs="Times New Roman"/>
                <w:b/>
                <w:bCs/>
                <w:sz w:val="24"/>
                <w:szCs w:val="24"/>
              </w:rPr>
              <w:t>.</w:t>
            </w:r>
            <w:r w:rsidR="00815583" w:rsidRPr="00815583">
              <w:rPr>
                <w:rFonts w:ascii="Times New Roman" w:eastAsia="Times New Roman" w:hAnsi="Times New Roman" w:cs="Times New Roman"/>
                <w:b/>
                <w:bCs/>
                <w:sz w:val="24"/>
                <w:szCs w:val="24"/>
              </w:rPr>
              <w:t xml:space="preserve"> Tranšėjos užpylimas</w:t>
            </w:r>
            <w:r w:rsidR="00815583" w:rsidRPr="00815583">
              <w:rPr>
                <w:rFonts w:ascii="Times New Roman" w:eastAsia="Times New Roman" w:hAnsi="Times New Roman" w:cs="Times New Roman"/>
                <w:sz w:val="24"/>
                <w:szCs w:val="24"/>
              </w:rPr>
              <w:t xml:space="preserve"> smėliu</w:t>
            </w:r>
            <w:r w:rsidR="00B972A9">
              <w:rPr>
                <w:rFonts w:ascii="Times New Roman" w:eastAsia="Times New Roman" w:hAnsi="Times New Roman" w:cs="Times New Roman"/>
                <w:sz w:val="24"/>
                <w:szCs w:val="24"/>
              </w:rPr>
              <w:t xml:space="preserve"> šalčio atsparus sluoksnis</w:t>
            </w:r>
            <w:r w:rsidR="00815583" w:rsidRPr="00815583">
              <w:rPr>
                <w:rFonts w:ascii="Times New Roman" w:eastAsia="Times New Roman" w:hAnsi="Times New Roman" w:cs="Times New Roman"/>
                <w:sz w:val="24"/>
                <w:szCs w:val="24"/>
              </w:rPr>
              <w:t xml:space="preserve"> (aikštelėse, važiuojamojoje kelio dalyje).</w:t>
            </w:r>
          </w:p>
          <w:p w14:paraId="35BF91E6" w14:textId="7718E55B" w:rsidR="00E27918" w:rsidRPr="00E27918" w:rsidRDefault="00316ABC"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4</w:t>
            </w:r>
            <w:r w:rsidRPr="00C16243">
              <w:rPr>
                <w:rFonts w:ascii="Times New Roman" w:eastAsia="Times New Roman" w:hAnsi="Times New Roman" w:cs="Times New Roman"/>
                <w:b/>
                <w:bCs/>
                <w:sz w:val="24"/>
                <w:szCs w:val="24"/>
              </w:rPr>
              <w:t>.</w:t>
            </w:r>
            <w:r w:rsidR="00096425" w:rsidRPr="00600BFF">
              <w:rPr>
                <w:rFonts w:ascii="Times New Roman" w:eastAsia="Times New Roman" w:hAnsi="Times New Roman" w:cs="Times New Roman"/>
                <w:b/>
                <w:bCs/>
                <w:sz w:val="24"/>
                <w:szCs w:val="24"/>
              </w:rPr>
              <w:t xml:space="preserve"> Plastikini</w:t>
            </w:r>
            <w:r w:rsidR="00B71185">
              <w:rPr>
                <w:rFonts w:ascii="Times New Roman" w:eastAsia="Times New Roman" w:hAnsi="Times New Roman" w:cs="Times New Roman"/>
                <w:b/>
                <w:bCs/>
                <w:sz w:val="24"/>
                <w:szCs w:val="24"/>
              </w:rPr>
              <w:t>ų</w:t>
            </w:r>
            <w:r w:rsidR="00096425" w:rsidRPr="00600BFF">
              <w:rPr>
                <w:rFonts w:ascii="Times New Roman" w:eastAsia="Times New Roman" w:hAnsi="Times New Roman" w:cs="Times New Roman"/>
                <w:b/>
                <w:bCs/>
                <w:sz w:val="24"/>
                <w:szCs w:val="24"/>
              </w:rPr>
              <w:t xml:space="preserve"> d425</w:t>
            </w:r>
            <w:r w:rsidR="00096425" w:rsidRPr="00096425">
              <w:rPr>
                <w:rFonts w:ascii="Times New Roman" w:eastAsia="Times New Roman" w:hAnsi="Times New Roman" w:cs="Times New Roman"/>
                <w:sz w:val="24"/>
                <w:szCs w:val="24"/>
              </w:rPr>
              <w:t xml:space="preserve"> mm apžiūros šulinėli</w:t>
            </w:r>
            <w:r w:rsidR="00E27918">
              <w:rPr>
                <w:rFonts w:ascii="Times New Roman" w:eastAsia="Times New Roman" w:hAnsi="Times New Roman" w:cs="Times New Roman"/>
                <w:sz w:val="24"/>
                <w:szCs w:val="24"/>
              </w:rPr>
              <w:t>ų</w:t>
            </w:r>
            <w:r w:rsidR="00096425" w:rsidRPr="00096425">
              <w:rPr>
                <w:rFonts w:ascii="Times New Roman" w:eastAsia="Times New Roman" w:hAnsi="Times New Roman" w:cs="Times New Roman"/>
                <w:sz w:val="24"/>
                <w:szCs w:val="24"/>
              </w:rPr>
              <w:t xml:space="preserve"> įrengimas</w:t>
            </w:r>
            <w:r w:rsidR="00600BFF">
              <w:rPr>
                <w:rFonts w:ascii="Times New Roman" w:eastAsia="Times New Roman" w:hAnsi="Times New Roman" w:cs="Times New Roman"/>
                <w:sz w:val="24"/>
                <w:szCs w:val="24"/>
              </w:rPr>
              <w:t>.</w:t>
            </w:r>
          </w:p>
          <w:p w14:paraId="6A39629D" w14:textId="27D04D53" w:rsidR="00C6188E" w:rsidRPr="00BA0D4A" w:rsidRDefault="00CD616B" w:rsidP="00E4566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E060DC">
              <w:rPr>
                <w:rFonts w:ascii="Times New Roman" w:eastAsia="Times New Roman" w:hAnsi="Times New Roman" w:cs="Times New Roman"/>
                <w:b/>
                <w:sz w:val="24"/>
                <w:szCs w:val="24"/>
              </w:rPr>
              <w:t>5</w:t>
            </w:r>
            <w:r w:rsidR="005C0ED9" w:rsidRPr="00BA0D4A">
              <w:rPr>
                <w:rFonts w:ascii="Times New Roman" w:eastAsia="Times New Roman" w:hAnsi="Times New Roman" w:cs="Times New Roman"/>
                <w:b/>
                <w:sz w:val="24"/>
                <w:szCs w:val="24"/>
              </w:rPr>
              <w:t xml:space="preserve">. </w:t>
            </w:r>
            <w:r w:rsidR="00B77678" w:rsidRPr="00BA0D4A">
              <w:rPr>
                <w:rFonts w:ascii="Times New Roman" w:eastAsia="Times New Roman" w:hAnsi="Times New Roman" w:cs="Times New Roman"/>
                <w:b/>
                <w:sz w:val="24"/>
                <w:szCs w:val="24"/>
              </w:rPr>
              <w:t>K</w:t>
            </w:r>
            <w:r w:rsidR="00B7005C" w:rsidRPr="00BA0D4A">
              <w:rPr>
                <w:rFonts w:ascii="Times New Roman" w:eastAsia="Times New Roman" w:hAnsi="Times New Roman" w:cs="Times New Roman"/>
                <w:b/>
                <w:sz w:val="24"/>
                <w:szCs w:val="24"/>
              </w:rPr>
              <w:t>elio ženklų įrengimas</w:t>
            </w:r>
            <w:r w:rsidR="009B1295" w:rsidRPr="00BA0D4A">
              <w:rPr>
                <w:rFonts w:ascii="Times New Roman" w:eastAsia="Times New Roman" w:hAnsi="Times New Roman" w:cs="Times New Roman"/>
                <w:b/>
                <w:sz w:val="24"/>
                <w:szCs w:val="24"/>
              </w:rPr>
              <w:t>.</w:t>
            </w:r>
            <w:r w:rsidR="00907D76" w:rsidRPr="00BA0D4A">
              <w:rPr>
                <w:rFonts w:ascii="Times New Roman" w:eastAsia="Times New Roman" w:hAnsi="Times New Roman" w:cs="Times New Roman"/>
                <w:b/>
                <w:sz w:val="24"/>
                <w:szCs w:val="24"/>
              </w:rPr>
              <w:t xml:space="preserve"> </w:t>
            </w:r>
            <w:r w:rsidR="00C6188E" w:rsidRPr="00BA0D4A">
              <w:rPr>
                <w:rFonts w:ascii="Times New Roman" w:eastAsia="Times New Roman" w:hAnsi="Times New Roman" w:cs="Times New Roman"/>
                <w:b/>
                <w:sz w:val="24"/>
                <w:szCs w:val="24"/>
              </w:rPr>
              <w:t>Kelio ženklas turi būti:</w:t>
            </w:r>
          </w:p>
          <w:p w14:paraId="36891746" w14:textId="309E32F7" w:rsidR="00C6188E" w:rsidRPr="00BA0D4A" w:rsidRDefault="00CD616B"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E5115D" w:rsidRPr="00BA0D4A">
              <w:rPr>
                <w:rFonts w:ascii="Times New Roman" w:eastAsia="Times New Roman" w:hAnsi="Times New Roman" w:cs="Times New Roman"/>
                <w:sz w:val="24"/>
                <w:szCs w:val="24"/>
              </w:rPr>
              <w:t>.1.</w:t>
            </w:r>
            <w:r w:rsidR="00C6188E" w:rsidRPr="00BA0D4A">
              <w:rPr>
                <w:rFonts w:ascii="Times New Roman" w:eastAsia="Times New Roman" w:hAnsi="Times New Roman" w:cs="Times New Roman"/>
                <w:sz w:val="24"/>
                <w:szCs w:val="24"/>
              </w:rPr>
              <w:t>kelio ženklams naudojami produktai turi būti sudaryti panaudojant antrinio panaudojimo medžiagas, ir (ar) pakartotinio panaudojimo medžiagas, ir (ar) perdirbtas medžiagas, jeigu tai neprieštaraujama galiojantiems kelio ženklams taikomiems standartams;</w:t>
            </w:r>
          </w:p>
          <w:p w14:paraId="444EA408" w14:textId="28CE3678" w:rsidR="00C6188E" w:rsidRPr="00CD616B" w:rsidRDefault="00CD616B" w:rsidP="00CD616B">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BA0D4A" w:rsidRPr="00CD616B">
              <w:rPr>
                <w:rFonts w:ascii="Times New Roman" w:eastAsia="Times New Roman" w:hAnsi="Times New Roman" w:cs="Times New Roman"/>
                <w:sz w:val="24"/>
                <w:szCs w:val="24"/>
              </w:rPr>
              <w:t>.</w:t>
            </w:r>
            <w:r w:rsidR="0058157F">
              <w:rPr>
                <w:rFonts w:ascii="Times New Roman" w:eastAsia="Times New Roman" w:hAnsi="Times New Roman" w:cs="Times New Roman"/>
                <w:sz w:val="24"/>
                <w:szCs w:val="24"/>
              </w:rPr>
              <w:t>2.</w:t>
            </w:r>
            <w:r w:rsidR="00444188" w:rsidRPr="00CD616B">
              <w:rPr>
                <w:rFonts w:ascii="Times New Roman" w:eastAsia="Times New Roman" w:hAnsi="Times New Roman" w:cs="Times New Roman"/>
                <w:sz w:val="24"/>
                <w:szCs w:val="24"/>
              </w:rPr>
              <w:t xml:space="preserve"> </w:t>
            </w:r>
            <w:r w:rsidR="00C6188E" w:rsidRPr="00CD616B">
              <w:rPr>
                <w:rFonts w:ascii="Times New Roman" w:eastAsia="Times New Roman" w:hAnsi="Times New Roman" w:cs="Times New Roman"/>
                <w:sz w:val="24"/>
                <w:szCs w:val="24"/>
              </w:rPr>
              <w:t>pagamintas iš atsparių korozijai medžiagų (standartiniai kelio ženklai pagal LST EN  12899-1:2008 standartą);</w:t>
            </w:r>
          </w:p>
          <w:p w14:paraId="17F7AB50" w14:textId="1A8CFCCF" w:rsidR="00C6188E" w:rsidRPr="00776BD7" w:rsidRDefault="0058157F" w:rsidP="00444188">
            <w:pPr>
              <w:tabs>
                <w:tab w:val="left" w:pos="631"/>
                <w:tab w:val="left" w:pos="1056"/>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444188" w:rsidRPr="00776BD7">
              <w:rPr>
                <w:rFonts w:ascii="Times New Roman" w:eastAsia="Times New Roman" w:hAnsi="Times New Roman" w:cs="Times New Roman"/>
                <w:sz w:val="24"/>
                <w:szCs w:val="24"/>
              </w:rPr>
              <w:t>.3.</w:t>
            </w:r>
            <w:r w:rsidR="00C6188E" w:rsidRPr="00776BD7">
              <w:rPr>
                <w:rFonts w:ascii="Times New Roman" w:eastAsia="Times New Roman" w:hAnsi="Times New Roman" w:cs="Times New Roman"/>
                <w:sz w:val="24"/>
                <w:szCs w:val="24"/>
              </w:rPr>
              <w:t>padengtas šviesą atspindinčia plėvele (ne žemesnio kaip inžinerinio lygio);</w:t>
            </w:r>
          </w:p>
          <w:p w14:paraId="1373DED4" w14:textId="6CEAD1ED" w:rsidR="00C6188E" w:rsidRPr="00776BD7" w:rsidRDefault="0058157F" w:rsidP="00444188">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444188" w:rsidRPr="00776BD7">
              <w:rPr>
                <w:rFonts w:ascii="Times New Roman" w:eastAsia="Times New Roman" w:hAnsi="Times New Roman" w:cs="Times New Roman"/>
                <w:sz w:val="24"/>
                <w:szCs w:val="24"/>
              </w:rPr>
              <w:t>.</w:t>
            </w:r>
            <w:r w:rsidR="00F33402" w:rsidRPr="00776BD7">
              <w:rPr>
                <w:rFonts w:ascii="Times New Roman" w:eastAsia="Times New Roman" w:hAnsi="Times New Roman" w:cs="Times New Roman"/>
                <w:sz w:val="24"/>
                <w:szCs w:val="24"/>
              </w:rPr>
              <w:t>4.</w:t>
            </w:r>
            <w:r w:rsidR="00C6188E" w:rsidRPr="00776BD7">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5F38186C" w14:textId="7E82AE26" w:rsidR="00C6188E" w:rsidRPr="00776BD7" w:rsidRDefault="0058157F" w:rsidP="00F33402">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F33402" w:rsidRPr="00776BD7">
              <w:rPr>
                <w:rFonts w:ascii="Times New Roman" w:eastAsia="Times New Roman" w:hAnsi="Times New Roman" w:cs="Times New Roman"/>
                <w:sz w:val="24"/>
                <w:szCs w:val="24"/>
              </w:rPr>
              <w:t>.5.</w:t>
            </w:r>
            <w:r w:rsidR="00C6188E" w:rsidRPr="00776BD7">
              <w:rPr>
                <w:rFonts w:ascii="Times New Roman" w:eastAsia="Times New Roman" w:hAnsi="Times New Roman" w:cs="Times New Roman"/>
                <w:sz w:val="24"/>
                <w:szCs w:val="24"/>
              </w:rPr>
              <w:t>gerai matomas ir ilgaamžis;</w:t>
            </w:r>
          </w:p>
          <w:p w14:paraId="060DC3ED" w14:textId="567FDB7A" w:rsidR="00C6188E" w:rsidRPr="007D0C69" w:rsidRDefault="0058157F" w:rsidP="00F33402">
            <w:pPr>
              <w:tabs>
                <w:tab w:val="left" w:pos="772"/>
                <w:tab w:val="left" w:pos="101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F33402" w:rsidRPr="007D0C69">
              <w:rPr>
                <w:rFonts w:ascii="Times New Roman" w:eastAsia="Times New Roman" w:hAnsi="Times New Roman" w:cs="Times New Roman"/>
                <w:sz w:val="24"/>
                <w:szCs w:val="24"/>
              </w:rPr>
              <w:t>.6.</w:t>
            </w:r>
            <w:r w:rsidR="00C6188E" w:rsidRPr="007D0C69">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27FDD8F9" w14:textId="4B602275" w:rsidR="00C6188E" w:rsidRPr="0071766E" w:rsidRDefault="0058157F" w:rsidP="00DB2892">
            <w:pPr>
              <w:tabs>
                <w:tab w:val="num" w:pos="360"/>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6771C7" w:rsidRPr="0071766E">
              <w:rPr>
                <w:rFonts w:ascii="Times New Roman" w:eastAsia="Times New Roman" w:hAnsi="Times New Roman" w:cs="Times New Roman"/>
                <w:sz w:val="24"/>
                <w:szCs w:val="24"/>
              </w:rPr>
              <w:t>.7. a</w:t>
            </w:r>
            <w:r w:rsidR="00C6188E" w:rsidRPr="0071766E">
              <w:rPr>
                <w:rFonts w:ascii="Times New Roman" w:eastAsia="Times New Roman" w:hAnsi="Times New Roman" w:cs="Times New Roman"/>
                <w:sz w:val="24"/>
                <w:szCs w:val="24"/>
              </w:rPr>
              <w:t>trama kelio ženklui turi būti:</w:t>
            </w:r>
            <w:r w:rsidR="006771C7"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pagaminta iš plieninio cinkuoto vamzdžio (d = 60,3 mm skersmens, sienutės storis 2,0 mm)</w:t>
            </w:r>
            <w:r w:rsidR="00503860" w:rsidRPr="0071766E">
              <w:rPr>
                <w:rFonts w:ascii="Times New Roman" w:eastAsia="Times New Roman" w:hAnsi="Times New Roman" w:cs="Times New Roman"/>
                <w:sz w:val="24"/>
                <w:szCs w:val="24"/>
              </w:rPr>
              <w:t>, viršus uždengiamas dangteliu, t</w:t>
            </w:r>
            <w:r w:rsidR="00C6188E" w:rsidRPr="0071766E">
              <w:rPr>
                <w:rFonts w:ascii="Times New Roman" w:eastAsia="Times New Roman" w:hAnsi="Times New Roman" w:cs="Times New Roman"/>
                <w:sz w:val="24"/>
                <w:szCs w:val="24"/>
              </w:rPr>
              <w:t xml:space="preserve">virtinimo detalės </w:t>
            </w:r>
            <w:r w:rsidR="00886A4E" w:rsidRPr="0071766E">
              <w:rPr>
                <w:rFonts w:ascii="Times New Roman" w:eastAsia="Times New Roman" w:hAnsi="Times New Roman" w:cs="Times New Roman"/>
                <w:sz w:val="24"/>
                <w:szCs w:val="24"/>
              </w:rPr>
              <w:t xml:space="preserve">(apkabos) </w:t>
            </w:r>
            <w:r w:rsidR="00C6188E" w:rsidRPr="0071766E">
              <w:rPr>
                <w:rFonts w:ascii="Times New Roman" w:eastAsia="Times New Roman" w:hAnsi="Times New Roman" w:cs="Times New Roman"/>
                <w:sz w:val="24"/>
                <w:szCs w:val="24"/>
              </w:rPr>
              <w:t>kelio ženklui turi būti</w:t>
            </w:r>
            <w:r w:rsidR="00503860"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pagamintos iš cinkuotos skardos pagal galiojantį standartą</w:t>
            </w:r>
            <w:r w:rsidR="00DB2892" w:rsidRPr="0071766E">
              <w:rPr>
                <w:rFonts w:ascii="Times New Roman" w:eastAsia="Times New Roman" w:hAnsi="Times New Roman" w:cs="Times New Roman"/>
                <w:sz w:val="24"/>
                <w:szCs w:val="24"/>
              </w:rPr>
              <w:t xml:space="preserve"> ir </w:t>
            </w:r>
            <w:r w:rsidR="00C6188E" w:rsidRPr="0071766E">
              <w:rPr>
                <w:rFonts w:ascii="Times New Roman" w:eastAsia="Times New Roman" w:hAnsi="Times New Roman" w:cs="Times New Roman"/>
                <w:sz w:val="24"/>
                <w:szCs w:val="24"/>
              </w:rPr>
              <w:t xml:space="preserve"> komplektuojamos su cinkuotais varžtais.</w:t>
            </w:r>
          </w:p>
          <w:p w14:paraId="50798C0B" w14:textId="00130451" w:rsidR="00C6188E" w:rsidRPr="001057F3" w:rsidRDefault="0058157F"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2B0263" w:rsidRPr="001057F3">
              <w:rPr>
                <w:rFonts w:ascii="Times New Roman" w:eastAsia="Times New Roman" w:hAnsi="Times New Roman" w:cs="Times New Roman"/>
                <w:sz w:val="24"/>
                <w:szCs w:val="24"/>
              </w:rPr>
              <w:t xml:space="preserve">.8. </w:t>
            </w:r>
            <w:r w:rsidR="00C6188E" w:rsidRPr="001057F3">
              <w:rPr>
                <w:rFonts w:ascii="Times New Roman" w:eastAsia="Times New Roman" w:hAnsi="Times New Roman" w:cs="Times New Roman"/>
                <w:sz w:val="24"/>
                <w:szCs w:val="24"/>
              </w:rPr>
              <w:t>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0EB69A04" w14:textId="3742F872" w:rsidR="00743E41" w:rsidRPr="00DD499B" w:rsidRDefault="0058157F" w:rsidP="00F33402">
            <w:pPr>
              <w:spacing w:after="0" w:line="240" w:lineRule="auto"/>
              <w:ind w:right="-1"/>
              <w:jc w:val="both"/>
              <w:rPr>
                <w:rFonts w:ascii="Times New Roman" w:eastAsia="Times New Roman" w:hAnsi="Times New Roman" w:cs="Times New Roman"/>
                <w:bCs/>
                <w:color w:val="EE0000"/>
                <w:sz w:val="24"/>
                <w:szCs w:val="24"/>
              </w:rPr>
            </w:pPr>
            <w:r>
              <w:rPr>
                <w:rFonts w:ascii="Times New Roman" w:eastAsia="Times New Roman" w:hAnsi="Times New Roman" w:cs="Times New Roman"/>
                <w:b/>
                <w:sz w:val="24"/>
                <w:szCs w:val="24"/>
              </w:rPr>
              <w:t>3</w:t>
            </w:r>
            <w:r w:rsidR="00E060DC">
              <w:rPr>
                <w:rFonts w:ascii="Times New Roman" w:eastAsia="Times New Roman" w:hAnsi="Times New Roman" w:cs="Times New Roman"/>
                <w:b/>
                <w:sz w:val="24"/>
                <w:szCs w:val="24"/>
              </w:rPr>
              <w:t>6</w:t>
            </w:r>
            <w:r w:rsidR="00907D76" w:rsidRPr="00C05B14">
              <w:rPr>
                <w:rFonts w:ascii="Times New Roman" w:eastAsia="Times New Roman" w:hAnsi="Times New Roman" w:cs="Times New Roman"/>
                <w:b/>
                <w:sz w:val="24"/>
                <w:szCs w:val="24"/>
              </w:rPr>
              <w:t>. D</w:t>
            </w:r>
            <w:r w:rsidR="00B7005C" w:rsidRPr="00C05B14">
              <w:rPr>
                <w:rFonts w:ascii="Times New Roman" w:eastAsia="Times New Roman" w:hAnsi="Times New Roman" w:cs="Times New Roman"/>
                <w:b/>
                <w:sz w:val="24"/>
                <w:szCs w:val="24"/>
              </w:rPr>
              <w:t xml:space="preserve">angų </w:t>
            </w:r>
            <w:r w:rsidR="00DA0189" w:rsidRPr="00C05B14">
              <w:rPr>
                <w:rFonts w:ascii="Times New Roman" w:eastAsia="Times New Roman" w:hAnsi="Times New Roman" w:cs="Times New Roman"/>
                <w:b/>
                <w:sz w:val="24"/>
                <w:szCs w:val="24"/>
              </w:rPr>
              <w:t>horizontalus ženklinimas.</w:t>
            </w:r>
            <w:r w:rsidR="00B7005C" w:rsidRPr="00C05B14">
              <w:rPr>
                <w:rFonts w:ascii="Times New Roman" w:eastAsia="Times New Roman" w:hAnsi="Times New Roman" w:cs="Times New Roman"/>
                <w:bCs/>
                <w:sz w:val="24"/>
                <w:szCs w:val="24"/>
              </w:rPr>
              <w:t xml:space="preserve"> </w:t>
            </w:r>
            <w:r w:rsidR="00743E41" w:rsidRPr="00C05B14">
              <w:rPr>
                <w:rFonts w:ascii="Times New Roman" w:eastAsia="Times New Roman" w:hAnsi="Times New Roman" w:cs="Times New Roman"/>
                <w:bCs/>
                <w:sz w:val="24"/>
                <w:szCs w:val="24"/>
              </w:rPr>
              <w:t xml:space="preserve">Atliekamų darbų ir medžiagų kokybė turi atitikti galiojančių normų ir standartų reikalavimus. Visos privalomos </w:t>
            </w:r>
            <w:r w:rsidR="00743E41" w:rsidRPr="00C05B14">
              <w:rPr>
                <w:rFonts w:ascii="Times New Roman" w:eastAsia="Times New Roman" w:hAnsi="Times New Roman" w:cs="Times New Roman"/>
                <w:bCs/>
                <w:sz w:val="24"/>
                <w:szCs w:val="24"/>
              </w:rPr>
              <w:lastRenderedPageBreak/>
              <w:t>sertifikuot</w:t>
            </w:r>
            <w:r w:rsidR="00C05B14" w:rsidRPr="00C05B14">
              <w:rPr>
                <w:rFonts w:ascii="Times New Roman" w:eastAsia="Times New Roman" w:hAnsi="Times New Roman" w:cs="Times New Roman"/>
                <w:bCs/>
                <w:sz w:val="24"/>
                <w:szCs w:val="24"/>
              </w:rPr>
              <w:t>os</w:t>
            </w:r>
            <w:r w:rsidR="00743E41" w:rsidRPr="00C05B14">
              <w:rPr>
                <w:rFonts w:ascii="Times New Roman" w:eastAsia="Times New Roman" w:hAnsi="Times New Roman" w:cs="Times New Roman"/>
                <w:bCs/>
                <w:sz w:val="24"/>
                <w:szCs w:val="24"/>
              </w:rPr>
              <w:t xml:space="preserve"> medžiagos ir gaminiai turi turėti Lietuvos Respublikoje galiojančius sertifikatus.</w:t>
            </w:r>
          </w:p>
          <w:p w14:paraId="0E3F4C0B" w14:textId="0D78559E" w:rsidR="00743E41" w:rsidRPr="00634B42" w:rsidRDefault="00743E41" w:rsidP="00743E41">
            <w:pPr>
              <w:spacing w:after="0" w:line="240" w:lineRule="auto"/>
              <w:ind w:right="-1" w:firstLine="720"/>
              <w:jc w:val="both"/>
              <w:rPr>
                <w:rFonts w:ascii="Times New Roman" w:eastAsia="Times New Roman" w:hAnsi="Times New Roman" w:cs="Times New Roman"/>
                <w:bCs/>
                <w:sz w:val="24"/>
                <w:szCs w:val="24"/>
              </w:rPr>
            </w:pPr>
            <w:r w:rsidRPr="00634B42">
              <w:rPr>
                <w:rFonts w:ascii="Times New Roman" w:eastAsia="Times New Roman" w:hAnsi="Times New Roman" w:cs="Times New Roman"/>
                <w:bCs/>
                <w:sz w:val="24"/>
                <w:szCs w:val="24"/>
              </w:rPr>
              <w:t xml:space="preserve">Darbai atliekami pagal Lietuvos Respublikoje galiojančius reglamentus, statybos normas, taisykles, techninių sąlygų reikalavimus, rekomendacijas ir kitus norminius dokumentus. </w:t>
            </w:r>
          </w:p>
          <w:p w14:paraId="2D550B81" w14:textId="271E99E3" w:rsidR="00743E41" w:rsidRDefault="00743E41" w:rsidP="00743E41">
            <w:pPr>
              <w:spacing w:after="0" w:line="240" w:lineRule="auto"/>
              <w:ind w:firstLine="720"/>
              <w:jc w:val="both"/>
              <w:rPr>
                <w:rFonts w:ascii="Times New Roman" w:eastAsia="Times New Roman" w:hAnsi="Times New Roman" w:cs="Times New Roman"/>
                <w:sz w:val="24"/>
                <w:szCs w:val="24"/>
              </w:rPr>
            </w:pPr>
            <w:r w:rsidRPr="0067652B">
              <w:rPr>
                <w:rFonts w:ascii="Times New Roman" w:eastAsia="Times New Roman" w:hAnsi="Times New Roman" w:cs="Times New Roman"/>
                <w:sz w:val="24"/>
                <w:szCs w:val="24"/>
              </w:rPr>
              <w:t xml:space="preserve">Atliktiems darbams Rangovas privalo suteikti ne trumpesnį (skaičiuojant nuo atliktų darbų priėmimo dienos) kaip 2 metų garantinį terminą ženklinimo </w:t>
            </w:r>
            <w:proofErr w:type="spellStart"/>
            <w:r w:rsidRPr="0067652B">
              <w:rPr>
                <w:rFonts w:ascii="Times New Roman" w:eastAsia="Times New Roman" w:hAnsi="Times New Roman" w:cs="Times New Roman"/>
                <w:sz w:val="24"/>
                <w:szCs w:val="24"/>
              </w:rPr>
              <w:t>termoplastiku</w:t>
            </w:r>
            <w:proofErr w:type="spellEnd"/>
            <w:r w:rsidRPr="0067652B">
              <w:rPr>
                <w:rFonts w:ascii="Times New Roman" w:eastAsia="Times New Roman" w:hAnsi="Times New Roman" w:cs="Times New Roman"/>
                <w:sz w:val="24"/>
                <w:szCs w:val="24"/>
              </w:rPr>
              <w:t xml:space="preserve"> (spalvą derinti su užsakovu)</w:t>
            </w:r>
            <w:r w:rsidR="00533A2F" w:rsidRPr="0067652B">
              <w:rPr>
                <w:rFonts w:ascii="Times New Roman" w:eastAsia="Times New Roman" w:hAnsi="Times New Roman" w:cs="Times New Roman"/>
                <w:sz w:val="24"/>
                <w:szCs w:val="24"/>
              </w:rPr>
              <w:t>.</w:t>
            </w:r>
          </w:p>
          <w:p w14:paraId="01B8F019" w14:textId="73F03B6B" w:rsidR="0058157F" w:rsidRDefault="00643E52" w:rsidP="00643E52">
            <w:pPr>
              <w:spacing w:after="0" w:line="240" w:lineRule="auto"/>
              <w:jc w:val="both"/>
              <w:rPr>
                <w:rFonts w:ascii="Times New Roman" w:eastAsia="Times New Roman" w:hAnsi="Times New Roman" w:cs="Times New Roman"/>
                <w:b/>
                <w:bCs/>
                <w:color w:val="000000"/>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7</w:t>
            </w:r>
            <w:r w:rsidRPr="00C16243">
              <w:rPr>
                <w:rFonts w:ascii="Times New Roman" w:eastAsia="Times New Roman" w:hAnsi="Times New Roman" w:cs="Times New Roman"/>
                <w:b/>
                <w:bCs/>
                <w:sz w:val="24"/>
                <w:szCs w:val="24"/>
              </w:rPr>
              <w:t>.</w:t>
            </w:r>
            <w:r w:rsidR="00E817BF" w:rsidRPr="00E817BF">
              <w:rPr>
                <w:rFonts w:ascii="Times New Roman" w:eastAsia="Times New Roman" w:hAnsi="Times New Roman" w:cs="Times New Roman"/>
                <w:b/>
                <w:bCs/>
                <w:color w:val="000000"/>
                <w:sz w:val="24"/>
                <w:szCs w:val="24"/>
              </w:rPr>
              <w:t xml:space="preserve"> Neregių vedimo linijų </w:t>
            </w:r>
            <w:r w:rsidR="008C5452">
              <w:rPr>
                <w:rFonts w:ascii="Times New Roman" w:eastAsia="Times New Roman" w:hAnsi="Times New Roman" w:cs="Times New Roman"/>
                <w:b/>
                <w:bCs/>
                <w:color w:val="000000"/>
                <w:sz w:val="24"/>
                <w:szCs w:val="24"/>
              </w:rPr>
              <w:t xml:space="preserve">betono </w:t>
            </w:r>
            <w:r w:rsidR="00E817BF" w:rsidRPr="00E817BF">
              <w:rPr>
                <w:rFonts w:ascii="Times New Roman" w:eastAsia="Times New Roman" w:hAnsi="Times New Roman" w:cs="Times New Roman"/>
                <w:b/>
                <w:bCs/>
                <w:color w:val="000000"/>
                <w:sz w:val="24"/>
                <w:szCs w:val="24"/>
              </w:rPr>
              <w:t>trinkelėmis</w:t>
            </w:r>
            <w:r w:rsidR="008C5452">
              <w:rPr>
                <w:rFonts w:ascii="Times New Roman" w:eastAsia="Times New Roman" w:hAnsi="Times New Roman" w:cs="Times New Roman"/>
                <w:b/>
                <w:bCs/>
                <w:color w:val="000000"/>
                <w:sz w:val="24"/>
                <w:szCs w:val="24"/>
              </w:rPr>
              <w:t xml:space="preserve"> (įvairių spalvų)(storis 8cm plotis 10cm ilgis 20cm</w:t>
            </w:r>
            <w:r w:rsidR="00E817BF" w:rsidRPr="00E817BF">
              <w:rPr>
                <w:rFonts w:ascii="Times New Roman" w:eastAsia="Times New Roman" w:hAnsi="Times New Roman" w:cs="Times New Roman"/>
                <w:b/>
                <w:bCs/>
                <w:color w:val="000000"/>
                <w:sz w:val="24"/>
                <w:szCs w:val="24"/>
              </w:rPr>
              <w:t xml:space="preserve"> įrengimas</w:t>
            </w:r>
            <w:r w:rsidR="008C5452">
              <w:rPr>
                <w:rFonts w:ascii="Times New Roman" w:eastAsia="Times New Roman" w:hAnsi="Times New Roman" w:cs="Times New Roman"/>
                <w:b/>
                <w:bCs/>
                <w:color w:val="000000"/>
                <w:sz w:val="24"/>
                <w:szCs w:val="24"/>
              </w:rPr>
              <w:t>)</w:t>
            </w:r>
            <w:r w:rsidR="00E817BF" w:rsidRPr="00E817BF">
              <w:rPr>
                <w:rFonts w:ascii="Times New Roman" w:eastAsia="Times New Roman" w:hAnsi="Times New Roman" w:cs="Times New Roman"/>
                <w:b/>
                <w:bCs/>
                <w:color w:val="000000"/>
                <w:sz w:val="24"/>
                <w:szCs w:val="24"/>
              </w:rPr>
              <w:t>.</w:t>
            </w:r>
          </w:p>
          <w:p w14:paraId="683FC6AA" w14:textId="24913E06" w:rsidR="00E70660" w:rsidRPr="006F3098" w:rsidRDefault="00E70660" w:rsidP="00643E52">
            <w:pPr>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color w:val="000000"/>
                <w:sz w:val="24"/>
                <w:szCs w:val="24"/>
              </w:rPr>
              <w:t>38.</w:t>
            </w:r>
            <w:r w:rsidR="006F3098" w:rsidRPr="006F3098">
              <w:rPr>
                <w:rFonts w:ascii="Times New Roman" w:eastAsia="Times New Roman" w:hAnsi="Times New Roman" w:cs="Times New Roman"/>
                <w:b/>
                <w:bCs/>
                <w:color w:val="000000"/>
                <w:sz w:val="24"/>
                <w:szCs w:val="24"/>
              </w:rPr>
              <w:t xml:space="preserve"> Dangos mechaninis šlavimas.</w:t>
            </w:r>
          </w:p>
          <w:p w14:paraId="6551A733" w14:textId="3ECA7421" w:rsidR="00506F35" w:rsidRPr="000438D4" w:rsidRDefault="0058157F" w:rsidP="00930D72">
            <w:pPr>
              <w:tabs>
                <w:tab w:val="left" w:pos="229"/>
                <w:tab w:val="left" w:pos="63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006F3098">
              <w:rPr>
                <w:rFonts w:ascii="Times New Roman" w:eastAsia="Times New Roman" w:hAnsi="Times New Roman" w:cs="Times New Roman"/>
                <w:b/>
                <w:bCs/>
                <w:sz w:val="24"/>
                <w:szCs w:val="24"/>
              </w:rPr>
              <w:t>9</w:t>
            </w:r>
            <w:r w:rsidR="00930D72" w:rsidRPr="00980D0E">
              <w:rPr>
                <w:rFonts w:ascii="Times New Roman" w:eastAsia="Times New Roman" w:hAnsi="Times New Roman" w:cs="Times New Roman"/>
                <w:b/>
                <w:bCs/>
                <w:sz w:val="24"/>
                <w:szCs w:val="24"/>
              </w:rPr>
              <w:t>.</w:t>
            </w:r>
            <w:r w:rsidR="00506F35" w:rsidRPr="00980D0E">
              <w:rPr>
                <w:rFonts w:ascii="Times New Roman" w:eastAsia="Times New Roman" w:hAnsi="Times New Roman" w:cs="Times New Roman"/>
                <w:b/>
                <w:bCs/>
                <w:sz w:val="24"/>
                <w:szCs w:val="24"/>
              </w:rPr>
              <w:t>Mažosios architektūros</w:t>
            </w:r>
            <w:r w:rsidR="00506F35" w:rsidRPr="000438D4">
              <w:rPr>
                <w:rFonts w:ascii="Times New Roman" w:eastAsia="Times New Roman" w:hAnsi="Times New Roman" w:cs="Times New Roman"/>
                <w:sz w:val="24"/>
                <w:szCs w:val="24"/>
              </w:rPr>
              <w:t xml:space="preserve"> elementų </w:t>
            </w:r>
            <w:r w:rsidR="007C0853" w:rsidRPr="000438D4">
              <w:rPr>
                <w:rFonts w:ascii="Times New Roman" w:eastAsia="Times New Roman" w:hAnsi="Times New Roman" w:cs="Times New Roman"/>
                <w:sz w:val="24"/>
                <w:szCs w:val="24"/>
              </w:rPr>
              <w:t xml:space="preserve">ir vaikų lauko žaidimų įrenginių </w:t>
            </w:r>
            <w:r w:rsidR="00506F35" w:rsidRPr="000438D4">
              <w:rPr>
                <w:rFonts w:ascii="Times New Roman" w:eastAsia="Times New Roman" w:hAnsi="Times New Roman" w:cs="Times New Roman"/>
                <w:sz w:val="24"/>
                <w:szCs w:val="24"/>
              </w:rPr>
              <w:t xml:space="preserve">demontavimas ir sumontavimas. </w:t>
            </w:r>
            <w:r w:rsidR="005B3290" w:rsidRPr="000438D4">
              <w:rPr>
                <w:rFonts w:ascii="Times New Roman" w:eastAsia="Times New Roman" w:hAnsi="Times New Roman" w:cs="Times New Roman"/>
                <w:sz w:val="24"/>
                <w:szCs w:val="24"/>
              </w:rPr>
              <w:t xml:space="preserve">Dėl </w:t>
            </w:r>
            <w:r w:rsidR="00A058E9" w:rsidRPr="000438D4">
              <w:rPr>
                <w:rFonts w:ascii="Times New Roman" w:eastAsia="Times New Roman" w:hAnsi="Times New Roman" w:cs="Times New Roman"/>
                <w:sz w:val="24"/>
                <w:szCs w:val="24"/>
              </w:rPr>
              <w:t xml:space="preserve">išmontuotų </w:t>
            </w:r>
            <w:r w:rsidR="0085286A" w:rsidRPr="000438D4">
              <w:rPr>
                <w:rFonts w:ascii="Times New Roman" w:eastAsia="Times New Roman" w:hAnsi="Times New Roman" w:cs="Times New Roman"/>
                <w:sz w:val="24"/>
                <w:szCs w:val="24"/>
              </w:rPr>
              <w:t xml:space="preserve">elementų ir įrenginių </w:t>
            </w:r>
            <w:r w:rsidR="00A058E9" w:rsidRPr="000438D4">
              <w:rPr>
                <w:rFonts w:ascii="Times New Roman" w:eastAsia="Times New Roman" w:hAnsi="Times New Roman" w:cs="Times New Roman"/>
                <w:sz w:val="24"/>
                <w:szCs w:val="24"/>
              </w:rPr>
              <w:t xml:space="preserve">sumontavimo vietų </w:t>
            </w:r>
            <w:r w:rsidR="00600DD2" w:rsidRPr="000438D4">
              <w:rPr>
                <w:rFonts w:ascii="Times New Roman" w:eastAsia="Times New Roman" w:hAnsi="Times New Roman" w:cs="Times New Roman"/>
                <w:sz w:val="24"/>
                <w:szCs w:val="24"/>
              </w:rPr>
              <w:t xml:space="preserve">ir tikslingumo </w:t>
            </w:r>
            <w:r w:rsidR="00A45667" w:rsidRPr="000438D4">
              <w:rPr>
                <w:rFonts w:ascii="Times New Roman" w:eastAsia="Times New Roman" w:hAnsi="Times New Roman" w:cs="Times New Roman"/>
                <w:sz w:val="24"/>
                <w:szCs w:val="24"/>
              </w:rPr>
              <w:t>derin</w:t>
            </w:r>
            <w:r w:rsidR="00A058E9" w:rsidRPr="000438D4">
              <w:rPr>
                <w:rFonts w:ascii="Times New Roman" w:eastAsia="Times New Roman" w:hAnsi="Times New Roman" w:cs="Times New Roman"/>
                <w:sz w:val="24"/>
                <w:szCs w:val="24"/>
              </w:rPr>
              <w:t xml:space="preserve">ama </w:t>
            </w:r>
            <w:r w:rsidR="00A45667" w:rsidRPr="000438D4">
              <w:rPr>
                <w:rFonts w:ascii="Times New Roman" w:eastAsia="Times New Roman" w:hAnsi="Times New Roman" w:cs="Times New Roman"/>
                <w:sz w:val="24"/>
                <w:szCs w:val="24"/>
              </w:rPr>
              <w:t xml:space="preserve"> su </w:t>
            </w:r>
            <w:r w:rsidR="00F026D8" w:rsidRPr="000438D4">
              <w:rPr>
                <w:rFonts w:ascii="Times New Roman" w:eastAsia="Times New Roman" w:hAnsi="Times New Roman" w:cs="Times New Roman"/>
                <w:sz w:val="24"/>
                <w:szCs w:val="24"/>
              </w:rPr>
              <w:t xml:space="preserve">Užsakovu ir </w:t>
            </w:r>
            <w:r w:rsidR="00A45667" w:rsidRPr="000438D4">
              <w:rPr>
                <w:rFonts w:ascii="Times New Roman" w:eastAsia="Times New Roman" w:hAnsi="Times New Roman" w:cs="Times New Roman"/>
                <w:sz w:val="24"/>
                <w:szCs w:val="24"/>
              </w:rPr>
              <w:t>Naujosios Akmenės seniūnija</w:t>
            </w:r>
            <w:r w:rsidR="00F026D8" w:rsidRPr="000438D4">
              <w:rPr>
                <w:rFonts w:ascii="Times New Roman" w:eastAsia="Times New Roman" w:hAnsi="Times New Roman" w:cs="Times New Roman"/>
                <w:sz w:val="24"/>
                <w:szCs w:val="24"/>
              </w:rPr>
              <w:t xml:space="preserve">. </w:t>
            </w:r>
            <w:r w:rsidR="006E1A2A" w:rsidRPr="000438D4">
              <w:rPr>
                <w:rFonts w:ascii="Times New Roman" w:eastAsia="Times New Roman" w:hAnsi="Times New Roman" w:cs="Times New Roman"/>
                <w:sz w:val="24"/>
                <w:szCs w:val="24"/>
              </w:rPr>
              <w:t xml:space="preserve"> </w:t>
            </w:r>
          </w:p>
          <w:p w14:paraId="29E61EB1" w14:textId="77777777" w:rsidR="00BE6EF5" w:rsidRPr="00DD499B" w:rsidRDefault="00BE6EF5" w:rsidP="00BE6EF5">
            <w:pPr>
              <w:pStyle w:val="Sraopastraipa"/>
              <w:tabs>
                <w:tab w:val="left" w:pos="229"/>
              </w:tabs>
              <w:spacing w:after="0" w:line="240" w:lineRule="auto"/>
              <w:ind w:left="480"/>
              <w:jc w:val="both"/>
              <w:rPr>
                <w:rFonts w:ascii="Times New Roman" w:eastAsia="Times New Roman" w:hAnsi="Times New Roman" w:cs="Times New Roman"/>
                <w:bCs/>
                <w:sz w:val="24"/>
                <w:szCs w:val="24"/>
              </w:rPr>
            </w:pPr>
          </w:p>
          <w:p w14:paraId="39B440E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rPr>
            </w:pPr>
            <w:r w:rsidRPr="00DD499B">
              <w:rPr>
                <w:rFonts w:ascii="Times New Roman" w:eastAsia="Times New Roman" w:hAnsi="Times New Roman" w:cs="Times New Roman"/>
                <w:b/>
                <w:bCs/>
                <w:sz w:val="24"/>
                <w:szCs w:val="24"/>
              </w:rPr>
              <w:t xml:space="preserve">Rangovas privalo: </w:t>
            </w:r>
          </w:p>
          <w:p w14:paraId="532BDF33"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1. ne vėliau kaip per 5 (penkias) darbo dienas pateikti Užsakovui įsakymo dėl Rangovo paskirto statybos darbų vadovo ir statinio projekto vykdymo priežiūros vadovo teisės aktų nustatyta tvarka patvirtintą kopiją ir nurodyti šio asmens kontaktinius duomenis;</w:t>
            </w:r>
          </w:p>
          <w:p w14:paraId="551E8137"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 xml:space="preserve">2. vykdyti darbus pagal Užsakovo pateiktą raštišką užsakymą. </w:t>
            </w:r>
          </w:p>
          <w:p w14:paraId="0E500515" w14:textId="52E12CA9" w:rsidR="007E159F" w:rsidRPr="00DD499B" w:rsidRDefault="007E159F" w:rsidP="007E159F">
            <w:pPr>
              <w:spacing w:after="0" w:line="240" w:lineRule="auto"/>
              <w:jc w:val="both"/>
              <w:rPr>
                <w:rFonts w:ascii="Times New Roman" w:eastAsia="Times New Roman" w:hAnsi="Times New Roman" w:cs="Times New Roman"/>
                <w:bCs/>
                <w:color w:val="EE0000"/>
                <w:sz w:val="24"/>
                <w:szCs w:val="24"/>
              </w:rPr>
            </w:pPr>
            <w:r w:rsidRPr="00DD499B">
              <w:rPr>
                <w:rFonts w:ascii="Times New Roman" w:eastAsia="Times New Roman" w:hAnsi="Times New Roman" w:cs="Times New Roman"/>
                <w:bCs/>
                <w:sz w:val="24"/>
                <w:szCs w:val="24"/>
              </w:rPr>
              <w:t xml:space="preserve">3.  ne vėliau kaip iki einamojo mėnesio 21 d. perduoti su lydraščiu Užsakovui  atliktų darbų priėmimo – perdavimo aktus, atliktų darbų ir išlaidų pažymas (F-3), kurie pasirašyti (vizuoti) statybos techninės priežiūros vadovo, seniūnijos seniūno ir PVM sąskaitas faktūras. Baigiantis metams minėtus dokumentus  pateikti ne vėliau </w:t>
            </w:r>
            <w:r w:rsidRPr="00D3334E">
              <w:rPr>
                <w:rFonts w:ascii="Times New Roman" w:eastAsia="Times New Roman" w:hAnsi="Times New Roman" w:cs="Times New Roman"/>
                <w:bCs/>
                <w:sz w:val="24"/>
                <w:szCs w:val="24"/>
              </w:rPr>
              <w:t>kaip iki gruodžio 4 d.;</w:t>
            </w:r>
            <w:r w:rsidR="00322F6A" w:rsidRPr="00DD499B">
              <w:rPr>
                <w:rFonts w:ascii="Times New Roman" w:eastAsia="Times New Roman" w:hAnsi="Times New Roman" w:cs="Times New Roman"/>
                <w:bCs/>
                <w:sz w:val="24"/>
                <w:szCs w:val="24"/>
              </w:rPr>
              <w:t xml:space="preserve"> atsiskaitymą pagrindžiančius dokumentus Rangovas Užsakovui gali pateikti tik po to, kai Darbų ir išlaidų apmokėjimo pažymos ir Atliktų darbų aktai yra pasirašyti  Užsakovo. </w:t>
            </w:r>
            <w:r w:rsidR="001966FA" w:rsidRPr="00911A27">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4" w:history="1">
              <w:r w:rsidR="00F22324" w:rsidRPr="00911A27">
                <w:rPr>
                  <w:rStyle w:val="Hipersaitas"/>
                  <w:rFonts w:ascii="Times New Roman" w:hAnsi="Times New Roman" w:cs="Times New Roman"/>
                  <w:sz w:val="24"/>
                  <w:szCs w:val="24"/>
                </w:rPr>
                <w:t>https://sabis.nbfc.lt/</w:t>
              </w:r>
            </w:hyperlink>
            <w:r w:rsidR="001966FA" w:rsidRPr="00911A27">
              <w:rPr>
                <w:rFonts w:ascii="Times New Roman" w:hAnsi="Times New Roman" w:cs="Times New Roman"/>
                <w:sz w:val="24"/>
                <w:szCs w:val="24"/>
              </w:rPr>
              <w:t>).</w:t>
            </w:r>
            <w:r w:rsidR="00F22324" w:rsidRPr="00911A27">
              <w:rPr>
                <w:rFonts w:ascii="Times New Roman" w:hAnsi="Times New Roman" w:cs="Times New Roman"/>
                <w:sz w:val="24"/>
                <w:szCs w:val="24"/>
              </w:rPr>
              <w:t xml:space="preserve"> </w:t>
            </w:r>
          </w:p>
          <w:p w14:paraId="2EDFB1E6" w14:textId="33D8E546"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4. dalyvauti Užsakovo sudaromose kasmetinėse komisijose dėl Akmenės rajono remontuotinų, prižiūrėtinų objektų (gatvių, automobilių stovėjimo aikštelių, privažiuojamųjų kelių) būklės nustatymo;</w:t>
            </w:r>
          </w:p>
          <w:p w14:paraId="56B89208" w14:textId="16A860FB"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5. parengti ir pateikti Užsakovui numatomų vykdyti objektų paprastojo remonto, kapitalinio remonto ir priežiūros darbams defektinius aktus, sąmatas, objektų darbų vietos planus ir skersinių pjūvių brėžinius;</w:t>
            </w:r>
          </w:p>
          <w:p w14:paraId="01C70FB5" w14:textId="3192F792"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6. parengti paprastojo remonto arba kapitalinio remonto projektus numatomiems vykdyti objektams pagal Užsakovo kartu su užsakymų pateiktas projektavimo užduotis</w:t>
            </w:r>
            <w:r w:rsidR="0028355D" w:rsidRPr="00B665E0">
              <w:rPr>
                <w:rFonts w:ascii="Times New Roman" w:eastAsia="Times New Roman" w:hAnsi="Times New Roman" w:cs="Times New Roman"/>
                <w:bCs/>
                <w:sz w:val="24"/>
                <w:szCs w:val="24"/>
              </w:rPr>
              <w:t>, vykdyti projektų priežiūrą</w:t>
            </w:r>
            <w:r w:rsidRPr="00B665E0">
              <w:rPr>
                <w:rFonts w:ascii="Times New Roman" w:eastAsia="Times New Roman" w:hAnsi="Times New Roman" w:cs="Times New Roman"/>
                <w:bCs/>
                <w:sz w:val="24"/>
                <w:szCs w:val="24"/>
              </w:rPr>
              <w:t>;</w:t>
            </w:r>
          </w:p>
          <w:p w14:paraId="663D8946" w14:textId="1F7D43B8" w:rsidR="007E159F" w:rsidRPr="00DD499B" w:rsidRDefault="007E159F" w:rsidP="00A17C46">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 xml:space="preserve">7. projekto dokumentacijas perduoti su lydraščiu Užsakovui ne vėliau kaip per </w:t>
            </w:r>
            <w:r w:rsidR="00692455" w:rsidRPr="00B665E0">
              <w:rPr>
                <w:rFonts w:ascii="Times New Roman" w:eastAsia="Times New Roman" w:hAnsi="Times New Roman" w:cs="Times New Roman"/>
                <w:bCs/>
                <w:sz w:val="24"/>
                <w:szCs w:val="24"/>
              </w:rPr>
              <w:t>30</w:t>
            </w:r>
            <w:r w:rsidRPr="00B665E0">
              <w:rPr>
                <w:rFonts w:ascii="Times New Roman" w:eastAsia="Times New Roman" w:hAnsi="Times New Roman" w:cs="Times New Roman"/>
                <w:bCs/>
                <w:sz w:val="24"/>
                <w:szCs w:val="24"/>
              </w:rPr>
              <w:t xml:space="preserve"> darbo dien</w:t>
            </w:r>
            <w:r w:rsidR="00692455" w:rsidRPr="00B665E0">
              <w:rPr>
                <w:rFonts w:ascii="Times New Roman" w:eastAsia="Times New Roman" w:hAnsi="Times New Roman" w:cs="Times New Roman"/>
                <w:bCs/>
                <w:sz w:val="24"/>
                <w:szCs w:val="24"/>
              </w:rPr>
              <w:t>ų</w:t>
            </w:r>
            <w:r w:rsidRPr="00B665E0">
              <w:rPr>
                <w:rFonts w:ascii="Times New Roman" w:eastAsia="Times New Roman" w:hAnsi="Times New Roman" w:cs="Times New Roman"/>
                <w:bCs/>
                <w:sz w:val="24"/>
                <w:szCs w:val="24"/>
              </w:rPr>
              <w:t xml:space="preserve"> nuo Užsakovo</w:t>
            </w:r>
            <w:r w:rsidR="009350C8" w:rsidRPr="00B665E0">
              <w:rPr>
                <w:rFonts w:ascii="Times New Roman" w:eastAsia="Times New Roman" w:hAnsi="Times New Roman" w:cs="Times New Roman"/>
                <w:bCs/>
                <w:sz w:val="24"/>
                <w:szCs w:val="24"/>
              </w:rPr>
              <w:t xml:space="preserve"> </w:t>
            </w:r>
            <w:r w:rsidR="00E51283" w:rsidRPr="00B665E0">
              <w:rPr>
                <w:rFonts w:ascii="Times New Roman" w:eastAsia="Times New Roman" w:hAnsi="Times New Roman" w:cs="Times New Roman"/>
                <w:bCs/>
                <w:sz w:val="24"/>
                <w:szCs w:val="24"/>
              </w:rPr>
              <w:t>objekto</w:t>
            </w:r>
            <w:r w:rsidR="002142F9" w:rsidRPr="00B665E0">
              <w:rPr>
                <w:rFonts w:ascii="Times New Roman" w:eastAsia="Times New Roman" w:hAnsi="Times New Roman" w:cs="Times New Roman"/>
                <w:bCs/>
                <w:sz w:val="24"/>
                <w:szCs w:val="24"/>
              </w:rPr>
              <w:t xml:space="preserve"> </w:t>
            </w:r>
            <w:r w:rsidR="00DA7848" w:rsidRPr="00B665E0">
              <w:rPr>
                <w:rFonts w:ascii="Times New Roman" w:eastAsia="Times New Roman" w:hAnsi="Times New Roman" w:cs="Times New Roman"/>
                <w:bCs/>
                <w:sz w:val="24"/>
                <w:szCs w:val="24"/>
              </w:rPr>
              <w:t>projektavimo</w:t>
            </w:r>
            <w:r w:rsidRPr="00B665E0">
              <w:rPr>
                <w:rFonts w:ascii="Times New Roman" w:eastAsia="Times New Roman" w:hAnsi="Times New Roman" w:cs="Times New Roman"/>
                <w:bCs/>
                <w:sz w:val="24"/>
                <w:szCs w:val="24"/>
              </w:rPr>
              <w:t xml:space="preserve"> užsakymo pateikimo dienos Rangovui.</w:t>
            </w:r>
          </w:p>
        </w:tc>
      </w:tr>
      <w:tr w:rsidR="007E159F" w:rsidRPr="00FA7B47" w14:paraId="77FEED31"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51992ED" w14:textId="13BF985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6</w:t>
            </w:r>
            <w:r w:rsidR="007E159F" w:rsidRPr="001E7C5C">
              <w:rPr>
                <w:rFonts w:ascii="Times New Roman" w:eastAsia="Times New Roman" w:hAnsi="Times New Roman" w:cs="Times New Roman"/>
                <w:bCs/>
                <w:sz w:val="22"/>
                <w:szCs w:val="22"/>
              </w:rPr>
              <w:t>.DARBAI VYKDOMI</w:t>
            </w:r>
          </w:p>
        </w:tc>
        <w:tc>
          <w:tcPr>
            <w:tcW w:w="7653" w:type="dxa"/>
            <w:tcBorders>
              <w:top w:val="single" w:sz="4" w:space="0" w:color="auto"/>
              <w:left w:val="single" w:sz="4" w:space="0" w:color="auto"/>
              <w:bottom w:val="single" w:sz="4" w:space="0" w:color="auto"/>
              <w:right w:val="single" w:sz="4" w:space="0" w:color="auto"/>
            </w:tcBorders>
            <w:hideMark/>
          </w:tcPr>
          <w:p w14:paraId="4C3713C9" w14:textId="35740801"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Visi darbai turi būti atlikti savo medžiagomis, sertifikuotomis Lietuvoje. Darbų kokybė turi atitikti Lietuvos Respublikos aplinkos ministro ir Lietuvos Respublikos susisiekimo ministro 2008 m. sausio 9 d. įsakymu Nr.D1-11/3-3 patvirtinto kelių techninio reglamento „Automobilių keliai“, Lietuvos </w:t>
            </w:r>
            <w:r w:rsidRPr="00FA7B47">
              <w:rPr>
                <w:rFonts w:ascii="Times New Roman" w:eastAsia="Times New Roman" w:hAnsi="Times New Roman" w:cs="Times New Roman"/>
                <w:bCs/>
                <w:sz w:val="24"/>
                <w:szCs w:val="24"/>
              </w:rPr>
              <w:lastRenderedPageBreak/>
              <w:t xml:space="preserve">automobilių kelių direkcijos prie Susisiekimo ministerijos direktoriaus </w:t>
            </w:r>
            <w:r w:rsidRPr="00FA7B47">
              <w:rPr>
                <w:rFonts w:ascii="Times New Roman" w:eastAsia="Calibri" w:hAnsi="Times New Roman" w:cs="Times New Roman"/>
                <w:color w:val="000000"/>
                <w:sz w:val="24"/>
                <w:szCs w:val="24"/>
              </w:rPr>
              <w:t>2015</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m.</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sausio</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30</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d. įsakymu Nr. V(E)-</w:t>
            </w:r>
            <w:r w:rsidRPr="00FA7B47">
              <w:rPr>
                <w:rFonts w:ascii="Times New Roman" w:eastAsia="Calibri" w:hAnsi="Times New Roman" w:cs="Times New Roman"/>
                <w:b/>
                <w:bCs/>
                <w:color w:val="000000"/>
                <w:sz w:val="24"/>
                <w:szCs w:val="24"/>
              </w:rPr>
              <w:t xml:space="preserve"> </w:t>
            </w:r>
            <w:r w:rsidRPr="00FA7B47">
              <w:rPr>
                <w:rFonts w:ascii="Times New Roman" w:eastAsia="Calibri" w:hAnsi="Times New Roman" w:cs="Times New Roman"/>
                <w:bCs/>
                <w:color w:val="000000"/>
                <w:sz w:val="24"/>
                <w:szCs w:val="24"/>
              </w:rPr>
              <w:t xml:space="preserve">„Dėl kelių priežiūros vadovo II dalies </w:t>
            </w:r>
            <w:r w:rsidR="00B74AD4" w:rsidRPr="00B74AD4">
              <w:rPr>
                <w:rFonts w:ascii="Times New Roman" w:eastAsia="Calibri" w:hAnsi="Times New Roman" w:cs="Times New Roman"/>
                <w:bCs/>
                <w:color w:val="000000"/>
                <w:sz w:val="24"/>
                <w:szCs w:val="24"/>
              </w:rPr>
              <w:t>„Automobilių kelių priežiūros darbų technologija KPV DT-15</w:t>
            </w:r>
            <w:r w:rsidRPr="00FA7B47">
              <w:rPr>
                <w:rFonts w:ascii="Times New Roman" w:eastAsia="Calibri" w:hAnsi="Times New Roman" w:cs="Times New Roman"/>
                <w:bCs/>
                <w:color w:val="000000"/>
                <w:sz w:val="24"/>
                <w:szCs w:val="24"/>
              </w:rPr>
              <w:t xml:space="preserve"> patvirtinimo</w:t>
            </w:r>
            <w:r w:rsidRPr="00FA7B47">
              <w:rPr>
                <w:rFonts w:ascii="Times New Roman" w:eastAsia="Times New Roman" w:hAnsi="Times New Roman" w:cs="Times New Roman"/>
                <w:bCs/>
                <w:sz w:val="24"/>
                <w:szCs w:val="24"/>
              </w:rPr>
              <w:t xml:space="preserve">, </w:t>
            </w:r>
            <w:r w:rsidR="00B74AD4" w:rsidRPr="00B74AD4">
              <w:rPr>
                <w:rFonts w:ascii="Times New Roman" w:eastAsia="Times New Roman" w:hAnsi="Times New Roman" w:cs="Times New Roman"/>
                <w:bCs/>
                <w:sz w:val="24"/>
                <w:szCs w:val="24"/>
              </w:rPr>
              <w:t>Lietuvos automobilių kelių direkcijos prie Susisiekimo ministerijos generalinio direktoriaus 2009 m. sausio 12 d. įsakymą Nr. V-16 „Dėl Automobilių kelių dangos konstrukcijos asfalto sluoksnių įrengimo taisyklių ĮT ASFALTAS 08 patvirtinimo“</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 xml:space="preserve">Lietuvos automobilių kelių direkcijos generalinio direktoriaus 2009-01-12 įsakymu Nr. V-16 </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„Dėl automobilių kelių dangos konstrukcijos asfalto sluoksnių įrengimo taisyklių ĮT ASFALTAS 08 patvirtinimo“ reikalavimus bei reikalavimus,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rPr>
              <w:t xml:space="preserve"> 2015 m. liepos 1 d. Nr. V(E)-15  „Dėl automobilių kelių dangos iš minkštojo asfalto sluoksnių įrengimo metodinių nurodymų MN PAS 15 patvirtinimo“.</w:t>
            </w:r>
            <w:r w:rsidR="00B74AD4" w:rsidRPr="00B74AD4">
              <w:rPr>
                <w:color w:val="000000"/>
              </w:rPr>
              <w:t xml:space="preserve"> </w:t>
            </w:r>
            <w:r w:rsidR="00B74AD4" w:rsidRPr="00B74AD4">
              <w:rPr>
                <w:rFonts w:ascii="Times New Roman" w:eastAsia="Calibri" w:hAnsi="Times New Roman" w:cs="Times New Roman"/>
                <w:sz w:val="24"/>
                <w:szCs w:val="24"/>
              </w:rPr>
              <w:t>Automobilių kelių inžinerinių geologinių ir geotechninių bei statinio tyrimų rekomendacijas R IGGT 15, patvirtintas Lietuvos automobilių kelių direkcijos prie Susisiekimo ministerijos direktoriaus 2015 m. birželio 3 d. įsakymu Nr. V(E)-9 „Dėl Automobilių kelių inžinerinių geologinių ir geotechninių bei statinio tyrimų rekomendacijų R IGGT 15 patvirtinimo“</w:t>
            </w:r>
            <w:r w:rsidRPr="00FA7B47">
              <w:rPr>
                <w:rFonts w:ascii="Times New Roman" w:eastAsia="Calibri" w:hAnsi="Times New Roman" w:cs="Times New Roman"/>
                <w:sz w:val="24"/>
                <w:szCs w:val="24"/>
              </w:rPr>
              <w:t xml:space="preserve"> </w:t>
            </w:r>
            <w:r w:rsidRPr="00FA7B47">
              <w:rPr>
                <w:rFonts w:ascii="Times New Roman" w:eastAsia="Times New Roman" w:hAnsi="Times New Roman" w:cs="Times New Roman"/>
                <w:bCs/>
                <w:sz w:val="24"/>
                <w:szCs w:val="24"/>
              </w:rPr>
              <w:t>Lietuvos automobilių kelių direkcijos prie Susisiekimo ministerijos direktoriaus</w:t>
            </w:r>
            <w:r w:rsidRPr="00FA7B47">
              <w:rPr>
                <w:rFonts w:ascii="Times New Roman" w:eastAsia="Calibri" w:hAnsi="Times New Roman" w:cs="Times New Roman"/>
                <w:sz w:val="24"/>
                <w:szCs w:val="24"/>
              </w:rPr>
              <w:t xml:space="preserve"> 2015</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m.</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birželio 1 d. Nr.</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V(E)-7 „Dėl automobilių kelių dangos iš minkštojo asfalto sluoksnių įrengimo metodinių nurodymų MN MAS 15 patvirtinimo“.</w:t>
            </w:r>
          </w:p>
        </w:tc>
      </w:tr>
      <w:tr w:rsidR="007E159F" w:rsidRPr="00FA7B47" w14:paraId="6A6F3EF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DE7594" w14:textId="31A56572"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7</w:t>
            </w:r>
            <w:r w:rsidR="007E159F" w:rsidRPr="001E7C5C">
              <w:rPr>
                <w:rFonts w:ascii="Times New Roman" w:eastAsia="Times New Roman" w:hAnsi="Times New Roman" w:cs="Times New Roman"/>
                <w:bCs/>
                <w:sz w:val="22"/>
                <w:szCs w:val="22"/>
              </w:rPr>
              <w:t>.PATEIKIAMOS DOKUMENTACIJOS SKAIČIUS</w:t>
            </w:r>
          </w:p>
        </w:tc>
        <w:tc>
          <w:tcPr>
            <w:tcW w:w="7653" w:type="dxa"/>
            <w:tcBorders>
              <w:top w:val="single" w:sz="4" w:space="0" w:color="auto"/>
              <w:left w:val="single" w:sz="4" w:space="0" w:color="auto"/>
              <w:bottom w:val="single" w:sz="4" w:space="0" w:color="auto"/>
              <w:right w:val="single" w:sz="4" w:space="0" w:color="auto"/>
            </w:tcBorders>
            <w:hideMark/>
          </w:tcPr>
          <w:p w14:paraId="36515D26" w14:textId="77777777" w:rsidR="007E159F" w:rsidRPr="00FA7B47" w:rsidRDefault="007E159F" w:rsidP="007E159F">
            <w:pPr>
              <w:spacing w:after="0" w:line="240" w:lineRule="auto"/>
              <w:ind w:left="34" w:hanging="34"/>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Atliktų darbų aktai, formos F2, F3 po 4 egz. su seniūno ir statinio statybos techninio priežiūros vadovo parašais. </w:t>
            </w:r>
          </w:p>
        </w:tc>
      </w:tr>
      <w:tr w:rsidR="007E159F" w:rsidRPr="00FA7B47" w14:paraId="2B53403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48D054FD" w14:textId="548DB56F"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8</w:t>
            </w:r>
            <w:r w:rsidR="007E159F" w:rsidRPr="001E7C5C">
              <w:rPr>
                <w:rFonts w:ascii="Times New Roman" w:eastAsia="Times New Roman" w:hAnsi="Times New Roman" w:cs="Times New Roman"/>
                <w:bCs/>
                <w:sz w:val="22"/>
                <w:szCs w:val="22"/>
              </w:rPr>
              <w:t>.DARBŲ ATLIKIMO TERMINAI</w:t>
            </w:r>
          </w:p>
        </w:tc>
        <w:tc>
          <w:tcPr>
            <w:tcW w:w="7653" w:type="dxa"/>
            <w:tcBorders>
              <w:top w:val="single" w:sz="4" w:space="0" w:color="auto"/>
              <w:left w:val="single" w:sz="4" w:space="0" w:color="auto"/>
              <w:bottom w:val="single" w:sz="4" w:space="0" w:color="auto"/>
              <w:right w:val="single" w:sz="4" w:space="0" w:color="auto"/>
            </w:tcBorders>
            <w:hideMark/>
          </w:tcPr>
          <w:p w14:paraId="7B594905" w14:textId="5C6CED3F" w:rsidR="007E159F" w:rsidRPr="00B82F02" w:rsidRDefault="007E159F" w:rsidP="007E159F">
            <w:pPr>
              <w:tabs>
                <w:tab w:val="left" w:pos="229"/>
              </w:tabs>
              <w:spacing w:after="0" w:line="240" w:lineRule="auto"/>
              <w:jc w:val="both"/>
              <w:rPr>
                <w:rFonts w:ascii="Times New Roman" w:eastAsia="Times New Roman" w:hAnsi="Times New Roman" w:cs="Times New Roman"/>
                <w:bCs/>
                <w:color w:val="EE0000"/>
                <w:sz w:val="24"/>
                <w:szCs w:val="24"/>
              </w:rPr>
            </w:pPr>
            <w:r w:rsidRPr="0001240A">
              <w:rPr>
                <w:rFonts w:ascii="Times New Roman" w:eastAsia="Times New Roman" w:hAnsi="Times New Roman" w:cs="Times New Roman"/>
                <w:bCs/>
                <w:sz w:val="24"/>
                <w:szCs w:val="24"/>
              </w:rPr>
              <w:t>Darbai turi būti užbaigti ne vėliau kaip per 25 darbo dienas nuo Užsakovo užsakymo gavimo dienos. Užsakymas pateikiamas raštu (elektroniniu paštu).</w:t>
            </w:r>
          </w:p>
        </w:tc>
      </w:tr>
    </w:tbl>
    <w:p w14:paraId="33D3AAD7" w14:textId="77777777" w:rsidR="007E159F" w:rsidRPr="00FA7B47" w:rsidRDefault="007E159F" w:rsidP="001E7C5C">
      <w:pPr>
        <w:tabs>
          <w:tab w:val="left" w:pos="2268"/>
        </w:tabs>
        <w:spacing w:after="0" w:line="240" w:lineRule="auto"/>
        <w:jc w:val="both"/>
        <w:rPr>
          <w:rFonts w:ascii="Times New Roman" w:eastAsia="Times New Roman" w:hAnsi="Times New Roman" w:cs="Times New Roman"/>
          <w:bCs/>
          <w:sz w:val="24"/>
          <w:szCs w:val="24"/>
        </w:rPr>
      </w:pPr>
    </w:p>
    <w:p w14:paraId="5A4DD5AB"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70AD99C"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64B235D" w14:textId="7F2F3C3B"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Parengė:</w:t>
      </w:r>
      <w:r w:rsidR="0017198A">
        <w:rPr>
          <w:rFonts w:ascii="Times New Roman" w:eastAsia="Times New Roman" w:hAnsi="Times New Roman" w:cs="Times New Roman"/>
          <w:bCs/>
          <w:sz w:val="24"/>
          <w:szCs w:val="24"/>
        </w:rPr>
        <w:t xml:space="preserve"> </w:t>
      </w:r>
      <w:r w:rsidR="001C385E" w:rsidRPr="001C543D">
        <w:rPr>
          <w:rFonts w:ascii="Times New Roman" w:eastAsia="Times New Roman" w:hAnsi="Times New Roman" w:cs="Times New Roman"/>
          <w:bCs/>
          <w:sz w:val="22"/>
          <w:szCs w:val="22"/>
          <w:lang w:eastAsia="en-US"/>
        </w:rPr>
        <w:t xml:space="preserve">Statybos skyriaus </w:t>
      </w:r>
      <w:r w:rsidR="001C385E">
        <w:rPr>
          <w:rFonts w:ascii="Times New Roman" w:eastAsia="Times New Roman" w:hAnsi="Times New Roman" w:cs="Times New Roman"/>
          <w:bCs/>
          <w:sz w:val="22"/>
          <w:szCs w:val="22"/>
          <w:lang w:eastAsia="en-US"/>
        </w:rPr>
        <w:t>statybos darbų prižiūrėtojas</w:t>
      </w:r>
      <w:r w:rsidR="001C385E" w:rsidRPr="001C543D">
        <w:rPr>
          <w:rFonts w:ascii="Times New Roman" w:eastAsia="Times New Roman" w:hAnsi="Times New Roman" w:cs="Times New Roman"/>
          <w:bCs/>
          <w:sz w:val="22"/>
          <w:szCs w:val="22"/>
          <w:lang w:eastAsia="en-US"/>
        </w:rPr>
        <w:tab/>
      </w:r>
      <w:r w:rsidR="001C385E" w:rsidRPr="001C543D">
        <w:rPr>
          <w:rFonts w:ascii="Times New Roman" w:eastAsia="Times New Roman" w:hAnsi="Times New Roman" w:cs="Times New Roman"/>
          <w:bCs/>
          <w:sz w:val="22"/>
          <w:szCs w:val="22"/>
          <w:lang w:eastAsia="en-US"/>
        </w:rPr>
        <w:tab/>
        <w:t xml:space="preserve">  </w:t>
      </w:r>
      <w:r w:rsidR="001C385E">
        <w:rPr>
          <w:rFonts w:ascii="Times New Roman" w:eastAsia="Times New Roman" w:hAnsi="Times New Roman" w:cs="Times New Roman"/>
          <w:bCs/>
          <w:sz w:val="22"/>
          <w:szCs w:val="22"/>
          <w:lang w:eastAsia="en-US"/>
        </w:rPr>
        <w:t>Algimantas Erstikis</w:t>
      </w:r>
      <w:r w:rsidRPr="00FA7B47">
        <w:rPr>
          <w:rFonts w:ascii="Times New Roman" w:eastAsia="Times New Roman" w:hAnsi="Times New Roman" w:cs="Times New Roman"/>
          <w:bCs/>
          <w:sz w:val="24"/>
          <w:szCs w:val="24"/>
        </w:rPr>
        <w:tab/>
      </w:r>
      <w:r w:rsidRPr="00FA7B47">
        <w:rPr>
          <w:rFonts w:ascii="Times New Roman" w:eastAsia="Times New Roman" w:hAnsi="Times New Roman" w:cs="Times New Roman"/>
          <w:bCs/>
          <w:sz w:val="24"/>
          <w:szCs w:val="24"/>
        </w:rPr>
        <w:tab/>
        <w:t xml:space="preserve">     </w:t>
      </w:r>
      <w:r w:rsidR="00D03405">
        <w:rPr>
          <w:rFonts w:ascii="Times New Roman" w:eastAsia="Times New Roman" w:hAnsi="Times New Roman" w:cs="Times New Roman"/>
          <w:bCs/>
          <w:sz w:val="24"/>
          <w:szCs w:val="24"/>
        </w:rPr>
        <w:t xml:space="preserve">                         </w:t>
      </w:r>
    </w:p>
    <w:p w14:paraId="3B98A3FE"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2B7F0853" w14:textId="697B3709"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rPr>
      </w:pPr>
    </w:p>
    <w:p w14:paraId="36FB518D" w14:textId="62745CAC" w:rsidR="00C71E6D"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5141325" w14:textId="77777777" w:rsidR="00C71E6D" w:rsidRPr="00FA7B47"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6F17B1"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ECBC57" w14:textId="38FE86BE"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83F3FA" w14:textId="77777777" w:rsidR="00D03405" w:rsidRPr="00FA7B47" w:rsidRDefault="00D0340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00223AE"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D1FAE64"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372069F"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9C41D4A"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E69CF5"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173BB08"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4E37C0F"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77FBB2B" w14:textId="77777777" w:rsidR="005B1F4C" w:rsidRDefault="001C385E" w:rsidP="005B1F4C">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Pr="00FA7B47">
        <w:rPr>
          <w:rFonts w:ascii="Times New Roman" w:eastAsia="Times New Roman" w:hAnsi="Times New Roman" w:cs="Times New Roman"/>
          <w:sz w:val="24"/>
          <w:szCs w:val="24"/>
          <w:lang w:bidi="he-IL"/>
        </w:rPr>
        <w:t>2 priedas</w:t>
      </w:r>
    </w:p>
    <w:p w14:paraId="40DADEC7" w14:textId="77777777" w:rsidR="00C36EEA" w:rsidRDefault="005B1F4C" w:rsidP="005B1F4C">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p>
    <w:p w14:paraId="76D2F44C" w14:textId="53CB7F2E" w:rsidR="001C543D" w:rsidRPr="001C543D" w:rsidRDefault="005B1F4C" w:rsidP="00C36EEA">
      <w:pPr>
        <w:widowControl w:val="0"/>
        <w:autoSpaceDE w:val="0"/>
        <w:autoSpaceDN w:val="0"/>
        <w:adjustRightInd w:val="0"/>
        <w:spacing w:after="0" w:line="240" w:lineRule="auto"/>
        <w:ind w:left="3894" w:right="4" w:firstLine="1298"/>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r w:rsidR="001C543D" w:rsidRPr="001C543D">
        <w:rPr>
          <w:rFonts w:ascii="Times New Roman" w:eastAsia="Times New Roman" w:hAnsi="Times New Roman" w:cs="Times New Roman"/>
          <w:sz w:val="24"/>
          <w:szCs w:val="24"/>
          <w:lang w:bidi="he-IL"/>
        </w:rPr>
        <w:t xml:space="preserve">TVIRTINU: </w:t>
      </w:r>
    </w:p>
    <w:p w14:paraId="15F2ED4A" w14:textId="77777777" w:rsidR="001C543D" w:rsidRPr="001C543D" w:rsidRDefault="001C543D" w:rsidP="001C543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Akmenės rajono savivaldybės</w:t>
      </w:r>
    </w:p>
    <w:p w14:paraId="2385F618" w14:textId="77777777" w:rsidR="001C543D" w:rsidRPr="001C543D" w:rsidRDefault="001C543D" w:rsidP="001C543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administracijos direktorė</w:t>
      </w:r>
    </w:p>
    <w:p w14:paraId="653EB1C3" w14:textId="77777777" w:rsidR="001C543D" w:rsidRPr="001C543D" w:rsidRDefault="001C543D" w:rsidP="001C543D">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r>
      <w:r w:rsidRPr="001C543D">
        <w:rPr>
          <w:rFonts w:ascii="Times New Roman" w:eastAsia="Times New Roman" w:hAnsi="Times New Roman" w:cs="Times New Roman"/>
          <w:sz w:val="24"/>
          <w:szCs w:val="24"/>
          <w:lang w:bidi="he-IL"/>
        </w:rPr>
        <w:tab/>
        <w:t xml:space="preserve"> Aromeda Laucienė</w:t>
      </w:r>
    </w:p>
    <w:p w14:paraId="313664C6" w14:textId="77777777" w:rsidR="001C543D" w:rsidRPr="001C543D" w:rsidRDefault="001C543D" w:rsidP="001C543D">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0EC4DF18" w14:textId="2179EC55" w:rsidR="001C543D" w:rsidRPr="001C543D" w:rsidRDefault="001C543D" w:rsidP="001C543D">
      <w:pPr>
        <w:spacing w:after="0" w:line="240" w:lineRule="auto"/>
        <w:jc w:val="center"/>
        <w:rPr>
          <w:rFonts w:ascii="Times New Roman" w:eastAsia="Times New Roman" w:hAnsi="Times New Roman" w:cs="Times New Roman"/>
          <w:sz w:val="24"/>
          <w:szCs w:val="24"/>
          <w:lang w:bidi="he-IL"/>
        </w:rPr>
      </w:pPr>
      <w:r w:rsidRPr="001C543D">
        <w:rPr>
          <w:rFonts w:ascii="Times New Roman" w:eastAsia="Times New Roman" w:hAnsi="Times New Roman" w:cs="Times New Roman"/>
          <w:sz w:val="24"/>
          <w:szCs w:val="24"/>
          <w:lang w:bidi="he-IL"/>
        </w:rPr>
        <w:t xml:space="preserve">                                                                                           202</w:t>
      </w:r>
      <w:r w:rsidR="009B67CD">
        <w:rPr>
          <w:rFonts w:ascii="Times New Roman" w:eastAsia="Times New Roman" w:hAnsi="Times New Roman" w:cs="Times New Roman"/>
          <w:sz w:val="24"/>
          <w:szCs w:val="24"/>
          <w:lang w:bidi="he-IL"/>
        </w:rPr>
        <w:t>5</w:t>
      </w:r>
      <w:r w:rsidRPr="001C543D">
        <w:rPr>
          <w:rFonts w:ascii="Times New Roman" w:eastAsia="Times New Roman" w:hAnsi="Times New Roman" w:cs="Times New Roman"/>
          <w:sz w:val="24"/>
          <w:szCs w:val="24"/>
          <w:lang w:bidi="he-IL"/>
        </w:rPr>
        <w:t xml:space="preserve"> m. </w:t>
      </w:r>
      <w:r w:rsidR="00BC64C5">
        <w:rPr>
          <w:rFonts w:ascii="Times New Roman" w:eastAsia="Times New Roman" w:hAnsi="Times New Roman" w:cs="Times New Roman"/>
          <w:sz w:val="24"/>
          <w:szCs w:val="24"/>
          <w:lang w:bidi="he-IL"/>
        </w:rPr>
        <w:t>liepos</w:t>
      </w:r>
      <w:r w:rsidRPr="001C543D">
        <w:rPr>
          <w:rFonts w:ascii="Times New Roman" w:eastAsia="Times New Roman" w:hAnsi="Times New Roman" w:cs="Times New Roman"/>
          <w:sz w:val="24"/>
          <w:szCs w:val="24"/>
          <w:lang w:bidi="he-IL"/>
        </w:rPr>
        <w:t xml:space="preserve">     d.</w:t>
      </w:r>
    </w:p>
    <w:p w14:paraId="31AF430F" w14:textId="77777777" w:rsidR="001C543D" w:rsidRPr="001C543D" w:rsidRDefault="001C543D" w:rsidP="001C543D">
      <w:pPr>
        <w:spacing w:after="0" w:line="240" w:lineRule="auto"/>
        <w:jc w:val="center"/>
        <w:rPr>
          <w:rFonts w:ascii="Times New Roman" w:eastAsia="Times New Roman" w:hAnsi="Times New Roman" w:cs="Times New Roman"/>
          <w:b/>
          <w:sz w:val="24"/>
          <w:szCs w:val="24"/>
        </w:rPr>
      </w:pPr>
    </w:p>
    <w:p w14:paraId="2BAC57CA" w14:textId="77777777" w:rsidR="001C543D" w:rsidRPr="001C543D" w:rsidRDefault="001C543D" w:rsidP="001C543D">
      <w:pPr>
        <w:spacing w:after="0" w:line="240" w:lineRule="auto"/>
        <w:jc w:val="center"/>
        <w:rPr>
          <w:rFonts w:ascii="Times New Roman" w:eastAsia="Times New Roman" w:hAnsi="Times New Roman" w:cs="Times New Roman"/>
          <w:b/>
          <w:sz w:val="24"/>
          <w:szCs w:val="24"/>
        </w:rPr>
      </w:pPr>
      <w:r w:rsidRPr="001C543D">
        <w:rPr>
          <w:rFonts w:ascii="Times New Roman" w:eastAsia="Times New Roman" w:hAnsi="Times New Roman" w:cs="Times New Roman"/>
          <w:b/>
          <w:sz w:val="24"/>
          <w:szCs w:val="24"/>
        </w:rPr>
        <w:t xml:space="preserve">TECHNINĖ UŽDUOTIS </w:t>
      </w:r>
    </w:p>
    <w:p w14:paraId="0DB0A2D9" w14:textId="77777777" w:rsidR="001C543D" w:rsidRPr="001C543D" w:rsidRDefault="001C543D" w:rsidP="001C543D">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1C543D" w:rsidRPr="00436B0C" w14:paraId="1022CB1C" w14:textId="77777777" w:rsidTr="00FB437A">
        <w:trPr>
          <w:trHeight w:val="274"/>
          <w:jc w:val="center"/>
        </w:trPr>
        <w:tc>
          <w:tcPr>
            <w:tcW w:w="656" w:type="dxa"/>
            <w:vAlign w:val="center"/>
            <w:hideMark/>
          </w:tcPr>
          <w:p w14:paraId="4C6416BA" w14:textId="77777777" w:rsidR="001C543D" w:rsidRPr="00436B0C" w:rsidRDefault="001C543D" w:rsidP="001C543D">
            <w:pPr>
              <w:spacing w:after="0" w:line="240" w:lineRule="auto"/>
              <w:jc w:val="center"/>
              <w:rPr>
                <w:rFonts w:ascii="Times New Roman" w:eastAsia="Times New Roman" w:hAnsi="Times New Roman" w:cs="Times New Roman"/>
                <w:b/>
                <w:bCs/>
                <w:color w:val="000000"/>
                <w:sz w:val="24"/>
                <w:szCs w:val="24"/>
              </w:rPr>
            </w:pPr>
            <w:bookmarkStart w:id="4" w:name="_Hlk164170866"/>
            <w:r w:rsidRPr="00436B0C">
              <w:rPr>
                <w:rFonts w:ascii="Times New Roman" w:eastAsia="Times New Roman" w:hAnsi="Times New Roman" w:cs="Times New Roman"/>
                <w:b/>
                <w:bCs/>
                <w:color w:val="000000"/>
                <w:sz w:val="24"/>
                <w:szCs w:val="24"/>
              </w:rPr>
              <w:t>Eil. Nr.</w:t>
            </w:r>
          </w:p>
        </w:tc>
        <w:tc>
          <w:tcPr>
            <w:tcW w:w="2766" w:type="dxa"/>
            <w:vAlign w:val="center"/>
            <w:hideMark/>
          </w:tcPr>
          <w:p w14:paraId="36C8CABE" w14:textId="77777777" w:rsidR="001C543D" w:rsidRPr="00436B0C" w:rsidRDefault="001C543D" w:rsidP="001C543D">
            <w:pPr>
              <w:spacing w:after="0" w:line="240" w:lineRule="auto"/>
              <w:jc w:val="center"/>
              <w:rPr>
                <w:rFonts w:ascii="Times New Roman" w:eastAsia="Times New Roman" w:hAnsi="Times New Roman" w:cs="Times New Roman"/>
                <w:b/>
                <w:bCs/>
                <w:color w:val="000000"/>
                <w:sz w:val="24"/>
                <w:szCs w:val="24"/>
              </w:rPr>
            </w:pPr>
            <w:r w:rsidRPr="00436B0C">
              <w:rPr>
                <w:rFonts w:ascii="Times New Roman" w:eastAsia="Times New Roman" w:hAnsi="Times New Roman" w:cs="Times New Roman"/>
                <w:b/>
                <w:bCs/>
                <w:color w:val="000000"/>
                <w:sz w:val="24"/>
                <w:szCs w:val="24"/>
              </w:rPr>
              <w:t>Darbų ir medžiagų pavadinimas</w:t>
            </w:r>
          </w:p>
        </w:tc>
        <w:tc>
          <w:tcPr>
            <w:tcW w:w="6354" w:type="dxa"/>
            <w:vAlign w:val="center"/>
          </w:tcPr>
          <w:p w14:paraId="5016A773" w14:textId="77777777" w:rsidR="001C543D" w:rsidRPr="00436B0C" w:rsidRDefault="001C543D" w:rsidP="001C543D">
            <w:pPr>
              <w:spacing w:after="0" w:line="240" w:lineRule="auto"/>
              <w:jc w:val="center"/>
              <w:rPr>
                <w:rFonts w:ascii="Times New Roman" w:eastAsia="Times New Roman" w:hAnsi="Times New Roman" w:cs="Times New Roman"/>
                <w:b/>
                <w:bCs/>
                <w:color w:val="000000"/>
                <w:sz w:val="24"/>
                <w:szCs w:val="24"/>
              </w:rPr>
            </w:pPr>
            <w:r w:rsidRPr="00436B0C">
              <w:rPr>
                <w:rFonts w:ascii="Times New Roman" w:eastAsia="Times New Roman" w:hAnsi="Times New Roman" w:cs="Times New Roman"/>
                <w:b/>
                <w:bCs/>
                <w:color w:val="000000"/>
                <w:sz w:val="24"/>
                <w:szCs w:val="24"/>
              </w:rPr>
              <w:t>Darbų ir medžiagų aprašymas</w:t>
            </w:r>
          </w:p>
        </w:tc>
      </w:tr>
      <w:tr w:rsidR="001C543D" w:rsidRPr="00436B0C" w14:paraId="1AE8E95A" w14:textId="77777777" w:rsidTr="00FB437A">
        <w:trPr>
          <w:trHeight w:val="315"/>
          <w:jc w:val="center"/>
        </w:trPr>
        <w:tc>
          <w:tcPr>
            <w:tcW w:w="656" w:type="dxa"/>
            <w:vAlign w:val="center"/>
            <w:hideMark/>
          </w:tcPr>
          <w:p w14:paraId="21D6ACF8"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p>
        </w:tc>
        <w:tc>
          <w:tcPr>
            <w:tcW w:w="2766" w:type="dxa"/>
            <w:vAlign w:val="center"/>
            <w:hideMark/>
          </w:tcPr>
          <w:p w14:paraId="43B6579F"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p>
        </w:tc>
        <w:tc>
          <w:tcPr>
            <w:tcW w:w="6354" w:type="dxa"/>
            <w:vAlign w:val="center"/>
          </w:tcPr>
          <w:p w14:paraId="454C4B13"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w:t>
            </w:r>
          </w:p>
        </w:tc>
      </w:tr>
      <w:tr w:rsidR="00FA174C" w:rsidRPr="00436B0C" w14:paraId="5B7298D0" w14:textId="77777777" w:rsidTr="00FB437A">
        <w:trPr>
          <w:trHeight w:val="716"/>
          <w:jc w:val="center"/>
        </w:trPr>
        <w:tc>
          <w:tcPr>
            <w:tcW w:w="656" w:type="dxa"/>
            <w:vAlign w:val="center"/>
          </w:tcPr>
          <w:p w14:paraId="3D90F38C" w14:textId="517E047E" w:rsidR="00FA174C" w:rsidRPr="00436B0C" w:rsidRDefault="00E610B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p>
        </w:tc>
        <w:tc>
          <w:tcPr>
            <w:tcW w:w="2766" w:type="dxa"/>
            <w:vAlign w:val="center"/>
          </w:tcPr>
          <w:p w14:paraId="7CDC1819" w14:textId="21B188B3" w:rsidR="00FA174C" w:rsidRPr="00436B0C" w:rsidRDefault="004E08BE"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Išlyginamojo sluoksnio įrengimas</w:t>
            </w:r>
          </w:p>
        </w:tc>
        <w:tc>
          <w:tcPr>
            <w:tcW w:w="6354" w:type="dxa"/>
            <w:vAlign w:val="center"/>
          </w:tcPr>
          <w:p w14:paraId="229579E9" w14:textId="77777777" w:rsidR="00FA174C" w:rsidRPr="00436B0C" w:rsidRDefault="00FA174C" w:rsidP="004E08BE">
            <w:pPr>
              <w:spacing w:after="0" w:line="259" w:lineRule="auto"/>
              <w:ind w:left="765"/>
              <w:contextualSpacing/>
              <w:jc w:val="both"/>
              <w:rPr>
                <w:rFonts w:ascii="Times New Roman" w:eastAsia="Times New Roman" w:hAnsi="Times New Roman" w:cs="Times New Roman"/>
                <w:color w:val="000000"/>
                <w:sz w:val="24"/>
                <w:szCs w:val="24"/>
              </w:rPr>
            </w:pPr>
          </w:p>
        </w:tc>
      </w:tr>
      <w:tr w:rsidR="001C543D" w:rsidRPr="00436B0C" w14:paraId="5229C35B" w14:textId="77777777" w:rsidTr="00FB437A">
        <w:trPr>
          <w:trHeight w:val="716"/>
          <w:jc w:val="center"/>
        </w:trPr>
        <w:tc>
          <w:tcPr>
            <w:tcW w:w="656" w:type="dxa"/>
            <w:vAlign w:val="center"/>
            <w:hideMark/>
          </w:tcPr>
          <w:p w14:paraId="744CE62D" w14:textId="39FD1F7C"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4E08BE" w:rsidRPr="00436B0C">
              <w:rPr>
                <w:rFonts w:ascii="Times New Roman" w:eastAsia="Times New Roman" w:hAnsi="Times New Roman" w:cs="Times New Roman"/>
                <w:color w:val="000000"/>
                <w:sz w:val="24"/>
                <w:szCs w:val="24"/>
              </w:rPr>
              <w:t>1.</w:t>
            </w:r>
          </w:p>
        </w:tc>
        <w:tc>
          <w:tcPr>
            <w:tcW w:w="2766" w:type="dxa"/>
            <w:vAlign w:val="center"/>
            <w:hideMark/>
          </w:tcPr>
          <w:p w14:paraId="45274D4D"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(AC 11 VN)</w:t>
            </w:r>
          </w:p>
        </w:tc>
        <w:tc>
          <w:tcPr>
            <w:tcW w:w="6354" w:type="dxa"/>
            <w:vMerge w:val="restart"/>
            <w:vAlign w:val="center"/>
          </w:tcPr>
          <w:p w14:paraId="0FCD4DAE" w14:textId="5B556307" w:rsidR="001C543D" w:rsidRPr="00436B0C" w:rsidRDefault="001C543D" w:rsidP="0090690E">
            <w:pPr>
              <w:numPr>
                <w:ilvl w:val="0"/>
                <w:numId w:val="1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iš asfaltbetonio mišinio AC 11 VN, išlyginamajam sluoksniui ne mažiau 100 m2, AC 16 VS, SA16-</w:t>
            </w:r>
            <w:r w:rsidR="00BF6D1B" w:rsidRPr="00436B0C">
              <w:rPr>
                <w:rFonts w:ascii="Times New Roman" w:eastAsia="Times New Roman" w:hAnsi="Times New Roman" w:cs="Times New Roman"/>
                <w:color w:val="000000"/>
                <w:sz w:val="24"/>
                <w:szCs w:val="24"/>
              </w:rPr>
              <w:t>D</w:t>
            </w:r>
            <w:r w:rsidRPr="00436B0C">
              <w:rPr>
                <w:rFonts w:ascii="Times New Roman" w:eastAsia="Times New Roman" w:hAnsi="Times New Roman" w:cs="Times New Roman"/>
                <w:color w:val="000000"/>
                <w:sz w:val="24"/>
                <w:szCs w:val="24"/>
              </w:rPr>
              <w:t>V 6000, įrengimas asfalto klotuvu ant esamos dangos pagal technologinius reikalavimus.</w:t>
            </w:r>
          </w:p>
        </w:tc>
      </w:tr>
      <w:tr w:rsidR="001C543D" w:rsidRPr="00436B0C" w14:paraId="1352D678" w14:textId="77777777" w:rsidTr="00FB437A">
        <w:trPr>
          <w:trHeight w:val="716"/>
          <w:jc w:val="center"/>
        </w:trPr>
        <w:tc>
          <w:tcPr>
            <w:tcW w:w="656" w:type="dxa"/>
            <w:vAlign w:val="center"/>
          </w:tcPr>
          <w:p w14:paraId="27386E46" w14:textId="69D37348" w:rsidR="001C543D" w:rsidRPr="00436B0C" w:rsidRDefault="008B00CB"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w:t>
            </w:r>
            <w:r w:rsidRPr="00436B0C">
              <w:rPr>
                <w:rFonts w:ascii="Times New Roman" w:eastAsia="Times New Roman" w:hAnsi="Times New Roman" w:cs="Times New Roman"/>
                <w:color w:val="000000"/>
                <w:sz w:val="24"/>
                <w:szCs w:val="24"/>
              </w:rPr>
              <w:t>2.</w:t>
            </w:r>
          </w:p>
        </w:tc>
        <w:tc>
          <w:tcPr>
            <w:tcW w:w="2766" w:type="dxa"/>
            <w:vAlign w:val="center"/>
          </w:tcPr>
          <w:p w14:paraId="3AEB42B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(AC 16 VS)</w:t>
            </w:r>
          </w:p>
        </w:tc>
        <w:tc>
          <w:tcPr>
            <w:tcW w:w="6354" w:type="dxa"/>
            <w:vMerge/>
            <w:vAlign w:val="center"/>
          </w:tcPr>
          <w:p w14:paraId="6E6AD3F8" w14:textId="77777777" w:rsidR="001C543D" w:rsidRPr="00436B0C" w:rsidRDefault="001C543D" w:rsidP="001C543D">
            <w:pPr>
              <w:spacing w:after="0"/>
              <w:ind w:left="765"/>
              <w:contextualSpacing/>
              <w:jc w:val="both"/>
              <w:rPr>
                <w:rFonts w:ascii="Times New Roman" w:eastAsia="Times New Roman" w:hAnsi="Times New Roman" w:cs="Times New Roman"/>
                <w:color w:val="000000"/>
                <w:sz w:val="24"/>
                <w:szCs w:val="24"/>
              </w:rPr>
            </w:pPr>
          </w:p>
        </w:tc>
      </w:tr>
      <w:tr w:rsidR="001C543D" w:rsidRPr="00436B0C" w14:paraId="72068DF2" w14:textId="77777777" w:rsidTr="00FB437A">
        <w:trPr>
          <w:trHeight w:val="716"/>
          <w:jc w:val="center"/>
        </w:trPr>
        <w:tc>
          <w:tcPr>
            <w:tcW w:w="656" w:type="dxa"/>
            <w:vAlign w:val="center"/>
          </w:tcPr>
          <w:p w14:paraId="6BFA795B" w14:textId="7620DC36" w:rsidR="001C543D" w:rsidRPr="00436B0C" w:rsidRDefault="008B00CB"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3.</w:t>
            </w:r>
          </w:p>
        </w:tc>
        <w:tc>
          <w:tcPr>
            <w:tcW w:w="2766" w:type="dxa"/>
            <w:vAlign w:val="center"/>
          </w:tcPr>
          <w:p w14:paraId="030E8801"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Išlyginamojo sluoksnio įrengimas (SA16-DV 6000)</w:t>
            </w:r>
          </w:p>
        </w:tc>
        <w:tc>
          <w:tcPr>
            <w:tcW w:w="6354" w:type="dxa"/>
            <w:vMerge/>
            <w:vAlign w:val="center"/>
          </w:tcPr>
          <w:p w14:paraId="5F845039" w14:textId="77777777" w:rsidR="001C543D" w:rsidRPr="00436B0C" w:rsidRDefault="001C543D" w:rsidP="001C543D">
            <w:pPr>
              <w:spacing w:after="0"/>
              <w:ind w:left="765"/>
              <w:contextualSpacing/>
              <w:jc w:val="both"/>
              <w:rPr>
                <w:rFonts w:ascii="Times New Roman" w:eastAsia="Times New Roman" w:hAnsi="Times New Roman" w:cs="Times New Roman"/>
                <w:color w:val="000000"/>
                <w:sz w:val="24"/>
                <w:szCs w:val="24"/>
              </w:rPr>
            </w:pPr>
          </w:p>
        </w:tc>
      </w:tr>
      <w:tr w:rsidR="001C543D" w:rsidRPr="00436B0C" w14:paraId="4BD962CE" w14:textId="77777777" w:rsidTr="003832FF">
        <w:trPr>
          <w:trHeight w:val="943"/>
          <w:jc w:val="center"/>
        </w:trPr>
        <w:tc>
          <w:tcPr>
            <w:tcW w:w="656" w:type="dxa"/>
            <w:vAlign w:val="center"/>
            <w:hideMark/>
          </w:tcPr>
          <w:p w14:paraId="5FB69657"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p w14:paraId="7AB2729A"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2AE36679" w14:textId="16C03C72"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w:t>
            </w:r>
            <w:r w:rsidR="0069617A" w:rsidRPr="00436B0C">
              <w:rPr>
                <w:rFonts w:ascii="Times New Roman" w:eastAsia="Times New Roman" w:hAnsi="Times New Roman" w:cs="Times New Roman"/>
                <w:color w:val="000000"/>
                <w:sz w:val="24"/>
                <w:szCs w:val="24"/>
              </w:rPr>
              <w:t>2</w:t>
            </w:r>
            <w:r w:rsidRPr="00436B0C">
              <w:rPr>
                <w:rFonts w:ascii="Times New Roman" w:eastAsia="Times New Roman" w:hAnsi="Times New Roman" w:cs="Times New Roman"/>
                <w:color w:val="000000"/>
                <w:sz w:val="24"/>
                <w:szCs w:val="24"/>
              </w:rPr>
              <w:t>.</w:t>
            </w:r>
          </w:p>
          <w:p w14:paraId="70DEF26A"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p w14:paraId="3406D122"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tc>
        <w:tc>
          <w:tcPr>
            <w:tcW w:w="2766" w:type="dxa"/>
            <w:vAlign w:val="center"/>
            <w:hideMark/>
          </w:tcPr>
          <w:p w14:paraId="0491CC50"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sluoksnio įrengimas:</w:t>
            </w:r>
          </w:p>
        </w:tc>
        <w:tc>
          <w:tcPr>
            <w:tcW w:w="6354" w:type="dxa"/>
            <w:vMerge w:val="restart"/>
            <w:vAlign w:val="center"/>
          </w:tcPr>
          <w:p w14:paraId="65A8EC75" w14:textId="585CFAF8" w:rsidR="001C543D" w:rsidRPr="00436B0C" w:rsidRDefault="001C543D" w:rsidP="0090690E">
            <w:pPr>
              <w:numPr>
                <w:ilvl w:val="0"/>
                <w:numId w:val="14"/>
              </w:numPr>
              <w:spacing w:after="0" w:line="259" w:lineRule="auto"/>
              <w:contextualSpacing/>
              <w:jc w:val="both"/>
              <w:rPr>
                <w:rFonts w:ascii="Times New Roman" w:eastAsia="Times New Roman" w:hAnsi="Times New Roman" w:cs="Times New Roman"/>
                <w:color w:val="000000"/>
                <w:sz w:val="24"/>
                <w:szCs w:val="24"/>
              </w:rPr>
            </w:pPr>
            <w:bookmarkStart w:id="5" w:name="_Hlk168904914"/>
            <w:r w:rsidRPr="00436B0C">
              <w:rPr>
                <w:rFonts w:ascii="Times New Roman" w:eastAsia="Times New Roman" w:hAnsi="Times New Roman" w:cs="Times New Roman"/>
                <w:color w:val="000000"/>
                <w:sz w:val="24"/>
                <w:szCs w:val="24"/>
              </w:rPr>
              <w:t xml:space="preserve">5 cm storio </w:t>
            </w:r>
            <w:proofErr w:type="spellStart"/>
            <w:r w:rsidRPr="00436B0C">
              <w:rPr>
                <w:rFonts w:ascii="Times New Roman" w:eastAsia="Times New Roman" w:hAnsi="Times New Roman" w:cs="Times New Roman"/>
                <w:color w:val="000000"/>
                <w:sz w:val="24"/>
                <w:szCs w:val="24"/>
              </w:rPr>
              <w:t>viensluoksnio</w:t>
            </w:r>
            <w:proofErr w:type="spellEnd"/>
            <w:r w:rsidRPr="00436B0C">
              <w:rPr>
                <w:rFonts w:ascii="Times New Roman" w:eastAsia="Times New Roman" w:hAnsi="Times New Roman" w:cs="Times New Roman"/>
                <w:color w:val="000000"/>
                <w:sz w:val="24"/>
                <w:szCs w:val="24"/>
              </w:rPr>
              <w:t xml:space="preserve"> dangos sluoksnio iš SA16-DV 6000 minkštojo asfaltbetonio klojimas klotuvu ant esamos dangos pagal technologinius reikalavimus</w:t>
            </w:r>
            <w:bookmarkEnd w:id="5"/>
            <w:r w:rsidRPr="00436B0C">
              <w:rPr>
                <w:rFonts w:ascii="Times New Roman" w:eastAsia="Times New Roman" w:hAnsi="Times New Roman" w:cs="Times New Roman"/>
                <w:color w:val="000000"/>
                <w:sz w:val="24"/>
                <w:szCs w:val="24"/>
              </w:rPr>
              <w:t xml:space="preserve">, </w:t>
            </w:r>
            <w:bookmarkStart w:id="6" w:name="_Hlk168904937"/>
            <w:r w:rsidRPr="00436B0C">
              <w:rPr>
                <w:rFonts w:ascii="Times New Roman" w:eastAsia="Times New Roman" w:hAnsi="Times New Roman" w:cs="Times New Roman"/>
                <w:color w:val="000000"/>
                <w:sz w:val="24"/>
                <w:szCs w:val="24"/>
              </w:rPr>
              <w:t>dangos sutankinimas</w:t>
            </w:r>
            <w:bookmarkEnd w:id="6"/>
            <w:r w:rsidR="00AD585E" w:rsidRPr="00436B0C">
              <w:rPr>
                <w:rFonts w:ascii="Times New Roman" w:eastAsia="Times New Roman" w:hAnsi="Times New Roman" w:cs="Times New Roman"/>
                <w:color w:val="000000"/>
                <w:sz w:val="24"/>
                <w:szCs w:val="24"/>
              </w:rPr>
              <w:t>.</w:t>
            </w:r>
            <w:r w:rsidRPr="00436B0C">
              <w:rPr>
                <w:rFonts w:ascii="Times New Roman" w:eastAsia="Times New Roman" w:hAnsi="Times New Roman" w:cs="Times New Roman"/>
                <w:color w:val="000000"/>
                <w:sz w:val="24"/>
                <w:szCs w:val="24"/>
              </w:rPr>
              <w:t xml:space="preserve"> </w:t>
            </w:r>
          </w:p>
          <w:p w14:paraId="1C843BB8" w14:textId="77777777" w:rsidR="001C543D" w:rsidRPr="00436B0C" w:rsidRDefault="001C543D" w:rsidP="0090690E">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 cm storio asfalto pagrindo-dangos dangos iš AC 16 PD  asfaltbetonio mišinio įrengimas klotuvu  pagal technologinius reikalavimus, įsivertinant defektų pašalinimą, dangos volavimą.</w:t>
            </w:r>
          </w:p>
          <w:p w14:paraId="7B717D1B" w14:textId="4ACCB524" w:rsidR="001C543D" w:rsidRPr="00436B0C" w:rsidRDefault="007E0EB1" w:rsidP="0090690E">
            <w:pPr>
              <w:numPr>
                <w:ilvl w:val="0"/>
                <w:numId w:val="1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 cm storio asfalto</w:t>
            </w:r>
            <w:r w:rsidR="00141829" w:rsidRPr="00436B0C">
              <w:rPr>
                <w:rFonts w:ascii="Times New Roman" w:eastAsia="Times New Roman" w:hAnsi="Times New Roman" w:cs="Times New Roman"/>
                <w:color w:val="000000"/>
                <w:sz w:val="24"/>
                <w:szCs w:val="24"/>
              </w:rPr>
              <w:t xml:space="preserve"> (raudonas)</w:t>
            </w:r>
            <w:r w:rsidRPr="00436B0C">
              <w:rPr>
                <w:rFonts w:ascii="Times New Roman" w:eastAsia="Times New Roman" w:hAnsi="Times New Roman" w:cs="Times New Roman"/>
                <w:color w:val="000000"/>
                <w:sz w:val="24"/>
                <w:szCs w:val="24"/>
              </w:rPr>
              <w:t xml:space="preserve"> pagrindo-dangos dangos iš AC 16 PD  asfaltbetonio mišinio įrengimas klotuvu  pagal technologinius reikalavimus, įsivertinant defektų pašalinimą, dangos volavimą.</w:t>
            </w:r>
          </w:p>
        </w:tc>
      </w:tr>
      <w:tr w:rsidR="001C543D" w:rsidRPr="00436B0C" w14:paraId="322AEDEA" w14:textId="77777777" w:rsidTr="003832FF">
        <w:trPr>
          <w:trHeight w:val="649"/>
          <w:jc w:val="center"/>
        </w:trPr>
        <w:tc>
          <w:tcPr>
            <w:tcW w:w="656" w:type="dxa"/>
            <w:vAlign w:val="center"/>
          </w:tcPr>
          <w:p w14:paraId="4FAECD46" w14:textId="7024F264" w:rsidR="001C543D" w:rsidRPr="00436B0C" w:rsidRDefault="0069617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w:t>
            </w:r>
            <w:r w:rsidR="006845F0"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w:t>
            </w:r>
          </w:p>
        </w:tc>
        <w:tc>
          <w:tcPr>
            <w:tcW w:w="2766" w:type="dxa"/>
            <w:vAlign w:val="center"/>
          </w:tcPr>
          <w:p w14:paraId="0005D897"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5 cm </w:t>
            </w:r>
            <w:r w:rsidRPr="00436B0C">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7B52CA61"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60F2608A" w14:textId="77777777" w:rsidTr="003832FF">
        <w:trPr>
          <w:trHeight w:val="559"/>
          <w:jc w:val="center"/>
        </w:trPr>
        <w:tc>
          <w:tcPr>
            <w:tcW w:w="656" w:type="dxa"/>
            <w:vAlign w:val="center"/>
            <w:hideMark/>
          </w:tcPr>
          <w:p w14:paraId="31D80EA1" w14:textId="7DF25AA1" w:rsidR="001C543D" w:rsidRPr="00436B0C" w:rsidRDefault="0069617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6845F0"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48B60430"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6 cm </w:t>
            </w:r>
            <w:r w:rsidRPr="00436B0C">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09CB8D2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3B61476D" w14:textId="77777777" w:rsidTr="00FB437A">
        <w:trPr>
          <w:trHeight w:val="344"/>
          <w:jc w:val="center"/>
        </w:trPr>
        <w:tc>
          <w:tcPr>
            <w:tcW w:w="656" w:type="dxa"/>
            <w:vAlign w:val="center"/>
          </w:tcPr>
          <w:p w14:paraId="4D6E6C64" w14:textId="6F63CA87" w:rsidR="001C543D" w:rsidRPr="00436B0C" w:rsidRDefault="0069617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6845F0" w:rsidRPr="00436B0C">
              <w:rPr>
                <w:rFonts w:ascii="Times New Roman" w:eastAsia="Times New Roman" w:hAnsi="Times New Roman" w:cs="Times New Roman"/>
                <w:color w:val="000000"/>
                <w:sz w:val="24"/>
                <w:szCs w:val="24"/>
              </w:rPr>
              <w:t>.3</w:t>
            </w:r>
            <w:r w:rsidR="001C543D" w:rsidRPr="00436B0C">
              <w:rPr>
                <w:rFonts w:ascii="Times New Roman" w:eastAsia="Times New Roman" w:hAnsi="Times New Roman" w:cs="Times New Roman"/>
                <w:color w:val="000000"/>
                <w:sz w:val="24"/>
                <w:szCs w:val="24"/>
              </w:rPr>
              <w:t>.</w:t>
            </w:r>
          </w:p>
        </w:tc>
        <w:tc>
          <w:tcPr>
            <w:tcW w:w="2766" w:type="dxa"/>
            <w:vAlign w:val="center"/>
          </w:tcPr>
          <w:p w14:paraId="20412580" w14:textId="70AC85B1" w:rsidR="001C543D" w:rsidRPr="00436B0C" w:rsidRDefault="006564E4"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 cm (</w:t>
            </w:r>
            <w:r w:rsidR="00E52873" w:rsidRPr="00436B0C">
              <w:rPr>
                <w:rFonts w:ascii="Times New Roman" w:eastAsia="Times New Roman" w:hAnsi="Times New Roman" w:cs="Times New Roman"/>
                <w:color w:val="000000"/>
                <w:sz w:val="24"/>
                <w:szCs w:val="24"/>
              </w:rPr>
              <w:t>AC 8 VL)</w:t>
            </w:r>
            <w:r w:rsidR="00A46126" w:rsidRPr="00436B0C">
              <w:rPr>
                <w:rFonts w:ascii="Times New Roman" w:eastAsia="Times New Roman" w:hAnsi="Times New Roman" w:cs="Times New Roman"/>
                <w:color w:val="000000"/>
                <w:sz w:val="24"/>
                <w:szCs w:val="24"/>
              </w:rPr>
              <w:t xml:space="preserve"> rau</w:t>
            </w:r>
            <w:r w:rsidR="0090690E" w:rsidRPr="00436B0C">
              <w:rPr>
                <w:rFonts w:ascii="Times New Roman" w:eastAsia="Times New Roman" w:hAnsi="Times New Roman" w:cs="Times New Roman"/>
                <w:color w:val="000000"/>
                <w:sz w:val="24"/>
                <w:szCs w:val="24"/>
              </w:rPr>
              <w:t>donas</w:t>
            </w:r>
          </w:p>
        </w:tc>
        <w:tc>
          <w:tcPr>
            <w:tcW w:w="6354" w:type="dxa"/>
            <w:vMerge/>
            <w:vAlign w:val="center"/>
          </w:tcPr>
          <w:p w14:paraId="7E486BE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3A4557F7" w14:textId="77777777" w:rsidTr="00FB437A">
        <w:trPr>
          <w:trHeight w:val="486"/>
          <w:jc w:val="center"/>
        </w:trPr>
        <w:tc>
          <w:tcPr>
            <w:tcW w:w="656" w:type="dxa"/>
            <w:vAlign w:val="center"/>
          </w:tcPr>
          <w:p w14:paraId="62FA5E29" w14:textId="2D7AF064" w:rsidR="001C543D" w:rsidRPr="00436B0C" w:rsidRDefault="00175273"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39FB3DC3"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Kelkraščių sustiprinimas nesurištosiomis mineralinėmis medžiagomis</w:t>
            </w:r>
          </w:p>
        </w:tc>
        <w:tc>
          <w:tcPr>
            <w:tcW w:w="6354" w:type="dxa"/>
            <w:vAlign w:val="center"/>
          </w:tcPr>
          <w:p w14:paraId="767D26C5" w14:textId="77777777" w:rsidR="001C543D" w:rsidRPr="00436B0C" w:rsidRDefault="001C543D" w:rsidP="0090690E">
            <w:pPr>
              <w:numPr>
                <w:ilvl w:val="0"/>
                <w:numId w:val="1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Kelkraščių dangos sustiprinimas h – 10 cm storio iš žvyro (</w:t>
            </w:r>
            <w:r w:rsidRPr="00447FD5">
              <w:rPr>
                <w:rFonts w:ascii="Times New Roman" w:eastAsia="Times New Roman" w:hAnsi="Times New Roman" w:cs="Times New Roman"/>
                <w:color w:val="000000"/>
                <w:sz w:val="24"/>
                <w:szCs w:val="24"/>
              </w:rPr>
              <w:t xml:space="preserve">70%) </w:t>
            </w:r>
            <w:r w:rsidRPr="00436B0C">
              <w:rPr>
                <w:rFonts w:ascii="Times New Roman" w:eastAsia="Times New Roman" w:hAnsi="Times New Roman" w:cs="Times New Roman"/>
                <w:color w:val="000000"/>
                <w:sz w:val="24"/>
                <w:szCs w:val="24"/>
              </w:rPr>
              <w:t>– dolomitinės skaldos (30%) mišinio, (</w:t>
            </w:r>
            <w:proofErr w:type="spellStart"/>
            <w:r w:rsidRPr="00436B0C">
              <w:rPr>
                <w:rFonts w:ascii="Times New Roman" w:eastAsia="Times New Roman" w:hAnsi="Times New Roman" w:cs="Times New Roman"/>
                <w:color w:val="000000"/>
                <w:sz w:val="24"/>
                <w:szCs w:val="24"/>
              </w:rPr>
              <w:t>fr</w:t>
            </w:r>
            <w:proofErr w:type="spellEnd"/>
            <w:r w:rsidRPr="00436B0C">
              <w:rPr>
                <w:rFonts w:ascii="Times New Roman" w:eastAsia="Times New Roman" w:hAnsi="Times New Roman" w:cs="Times New Roman"/>
                <w:color w:val="000000"/>
                <w:sz w:val="24"/>
                <w:szCs w:val="24"/>
              </w:rPr>
              <w:t>. 0/22; 0/32) 0,5 m pločiu, volavimas. </w:t>
            </w:r>
          </w:p>
        </w:tc>
      </w:tr>
      <w:tr w:rsidR="001C543D" w:rsidRPr="00436B0C" w14:paraId="267FCA79" w14:textId="77777777" w:rsidTr="00FB437A">
        <w:trPr>
          <w:trHeight w:val="541"/>
          <w:jc w:val="center"/>
        </w:trPr>
        <w:tc>
          <w:tcPr>
            <w:tcW w:w="656" w:type="dxa"/>
            <w:vAlign w:val="center"/>
          </w:tcPr>
          <w:p w14:paraId="065DD44B" w14:textId="379A71A3" w:rsidR="001C543D" w:rsidRPr="00436B0C" w:rsidRDefault="00C57F1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58A5EA75" w14:textId="0F2268E5"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Pagrindo įrengimas</w:t>
            </w:r>
          </w:p>
        </w:tc>
        <w:tc>
          <w:tcPr>
            <w:tcW w:w="6354" w:type="dxa"/>
            <w:vMerge w:val="restart"/>
            <w:vAlign w:val="center"/>
          </w:tcPr>
          <w:p w14:paraId="72A77784" w14:textId="29DA916F" w:rsidR="00DD5E1C" w:rsidRPr="00436B0C" w:rsidRDefault="001C543D" w:rsidP="001C543D">
            <w:pPr>
              <w:spacing w:line="259" w:lineRule="auto"/>
              <w:jc w:val="both"/>
              <w:rPr>
                <w:rFonts w:ascii="Times New Roman" w:eastAsia="Calibri" w:hAnsi="Times New Roman" w:cs="Times New Roman"/>
                <w:color w:val="000000"/>
                <w:kern w:val="2"/>
                <w:sz w:val="24"/>
                <w:szCs w:val="24"/>
                <w14:ligatures w14:val="standardContextual"/>
              </w:rPr>
            </w:pPr>
            <w:r w:rsidRPr="00436B0C">
              <w:rPr>
                <w:rFonts w:ascii="Times New Roman" w:eastAsia="Calibri" w:hAnsi="Times New Roman" w:cs="Times New Roman"/>
                <w:color w:val="000000"/>
                <w:kern w:val="2"/>
                <w:sz w:val="24"/>
                <w:szCs w:val="24"/>
                <w14:ligatures w14:val="standardContextual"/>
              </w:rPr>
              <w:t>Įskaitant paskleidimą, sutankinimą ir profiliavimą:</w:t>
            </w:r>
          </w:p>
          <w:p w14:paraId="25269C1C" w14:textId="77777777" w:rsidR="001C543D" w:rsidRPr="00436B0C" w:rsidRDefault="001C543D" w:rsidP="0090690E">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Pagrindų sluoksnių iš smėlio įrengimas (15÷30 cm).</w:t>
            </w:r>
          </w:p>
          <w:p w14:paraId="04D4472F" w14:textId="77777777" w:rsidR="001C543D" w:rsidRPr="00436B0C" w:rsidRDefault="001C543D" w:rsidP="0090690E">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Pagrindo sluoksnių įrengimas iš dolomitinės skaldos vadovautis ĮT SBR 19 15 p. nuostatomis.  </w:t>
            </w:r>
          </w:p>
          <w:p w14:paraId="5EBB9217" w14:textId="77777777" w:rsidR="001C543D" w:rsidRPr="00436B0C" w:rsidRDefault="001C543D" w:rsidP="0090690E">
            <w:pPr>
              <w:numPr>
                <w:ilvl w:val="0"/>
                <w:numId w:val="1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Molio atvežimas ir naudojimas – pagrindų įrengimui su cementu ir jonų mainus gerinančiu priedu technologijos metu</w:t>
            </w:r>
          </w:p>
          <w:p w14:paraId="5CE06926" w14:textId="77777777" w:rsidR="001C543D" w:rsidRPr="00436B0C" w:rsidRDefault="001C543D" w:rsidP="0090690E">
            <w:pPr>
              <w:numPr>
                <w:ilvl w:val="0"/>
                <w:numId w:val="17"/>
              </w:numPr>
              <w:spacing w:after="0" w:line="240" w:lineRule="auto"/>
              <w:contextualSpacing/>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Skaldos atvežimas ir naudojimas – medžiagos naudojamos pagrindų regeneravimui šaltuoju būdu, kelkraščių formavimui, įrengimui</w:t>
            </w:r>
          </w:p>
          <w:p w14:paraId="328AA7C7" w14:textId="77777777" w:rsidR="00DD5E1C" w:rsidRPr="00436B0C" w:rsidRDefault="00DD5E1C" w:rsidP="00DD5E1C">
            <w:pPr>
              <w:spacing w:after="0" w:line="240" w:lineRule="auto"/>
              <w:contextualSpacing/>
              <w:rPr>
                <w:rFonts w:ascii="Times New Roman" w:eastAsia="Times New Roman" w:hAnsi="Times New Roman" w:cs="Times New Roman"/>
                <w:color w:val="000000"/>
                <w:sz w:val="24"/>
                <w:szCs w:val="24"/>
              </w:rPr>
            </w:pPr>
          </w:p>
          <w:p w14:paraId="282ECD1E" w14:textId="73C66461" w:rsidR="00DD5E1C" w:rsidRPr="00436B0C" w:rsidRDefault="001C543D" w:rsidP="001C543D">
            <w:pPr>
              <w:spacing w:line="240" w:lineRule="auto"/>
              <w:jc w:val="both"/>
              <w:rPr>
                <w:rFonts w:ascii="Times New Roman" w:eastAsia="Calibri" w:hAnsi="Times New Roman" w:cs="Times New Roman"/>
                <w:sz w:val="24"/>
                <w:szCs w:val="24"/>
              </w:rPr>
            </w:pPr>
            <w:r w:rsidRPr="00436B0C">
              <w:rPr>
                <w:rFonts w:ascii="Times New Roman" w:eastAsia="Calibri" w:hAnsi="Times New Roman" w:cs="Times New Roman"/>
                <w:sz w:val="24"/>
                <w:szCs w:val="24"/>
              </w:rPr>
              <w:t>Pašalinus viršutinę dangą ją pristatyti grunto, atliekų tvarkytojui.</w:t>
            </w:r>
          </w:p>
        </w:tc>
      </w:tr>
      <w:tr w:rsidR="005D6C73" w:rsidRPr="00436B0C" w14:paraId="473FFA35" w14:textId="77777777" w:rsidTr="00FB437A">
        <w:trPr>
          <w:trHeight w:val="70"/>
          <w:jc w:val="center"/>
        </w:trPr>
        <w:tc>
          <w:tcPr>
            <w:tcW w:w="656" w:type="dxa"/>
            <w:tcBorders>
              <w:bottom w:val="single" w:sz="4" w:space="0" w:color="auto"/>
            </w:tcBorders>
            <w:vAlign w:val="center"/>
          </w:tcPr>
          <w:p w14:paraId="0F873DE1" w14:textId="7CF5ED34" w:rsidR="005D6C73" w:rsidRPr="00436B0C" w:rsidRDefault="00C57F19" w:rsidP="001C543D">
            <w:pPr>
              <w:spacing w:after="0" w:line="240" w:lineRule="auto"/>
              <w:jc w:val="center"/>
              <w:rPr>
                <w:rFonts w:ascii="Times New Roman" w:eastAsia="Times New Roman" w:hAnsi="Times New Roman" w:cs="Times New Roman"/>
                <w:color w:val="000000"/>
                <w:sz w:val="24"/>
                <w:szCs w:val="24"/>
                <w:lang w:val="en-US"/>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w:t>
            </w:r>
            <w:r w:rsidR="005D6C73" w:rsidRPr="00436B0C">
              <w:rPr>
                <w:rFonts w:ascii="Times New Roman" w:eastAsia="Times New Roman" w:hAnsi="Times New Roman" w:cs="Times New Roman"/>
                <w:color w:val="000000"/>
                <w:sz w:val="24"/>
                <w:szCs w:val="24"/>
                <w:lang w:val="en-US"/>
              </w:rPr>
              <w:t>1.</w:t>
            </w:r>
          </w:p>
        </w:tc>
        <w:tc>
          <w:tcPr>
            <w:tcW w:w="2766" w:type="dxa"/>
            <w:vMerge w:val="restart"/>
            <w:vAlign w:val="center"/>
            <w:hideMark/>
          </w:tcPr>
          <w:p w14:paraId="7A9E607D"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Smėlio</w:t>
            </w:r>
          </w:p>
          <w:p w14:paraId="28E89193"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Dolomitinės skaldos</w:t>
            </w:r>
          </w:p>
          <w:p w14:paraId="7D25791C"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Granito atsijos</w:t>
            </w:r>
          </w:p>
          <w:p w14:paraId="21A416AB"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Smėlio atsijos</w:t>
            </w:r>
          </w:p>
          <w:p w14:paraId="2F065C63"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 xml:space="preserve">Skaldos/ </w:t>
            </w:r>
            <w:proofErr w:type="spellStart"/>
            <w:r w:rsidRPr="00436B0C">
              <w:rPr>
                <w:rFonts w:ascii="Times New Roman" w:eastAsia="Times New Roman" w:hAnsi="Times New Roman" w:cs="Times New Roman"/>
                <w:color w:val="000000"/>
                <w:sz w:val="24"/>
                <w:szCs w:val="24"/>
              </w:rPr>
              <w:t>karjerinio</w:t>
            </w:r>
            <w:proofErr w:type="spellEnd"/>
            <w:r w:rsidRPr="00436B0C">
              <w:rPr>
                <w:rFonts w:ascii="Times New Roman" w:eastAsia="Times New Roman" w:hAnsi="Times New Roman" w:cs="Times New Roman"/>
                <w:color w:val="000000"/>
                <w:sz w:val="24"/>
                <w:szCs w:val="24"/>
              </w:rPr>
              <w:t xml:space="preserve"> žvyro mišinio 50/50 santykiu</w:t>
            </w:r>
          </w:p>
          <w:p w14:paraId="221319A2"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51CB2342"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791478C9"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216AA0BF"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12A57E41"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71E9464C"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p w14:paraId="525DA3E0"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c>
          <w:tcPr>
            <w:tcW w:w="6354" w:type="dxa"/>
            <w:vMerge/>
            <w:vAlign w:val="center"/>
          </w:tcPr>
          <w:p w14:paraId="6D64989F"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r>
      <w:tr w:rsidR="005D6C73" w:rsidRPr="00436B0C" w14:paraId="1159EA50" w14:textId="77777777" w:rsidTr="00FB437A">
        <w:trPr>
          <w:trHeight w:val="60"/>
          <w:jc w:val="center"/>
        </w:trPr>
        <w:tc>
          <w:tcPr>
            <w:tcW w:w="656" w:type="dxa"/>
            <w:vAlign w:val="center"/>
          </w:tcPr>
          <w:p w14:paraId="68853A49" w14:textId="06159263"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.2.</w:t>
            </w:r>
          </w:p>
          <w:p w14:paraId="31B3B2B8" w14:textId="2A87A63B"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.3.</w:t>
            </w:r>
          </w:p>
          <w:p w14:paraId="74654B84" w14:textId="0E166E9B"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4</w:t>
            </w:r>
            <w:r w:rsidR="005D6C73" w:rsidRPr="00436B0C">
              <w:rPr>
                <w:rFonts w:ascii="Times New Roman" w:eastAsia="Times New Roman" w:hAnsi="Times New Roman" w:cs="Times New Roman"/>
                <w:color w:val="000000"/>
                <w:sz w:val="24"/>
                <w:szCs w:val="24"/>
              </w:rPr>
              <w:t>.4.</w:t>
            </w:r>
          </w:p>
          <w:p w14:paraId="02D199AE" w14:textId="008581AC" w:rsidR="005D6C73" w:rsidRPr="00436B0C" w:rsidRDefault="00C57F19" w:rsidP="00E12A7B">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4</w:t>
            </w:r>
            <w:r w:rsidR="005D6C73" w:rsidRPr="00436B0C">
              <w:rPr>
                <w:rFonts w:ascii="Times New Roman" w:eastAsia="Times New Roman" w:hAnsi="Times New Roman" w:cs="Times New Roman"/>
                <w:color w:val="000000"/>
                <w:sz w:val="24"/>
                <w:szCs w:val="24"/>
              </w:rPr>
              <w:t>.5.</w:t>
            </w:r>
          </w:p>
          <w:p w14:paraId="71705F48"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2DF16C1"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CD9A41A"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F9F10B1"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57B4B463" w14:textId="77777777" w:rsidR="005D6C73" w:rsidRPr="00436B0C" w:rsidRDefault="005D6C73" w:rsidP="00E12A7B">
            <w:pPr>
              <w:spacing w:after="0" w:line="240" w:lineRule="auto"/>
              <w:rPr>
                <w:rFonts w:ascii="Times New Roman" w:eastAsia="Times New Roman" w:hAnsi="Times New Roman" w:cs="Times New Roman"/>
                <w:color w:val="000000"/>
                <w:sz w:val="24"/>
                <w:szCs w:val="24"/>
              </w:rPr>
            </w:pPr>
          </w:p>
          <w:p w14:paraId="644701C3" w14:textId="2B534200" w:rsidR="005D6C73" w:rsidRPr="00436B0C" w:rsidRDefault="005D6C73" w:rsidP="00E12A7B">
            <w:pPr>
              <w:spacing w:after="0" w:line="240" w:lineRule="auto"/>
              <w:rPr>
                <w:rFonts w:ascii="Times New Roman" w:eastAsia="Times New Roman" w:hAnsi="Times New Roman" w:cs="Times New Roman"/>
                <w:color w:val="000000"/>
                <w:sz w:val="24"/>
                <w:szCs w:val="24"/>
              </w:rPr>
            </w:pPr>
          </w:p>
        </w:tc>
        <w:tc>
          <w:tcPr>
            <w:tcW w:w="2766" w:type="dxa"/>
            <w:vMerge/>
            <w:vAlign w:val="center"/>
            <w:hideMark/>
          </w:tcPr>
          <w:p w14:paraId="131B7AC5"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c>
          <w:tcPr>
            <w:tcW w:w="6354" w:type="dxa"/>
            <w:vMerge/>
            <w:vAlign w:val="center"/>
          </w:tcPr>
          <w:p w14:paraId="2041A4BF" w14:textId="77777777" w:rsidR="005D6C73" w:rsidRPr="00436B0C" w:rsidRDefault="005D6C73" w:rsidP="001C543D">
            <w:pPr>
              <w:spacing w:after="0" w:line="240" w:lineRule="auto"/>
              <w:rPr>
                <w:rFonts w:ascii="Times New Roman" w:eastAsia="Times New Roman" w:hAnsi="Times New Roman" w:cs="Times New Roman"/>
                <w:color w:val="000000"/>
                <w:sz w:val="24"/>
                <w:szCs w:val="24"/>
              </w:rPr>
            </w:pPr>
          </w:p>
        </w:tc>
      </w:tr>
      <w:tr w:rsidR="001C543D" w:rsidRPr="00436B0C" w14:paraId="1F1817D1" w14:textId="77777777" w:rsidTr="00FB437A">
        <w:trPr>
          <w:trHeight w:val="845"/>
          <w:jc w:val="center"/>
        </w:trPr>
        <w:tc>
          <w:tcPr>
            <w:tcW w:w="656" w:type="dxa"/>
            <w:vMerge w:val="restart"/>
            <w:vAlign w:val="center"/>
            <w:hideMark/>
          </w:tcPr>
          <w:p w14:paraId="417EB802"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3566005D"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2528CF3F"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29A36719"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p w14:paraId="7CB7014C" w14:textId="7ADEFEB0" w:rsidR="001C543D" w:rsidRPr="00436B0C" w:rsidRDefault="0062558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5</w:t>
            </w:r>
            <w:r w:rsidR="001C543D" w:rsidRPr="00436B0C">
              <w:rPr>
                <w:rFonts w:ascii="Times New Roman" w:eastAsia="Times New Roman" w:hAnsi="Times New Roman" w:cs="Times New Roman"/>
                <w:color w:val="000000"/>
                <w:sz w:val="24"/>
                <w:szCs w:val="24"/>
              </w:rPr>
              <w:t>.</w:t>
            </w:r>
          </w:p>
          <w:p w14:paraId="13B9AAF0"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tc>
        <w:tc>
          <w:tcPr>
            <w:tcW w:w="2766" w:type="dxa"/>
            <w:vAlign w:val="center"/>
            <w:hideMark/>
          </w:tcPr>
          <w:p w14:paraId="54DF6312"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Ištisinio paviršiaus apdorojimas bitumine emulsija ir:</w:t>
            </w:r>
          </w:p>
        </w:tc>
        <w:tc>
          <w:tcPr>
            <w:tcW w:w="6354" w:type="dxa"/>
            <w:vMerge w:val="restart"/>
            <w:vAlign w:val="center"/>
          </w:tcPr>
          <w:p w14:paraId="2E1B6E59" w14:textId="666BE269" w:rsidR="001C543D" w:rsidRPr="00436B0C" w:rsidRDefault="001C543D" w:rsidP="00A643C4">
            <w:p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w:t>
            </w:r>
          </w:p>
          <w:p w14:paraId="6D6510F7" w14:textId="77777777" w:rsidR="001C543D" w:rsidRPr="00436B0C" w:rsidRDefault="001C543D" w:rsidP="0090690E">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Dangų paviršiaus viengubas apdorojimas bitumine emulsija su granitine skaldele 8/11;</w:t>
            </w:r>
          </w:p>
          <w:p w14:paraId="383C8116" w14:textId="2A49FA49" w:rsidR="001C543D" w:rsidRPr="00436B0C" w:rsidRDefault="001C543D" w:rsidP="00630780">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Dangų paviršiaus viengubas apdorojimas bitumine emulsija su granitine skaldele 5/8;</w:t>
            </w:r>
          </w:p>
          <w:p w14:paraId="0430F56C" w14:textId="77777777" w:rsidR="001C543D" w:rsidRPr="00436B0C" w:rsidRDefault="001C543D" w:rsidP="0090690E">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Juodų dangų paviršiaus viengubas apdorojimas bitumine emulsija su dolomitine skaldele 8/11;</w:t>
            </w:r>
          </w:p>
          <w:p w14:paraId="6543EE33" w14:textId="77777777" w:rsidR="001C543D" w:rsidRPr="00436B0C" w:rsidRDefault="001C543D" w:rsidP="0090690E">
            <w:pPr>
              <w:numPr>
                <w:ilvl w:val="0"/>
                <w:numId w:val="1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Juodų dangų paviršiaus viengubas apdorojimas bitumine emulsija su dolomitine skaldele 5/8;</w:t>
            </w:r>
          </w:p>
          <w:p w14:paraId="5F24BA9E" w14:textId="4FC4FB19" w:rsidR="00A643C4" w:rsidRPr="00436B0C" w:rsidRDefault="00A643C4" w:rsidP="00B76A93">
            <w:p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355E383B" w14:textId="77777777" w:rsidTr="00B76A93">
        <w:trPr>
          <w:trHeight w:val="713"/>
          <w:jc w:val="center"/>
        </w:trPr>
        <w:tc>
          <w:tcPr>
            <w:tcW w:w="656" w:type="dxa"/>
            <w:vMerge/>
            <w:vAlign w:val="center"/>
            <w:hideMark/>
          </w:tcPr>
          <w:p w14:paraId="7A566D49"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tc>
        <w:tc>
          <w:tcPr>
            <w:tcW w:w="2766" w:type="dxa"/>
            <w:vAlign w:val="center"/>
            <w:hideMark/>
          </w:tcPr>
          <w:p w14:paraId="60AB8AD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granitine skaldele</w:t>
            </w:r>
          </w:p>
        </w:tc>
        <w:tc>
          <w:tcPr>
            <w:tcW w:w="6354" w:type="dxa"/>
            <w:vMerge/>
            <w:vAlign w:val="center"/>
          </w:tcPr>
          <w:p w14:paraId="2FFA6E17"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3C9A9371" w14:textId="77777777" w:rsidTr="00B76A93">
        <w:trPr>
          <w:trHeight w:val="978"/>
          <w:jc w:val="center"/>
        </w:trPr>
        <w:tc>
          <w:tcPr>
            <w:tcW w:w="656" w:type="dxa"/>
            <w:vMerge/>
            <w:vAlign w:val="center"/>
          </w:tcPr>
          <w:p w14:paraId="7A9FFB08" w14:textId="77777777" w:rsidR="001C543D" w:rsidRPr="00436B0C" w:rsidRDefault="001C543D" w:rsidP="001C543D">
            <w:pPr>
              <w:spacing w:after="0" w:line="240" w:lineRule="auto"/>
              <w:jc w:val="center"/>
              <w:rPr>
                <w:rFonts w:ascii="Times New Roman" w:eastAsia="Times New Roman" w:hAnsi="Times New Roman" w:cs="Times New Roman"/>
                <w:color w:val="000000"/>
                <w:sz w:val="24"/>
                <w:szCs w:val="24"/>
              </w:rPr>
            </w:pPr>
          </w:p>
        </w:tc>
        <w:tc>
          <w:tcPr>
            <w:tcW w:w="2766" w:type="dxa"/>
            <w:vAlign w:val="center"/>
          </w:tcPr>
          <w:p w14:paraId="666E6CA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dolomitine skaldele</w:t>
            </w:r>
          </w:p>
        </w:tc>
        <w:tc>
          <w:tcPr>
            <w:tcW w:w="6354" w:type="dxa"/>
            <w:vMerge/>
            <w:vAlign w:val="center"/>
          </w:tcPr>
          <w:p w14:paraId="354BEB9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32E71C03" w14:textId="77777777" w:rsidTr="00FB437A">
        <w:trPr>
          <w:trHeight w:val="580"/>
          <w:jc w:val="center"/>
        </w:trPr>
        <w:tc>
          <w:tcPr>
            <w:tcW w:w="656" w:type="dxa"/>
            <w:vAlign w:val="center"/>
          </w:tcPr>
          <w:p w14:paraId="111732BE" w14:textId="3969DBA3" w:rsidR="001C543D" w:rsidRPr="00436B0C" w:rsidRDefault="009D3DE7"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42024A96"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frezavimas</w:t>
            </w:r>
          </w:p>
        </w:tc>
        <w:tc>
          <w:tcPr>
            <w:tcW w:w="6354" w:type="dxa"/>
            <w:vAlign w:val="center"/>
          </w:tcPr>
          <w:p w14:paraId="6F4B32C1" w14:textId="25582A52" w:rsidR="001C543D" w:rsidRPr="00436B0C" w:rsidRDefault="001C543D" w:rsidP="00402EE2">
            <w:pPr>
              <w:numPr>
                <w:ilvl w:val="0"/>
                <w:numId w:val="1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nufrezavimas freza, suformuojant tinkamus kelio dangos nuolydžius, pakraunant į autotransportą (prieš išlyginamąjį. Sluoksnio iš asfaltbetonio mišinio paklojimą). Asfaltbetonio dangos išvežimas į Užsakovo nurodytą vietą.</w:t>
            </w:r>
          </w:p>
        </w:tc>
      </w:tr>
      <w:tr w:rsidR="001C543D" w:rsidRPr="00436B0C" w14:paraId="5916A641" w14:textId="77777777" w:rsidTr="00FB437A">
        <w:trPr>
          <w:trHeight w:val="70"/>
          <w:jc w:val="center"/>
        </w:trPr>
        <w:tc>
          <w:tcPr>
            <w:tcW w:w="656" w:type="dxa"/>
            <w:vAlign w:val="center"/>
          </w:tcPr>
          <w:p w14:paraId="602B3FB3" w14:textId="4507C679" w:rsidR="001C543D" w:rsidRPr="00436B0C" w:rsidRDefault="0071281D"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7</w:t>
            </w:r>
            <w:r w:rsidR="001C543D" w:rsidRPr="00436B0C">
              <w:rPr>
                <w:rFonts w:ascii="Times New Roman" w:eastAsia="Times New Roman" w:hAnsi="Times New Roman" w:cs="Times New Roman"/>
                <w:color w:val="000000"/>
                <w:sz w:val="24"/>
                <w:szCs w:val="24"/>
              </w:rPr>
              <w:t>.</w:t>
            </w:r>
          </w:p>
        </w:tc>
        <w:tc>
          <w:tcPr>
            <w:tcW w:w="2766" w:type="dxa"/>
            <w:vAlign w:val="center"/>
          </w:tcPr>
          <w:p w14:paraId="7637B1A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Calibri" w:hAnsi="Times New Roman" w:cs="Times New Roman"/>
                <w:color w:val="000000"/>
                <w:sz w:val="24"/>
                <w:szCs w:val="24"/>
                <w:lang w:eastAsia="en-US"/>
              </w:rPr>
              <w:t>Žalios vejos ardymas</w:t>
            </w:r>
          </w:p>
        </w:tc>
        <w:tc>
          <w:tcPr>
            <w:tcW w:w="6354" w:type="dxa"/>
            <w:vAlign w:val="center"/>
          </w:tcPr>
          <w:p w14:paraId="1F59F4F2" w14:textId="1DD53085"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Vejos ardymas</w:t>
            </w:r>
          </w:p>
        </w:tc>
      </w:tr>
      <w:tr w:rsidR="001C543D" w:rsidRPr="00436B0C" w14:paraId="33E863D8" w14:textId="77777777" w:rsidTr="00FB437A">
        <w:trPr>
          <w:trHeight w:val="713"/>
          <w:jc w:val="center"/>
        </w:trPr>
        <w:tc>
          <w:tcPr>
            <w:tcW w:w="656" w:type="dxa"/>
            <w:vAlign w:val="center"/>
          </w:tcPr>
          <w:p w14:paraId="54F4EA3F" w14:textId="275299AD" w:rsidR="001C543D" w:rsidRPr="00436B0C" w:rsidRDefault="007C6AD7"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8</w:t>
            </w:r>
            <w:r w:rsidR="001C543D" w:rsidRPr="00436B0C">
              <w:rPr>
                <w:rFonts w:ascii="Times New Roman" w:eastAsia="Times New Roman" w:hAnsi="Times New Roman" w:cs="Times New Roman"/>
                <w:color w:val="000000"/>
                <w:sz w:val="24"/>
                <w:szCs w:val="24"/>
              </w:rPr>
              <w:t>.</w:t>
            </w:r>
          </w:p>
        </w:tc>
        <w:tc>
          <w:tcPr>
            <w:tcW w:w="2766" w:type="dxa"/>
            <w:vAlign w:val="center"/>
          </w:tcPr>
          <w:p w14:paraId="52CB5C89"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Žalios vejos atstatymas/įrengimas, užsėjant žole</w:t>
            </w:r>
          </w:p>
        </w:tc>
        <w:tc>
          <w:tcPr>
            <w:tcW w:w="6354" w:type="dxa"/>
            <w:vAlign w:val="center"/>
          </w:tcPr>
          <w:p w14:paraId="02BAF451" w14:textId="77777777" w:rsidR="00EB447A" w:rsidRPr="00436B0C" w:rsidRDefault="00EB447A" w:rsidP="00EB447A">
            <w:pPr>
              <w:spacing w:after="0" w:line="259" w:lineRule="auto"/>
              <w:contextualSpacing/>
              <w:jc w:val="both"/>
              <w:rPr>
                <w:rFonts w:ascii="Times New Roman" w:eastAsia="Times New Roman" w:hAnsi="Times New Roman" w:cs="Times New Roman"/>
                <w:color w:val="000000"/>
                <w:sz w:val="24"/>
                <w:szCs w:val="24"/>
              </w:rPr>
            </w:pPr>
          </w:p>
          <w:p w14:paraId="5EA9D1F4" w14:textId="77777777" w:rsidR="001C543D" w:rsidRPr="00436B0C" w:rsidRDefault="00EB447A" w:rsidP="00EB447A">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Vejos įrengimas užpilant 10 cm augalinio dirvožemio, pasėjant daugiametes žoles.</w:t>
            </w:r>
          </w:p>
        </w:tc>
      </w:tr>
      <w:tr w:rsidR="001C543D" w:rsidRPr="00436B0C" w14:paraId="5676FD39" w14:textId="77777777" w:rsidTr="00FB437A">
        <w:trPr>
          <w:trHeight w:val="70"/>
          <w:jc w:val="center"/>
        </w:trPr>
        <w:tc>
          <w:tcPr>
            <w:tcW w:w="656" w:type="dxa"/>
            <w:vAlign w:val="center"/>
          </w:tcPr>
          <w:p w14:paraId="754B2604" w14:textId="1AD0356B" w:rsidR="001C543D" w:rsidRPr="00436B0C" w:rsidRDefault="00C032C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9</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5EFE4B6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trinkelių įrengimas (įvairių spalvų) 8 cm užtaisant siūles</w:t>
            </w:r>
          </w:p>
        </w:tc>
        <w:tc>
          <w:tcPr>
            <w:tcW w:w="6354" w:type="dxa"/>
            <w:vMerge w:val="restart"/>
            <w:vAlign w:val="center"/>
          </w:tcPr>
          <w:p w14:paraId="76C6C6BD" w14:textId="339ED7DF" w:rsidR="001C543D" w:rsidRPr="00436B0C" w:rsidRDefault="001C543D" w:rsidP="00E93F9D">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Naujų betoninių trinkelių (h=6cm)(h-8cm) įrengimas, siūles užpilant smėliu, įskaitant 3 cm storio pasluoksnio įrengimą iš dol</w:t>
            </w:r>
            <w:r w:rsidR="00413A87" w:rsidRPr="00436B0C">
              <w:rPr>
                <w:rFonts w:ascii="Times New Roman" w:eastAsia="Times New Roman" w:hAnsi="Times New Roman" w:cs="Times New Roman"/>
                <w:color w:val="000000"/>
                <w:sz w:val="24"/>
                <w:szCs w:val="24"/>
              </w:rPr>
              <w:t>omitinės</w:t>
            </w:r>
            <w:r w:rsidRPr="00436B0C">
              <w:rPr>
                <w:rFonts w:ascii="Times New Roman" w:eastAsia="Times New Roman" w:hAnsi="Times New Roman" w:cs="Times New Roman"/>
                <w:color w:val="000000"/>
                <w:sz w:val="24"/>
                <w:szCs w:val="24"/>
              </w:rPr>
              <w:t>. skaldos nuosijų 0/5. </w:t>
            </w:r>
          </w:p>
          <w:p w14:paraId="42C33938"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70D97C83" w14:textId="77777777" w:rsidTr="00FB437A">
        <w:trPr>
          <w:trHeight w:val="372"/>
          <w:jc w:val="center"/>
        </w:trPr>
        <w:tc>
          <w:tcPr>
            <w:tcW w:w="656" w:type="dxa"/>
            <w:vAlign w:val="center"/>
          </w:tcPr>
          <w:p w14:paraId="2DDD526B" w14:textId="0A85748E"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C032CF" w:rsidRPr="00436B0C">
              <w:rPr>
                <w:rFonts w:ascii="Times New Roman" w:eastAsia="Times New Roman" w:hAnsi="Times New Roman" w:cs="Times New Roman"/>
                <w:color w:val="000000"/>
                <w:sz w:val="24"/>
                <w:szCs w:val="24"/>
              </w:rPr>
              <w:t>0</w:t>
            </w:r>
            <w:r w:rsidR="001C543D" w:rsidRPr="00436B0C">
              <w:rPr>
                <w:rFonts w:ascii="Times New Roman" w:eastAsia="Times New Roman" w:hAnsi="Times New Roman" w:cs="Times New Roman"/>
                <w:color w:val="000000"/>
                <w:sz w:val="24"/>
                <w:szCs w:val="24"/>
              </w:rPr>
              <w:t>.</w:t>
            </w:r>
          </w:p>
        </w:tc>
        <w:tc>
          <w:tcPr>
            <w:tcW w:w="2766" w:type="dxa"/>
            <w:vAlign w:val="center"/>
          </w:tcPr>
          <w:p w14:paraId="1EAF9D21"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trinkelių įrengimas (įvairių spalvų) 6 cm užtaisant siūles</w:t>
            </w:r>
          </w:p>
        </w:tc>
        <w:tc>
          <w:tcPr>
            <w:tcW w:w="6354" w:type="dxa"/>
            <w:vMerge/>
            <w:vAlign w:val="center"/>
          </w:tcPr>
          <w:p w14:paraId="522BAEB0"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620D96" w:rsidRPr="00436B0C" w14:paraId="14787A91" w14:textId="77777777" w:rsidTr="00FB437A">
        <w:trPr>
          <w:trHeight w:val="372"/>
          <w:jc w:val="center"/>
        </w:trPr>
        <w:tc>
          <w:tcPr>
            <w:tcW w:w="656" w:type="dxa"/>
            <w:vAlign w:val="center"/>
          </w:tcPr>
          <w:p w14:paraId="2ED8EFEF" w14:textId="6070A3A3" w:rsidR="00620D96" w:rsidRPr="00436B0C" w:rsidRDefault="00620D96"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39719D" w:rsidRPr="00436B0C">
              <w:rPr>
                <w:rFonts w:ascii="Times New Roman" w:eastAsia="Times New Roman" w:hAnsi="Times New Roman" w:cs="Times New Roman"/>
                <w:color w:val="000000"/>
                <w:sz w:val="24"/>
                <w:szCs w:val="24"/>
              </w:rPr>
              <w:t>1</w:t>
            </w:r>
            <w:r w:rsidR="00FF2822" w:rsidRPr="00436B0C">
              <w:rPr>
                <w:rFonts w:ascii="Times New Roman" w:eastAsia="Times New Roman" w:hAnsi="Times New Roman" w:cs="Times New Roman"/>
                <w:color w:val="000000"/>
                <w:sz w:val="24"/>
                <w:szCs w:val="24"/>
              </w:rPr>
              <w:t>.</w:t>
            </w:r>
          </w:p>
        </w:tc>
        <w:tc>
          <w:tcPr>
            <w:tcW w:w="2766" w:type="dxa"/>
            <w:vAlign w:val="center"/>
          </w:tcPr>
          <w:p w14:paraId="53796F20" w14:textId="0A7BA348" w:rsidR="00620D96" w:rsidRPr="00436B0C" w:rsidRDefault="00FF2822"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w:t>
            </w:r>
            <w:r w:rsidR="00935FBB" w:rsidRPr="00436B0C">
              <w:rPr>
                <w:rFonts w:ascii="Times New Roman" w:eastAsia="Times New Roman" w:hAnsi="Times New Roman" w:cs="Times New Roman"/>
                <w:color w:val="000000"/>
                <w:sz w:val="24"/>
                <w:szCs w:val="24"/>
              </w:rPr>
              <w:t>N</w:t>
            </w:r>
            <w:r w:rsidR="006B1107" w:rsidRPr="00436B0C">
              <w:rPr>
                <w:rFonts w:ascii="Times New Roman" w:eastAsia="Times New Roman" w:hAnsi="Times New Roman" w:cs="Times New Roman"/>
                <w:color w:val="000000"/>
                <w:sz w:val="24"/>
                <w:szCs w:val="24"/>
              </w:rPr>
              <w:t>eregių</w:t>
            </w:r>
            <w:r w:rsidR="00935FBB" w:rsidRPr="00436B0C">
              <w:rPr>
                <w:rFonts w:ascii="Times New Roman" w:eastAsia="Times New Roman" w:hAnsi="Times New Roman" w:cs="Times New Roman"/>
                <w:color w:val="000000"/>
                <w:sz w:val="24"/>
                <w:szCs w:val="24"/>
              </w:rPr>
              <w:t xml:space="preserve"> vedimo linijų</w:t>
            </w:r>
            <w:r w:rsidR="00B377B1" w:rsidRPr="00436B0C">
              <w:rPr>
                <w:rFonts w:ascii="Times New Roman" w:eastAsia="Times New Roman" w:hAnsi="Times New Roman" w:cs="Times New Roman"/>
                <w:color w:val="000000"/>
                <w:sz w:val="24"/>
                <w:szCs w:val="24"/>
              </w:rPr>
              <w:t xml:space="preserve"> trinkelių įrengimas</w:t>
            </w:r>
            <w:r w:rsidR="00935FBB" w:rsidRPr="00436B0C">
              <w:rPr>
                <w:rFonts w:ascii="Times New Roman" w:eastAsia="Times New Roman" w:hAnsi="Times New Roman" w:cs="Times New Roman"/>
                <w:color w:val="000000"/>
                <w:sz w:val="24"/>
                <w:szCs w:val="24"/>
              </w:rPr>
              <w:t xml:space="preserve"> </w:t>
            </w:r>
          </w:p>
        </w:tc>
        <w:tc>
          <w:tcPr>
            <w:tcW w:w="6354" w:type="dxa"/>
            <w:vAlign w:val="center"/>
          </w:tcPr>
          <w:p w14:paraId="74A90D84" w14:textId="42D630FF" w:rsidR="00620D96" w:rsidRPr="00436B0C" w:rsidRDefault="00D224F3" w:rsidP="00820DF6">
            <w:pPr>
              <w:spacing w:after="0" w:line="240" w:lineRule="auto"/>
              <w:jc w:val="center"/>
              <w:rPr>
                <w:rFonts w:ascii="Times New Roman" w:eastAsia="Times New Roman" w:hAnsi="Times New Roman" w:cs="Times New Roman"/>
                <w:color w:val="000000"/>
                <w:sz w:val="24"/>
                <w:szCs w:val="24"/>
              </w:rPr>
            </w:pPr>
            <w:r w:rsidRPr="00436B0C">
              <w:rPr>
                <w:rFonts w:ascii="Times New Roman" w:hAnsi="Times New Roman" w:cs="Times New Roman"/>
                <w:sz w:val="24"/>
                <w:szCs w:val="24"/>
                <w:shd w:val="clear" w:color="auto" w:fill="FFFFFF"/>
              </w:rPr>
              <w:t>Matmenys:20</w:t>
            </w:r>
            <w:r w:rsidR="00280640" w:rsidRPr="00436B0C">
              <w:rPr>
                <w:rFonts w:ascii="Times New Roman" w:hAnsi="Times New Roman" w:cs="Times New Roman"/>
                <w:sz w:val="24"/>
                <w:szCs w:val="24"/>
                <w:shd w:val="clear" w:color="auto" w:fill="FFFFFF"/>
              </w:rPr>
              <w:t>cm</w:t>
            </w:r>
            <w:r w:rsidRPr="00436B0C">
              <w:rPr>
                <w:rFonts w:ascii="Times New Roman" w:hAnsi="Times New Roman" w:cs="Times New Roman"/>
                <w:sz w:val="24"/>
                <w:szCs w:val="24"/>
                <w:shd w:val="clear" w:color="auto" w:fill="FFFFFF"/>
              </w:rPr>
              <w:t>x10cm,storis6</w:t>
            </w:r>
            <w:r w:rsidR="00820DF6" w:rsidRPr="00436B0C">
              <w:rPr>
                <w:rFonts w:ascii="Times New Roman" w:hAnsi="Times New Roman" w:cs="Times New Roman"/>
                <w:sz w:val="24"/>
                <w:szCs w:val="24"/>
                <w:shd w:val="clear" w:color="auto" w:fill="FFFFFF"/>
              </w:rPr>
              <w:t>cm.</w:t>
            </w:r>
            <w:r w:rsidRPr="00436B0C">
              <w:rPr>
                <w:rFonts w:ascii="Times New Roman" w:hAnsi="Times New Roman" w:cs="Times New Roman"/>
                <w:sz w:val="24"/>
                <w:szCs w:val="24"/>
                <w:shd w:val="clear" w:color="auto" w:fill="FFFFFF"/>
              </w:rPr>
              <w:t xml:space="preserve"> </w:t>
            </w:r>
            <w:r w:rsidRPr="00436B0C">
              <w:rPr>
                <w:rFonts w:ascii="Times New Roman" w:hAnsi="Times New Roman" w:cs="Times New Roman"/>
                <w:sz w:val="24"/>
                <w:szCs w:val="24"/>
              </w:rPr>
              <w:br/>
            </w:r>
            <w:r w:rsidRPr="00436B0C">
              <w:rPr>
                <w:rFonts w:ascii="Times New Roman" w:hAnsi="Times New Roman" w:cs="Times New Roman"/>
                <w:sz w:val="24"/>
                <w:szCs w:val="24"/>
                <w:shd w:val="clear" w:color="auto" w:fill="FFFFFF"/>
              </w:rPr>
              <w:t>Tipas: iškilimai(pavojus)</w:t>
            </w:r>
            <w:proofErr w:type="spellStart"/>
            <w:r w:rsidRPr="00436B0C">
              <w:rPr>
                <w:rFonts w:ascii="Times New Roman" w:hAnsi="Times New Roman" w:cs="Times New Roman"/>
                <w:sz w:val="24"/>
                <w:szCs w:val="24"/>
                <w:shd w:val="clear" w:color="auto" w:fill="FFFFFF"/>
              </w:rPr>
              <w:t>irjuostelės</w:t>
            </w:r>
            <w:proofErr w:type="spellEnd"/>
            <w:r w:rsidRPr="00436B0C">
              <w:rPr>
                <w:rFonts w:ascii="Times New Roman" w:hAnsi="Times New Roman" w:cs="Times New Roman"/>
                <w:sz w:val="24"/>
                <w:szCs w:val="24"/>
                <w:shd w:val="clear" w:color="auto" w:fill="FFFFFF"/>
              </w:rPr>
              <w:t>(vedimas)</w:t>
            </w:r>
            <w:r w:rsidRPr="00436B0C">
              <w:rPr>
                <w:rFonts w:ascii="Times New Roman" w:hAnsi="Times New Roman" w:cs="Times New Roman"/>
                <w:sz w:val="24"/>
                <w:szCs w:val="24"/>
              </w:rPr>
              <w:br/>
            </w:r>
            <w:r w:rsidRPr="00436B0C">
              <w:rPr>
                <w:rFonts w:ascii="Times New Roman" w:hAnsi="Times New Roman" w:cs="Times New Roman"/>
                <w:sz w:val="24"/>
                <w:szCs w:val="24"/>
                <w:shd w:val="clear" w:color="auto" w:fill="FFFFFF"/>
              </w:rPr>
              <w:t xml:space="preserve">Spalva: </w:t>
            </w:r>
            <w:r w:rsidR="0039169C" w:rsidRPr="00436B0C">
              <w:rPr>
                <w:rFonts w:ascii="Times New Roman" w:hAnsi="Times New Roman" w:cs="Times New Roman"/>
                <w:sz w:val="24"/>
                <w:szCs w:val="24"/>
                <w:shd w:val="clear" w:color="auto" w:fill="FFFFFF"/>
              </w:rPr>
              <w:t>iškilimai</w:t>
            </w:r>
            <w:r w:rsidRPr="00436B0C">
              <w:rPr>
                <w:rFonts w:ascii="Times New Roman" w:hAnsi="Times New Roman" w:cs="Times New Roman"/>
                <w:sz w:val="24"/>
                <w:szCs w:val="24"/>
                <w:shd w:val="clear" w:color="auto" w:fill="FFFFFF"/>
              </w:rPr>
              <w:t xml:space="preserve"> – raudona, juostelės – balta</w:t>
            </w:r>
          </w:p>
        </w:tc>
      </w:tr>
      <w:tr w:rsidR="001C543D" w:rsidRPr="00436B0C" w14:paraId="0D3B40F3" w14:textId="77777777" w:rsidTr="00FB437A">
        <w:trPr>
          <w:trHeight w:val="80"/>
          <w:jc w:val="center"/>
        </w:trPr>
        <w:tc>
          <w:tcPr>
            <w:tcW w:w="656" w:type="dxa"/>
            <w:vAlign w:val="center"/>
          </w:tcPr>
          <w:p w14:paraId="18EEC213" w14:textId="20BBA2AE"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C85655"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1A9810B9" w14:textId="740FF021" w:rsidR="001C543D" w:rsidRPr="00436B0C" w:rsidRDefault="00494180"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Gatvės</w:t>
            </w:r>
            <w:r w:rsidR="001C543D" w:rsidRPr="00436B0C">
              <w:rPr>
                <w:rFonts w:ascii="Times New Roman" w:eastAsia="Times New Roman" w:hAnsi="Times New Roman" w:cs="Times New Roman"/>
                <w:color w:val="000000"/>
                <w:sz w:val="24"/>
                <w:szCs w:val="24"/>
              </w:rPr>
              <w:t xml:space="preserve"> bortų įrengimas</w:t>
            </w:r>
          </w:p>
        </w:tc>
        <w:tc>
          <w:tcPr>
            <w:tcW w:w="6354" w:type="dxa"/>
            <w:vAlign w:val="center"/>
          </w:tcPr>
          <w:p w14:paraId="56C63710"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1000x150x300 mm skersmens betoninių bortų ant betoninio pagrindo įrengimas</w:t>
            </w:r>
          </w:p>
        </w:tc>
      </w:tr>
      <w:tr w:rsidR="001C543D" w:rsidRPr="00436B0C" w14:paraId="3F6F0D09" w14:textId="77777777" w:rsidTr="00FB437A">
        <w:trPr>
          <w:trHeight w:val="417"/>
          <w:jc w:val="center"/>
        </w:trPr>
        <w:tc>
          <w:tcPr>
            <w:tcW w:w="656" w:type="dxa"/>
            <w:vAlign w:val="center"/>
          </w:tcPr>
          <w:p w14:paraId="35375F7A" w14:textId="055B1E5A"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BF72BE" w:rsidRPr="00436B0C">
              <w:rPr>
                <w:rFonts w:ascii="Times New Roman" w:eastAsia="Times New Roman" w:hAnsi="Times New Roman" w:cs="Times New Roman"/>
                <w:color w:val="000000"/>
                <w:sz w:val="24"/>
                <w:szCs w:val="24"/>
              </w:rPr>
              <w:t>3</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2856A3D0" w14:textId="7BF2923E" w:rsidR="001C543D" w:rsidRPr="00436B0C" w:rsidRDefault="00FC3A66"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Šaligatvio</w:t>
            </w:r>
            <w:r w:rsidR="001C543D" w:rsidRPr="00436B0C">
              <w:rPr>
                <w:rFonts w:ascii="Times New Roman" w:eastAsia="Times New Roman" w:hAnsi="Times New Roman" w:cs="Times New Roman"/>
                <w:color w:val="000000"/>
                <w:sz w:val="24"/>
                <w:szCs w:val="24"/>
              </w:rPr>
              <w:t xml:space="preserve"> bortų įrengimas</w:t>
            </w:r>
          </w:p>
        </w:tc>
        <w:tc>
          <w:tcPr>
            <w:tcW w:w="6354" w:type="dxa"/>
            <w:vAlign w:val="center"/>
          </w:tcPr>
          <w:p w14:paraId="1ED729E6" w14:textId="293F83E8" w:rsidR="001C543D" w:rsidRPr="00436B0C" w:rsidRDefault="003E4C27"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100x</w:t>
            </w:r>
            <w:r w:rsidR="001C543D" w:rsidRPr="00436B0C">
              <w:rPr>
                <w:rFonts w:ascii="Times New Roman" w:eastAsia="Times New Roman" w:hAnsi="Times New Roman" w:cs="Times New Roman"/>
                <w:color w:val="000000"/>
                <w:sz w:val="24"/>
                <w:szCs w:val="24"/>
              </w:rPr>
              <w:t>80x200 mm skersmens betoninių bortų ant betoninio pagrindo įrengimas</w:t>
            </w:r>
          </w:p>
        </w:tc>
      </w:tr>
      <w:tr w:rsidR="001C543D" w:rsidRPr="00436B0C" w14:paraId="5551F678" w14:textId="77777777" w:rsidTr="00FB437A">
        <w:trPr>
          <w:trHeight w:val="70"/>
          <w:jc w:val="center"/>
        </w:trPr>
        <w:tc>
          <w:tcPr>
            <w:tcW w:w="656" w:type="dxa"/>
            <w:vAlign w:val="center"/>
          </w:tcPr>
          <w:p w14:paraId="2253D9C1" w14:textId="19B13606"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9D297D" w:rsidRPr="00436B0C">
              <w:rPr>
                <w:rFonts w:ascii="Times New Roman" w:eastAsia="Times New Roman" w:hAnsi="Times New Roman" w:cs="Times New Roman"/>
                <w:color w:val="000000"/>
                <w:sz w:val="24"/>
                <w:szCs w:val="24"/>
              </w:rPr>
              <w:t>4</w:t>
            </w:r>
            <w:r w:rsidR="001C543D" w:rsidRPr="00436B0C">
              <w:rPr>
                <w:rFonts w:ascii="Times New Roman" w:eastAsia="Times New Roman" w:hAnsi="Times New Roman" w:cs="Times New Roman"/>
                <w:color w:val="000000"/>
                <w:sz w:val="24"/>
                <w:szCs w:val="24"/>
              </w:rPr>
              <w:t>.</w:t>
            </w:r>
          </w:p>
        </w:tc>
        <w:tc>
          <w:tcPr>
            <w:tcW w:w="2766" w:type="dxa"/>
            <w:vAlign w:val="center"/>
            <w:hideMark/>
          </w:tcPr>
          <w:p w14:paraId="05D57F8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Bortų ardymas</w:t>
            </w:r>
          </w:p>
        </w:tc>
        <w:tc>
          <w:tcPr>
            <w:tcW w:w="6354" w:type="dxa"/>
            <w:vAlign w:val="center"/>
          </w:tcPr>
          <w:p w14:paraId="6A8A43A5"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bortų išardymas (gatvės bortų ardymas, vejos bortų ardymas)</w:t>
            </w:r>
          </w:p>
        </w:tc>
      </w:tr>
      <w:tr w:rsidR="00E455D9" w:rsidRPr="00436B0C" w14:paraId="74F4E1A4" w14:textId="77777777" w:rsidTr="00FB437A">
        <w:trPr>
          <w:trHeight w:val="70"/>
          <w:jc w:val="center"/>
        </w:trPr>
        <w:tc>
          <w:tcPr>
            <w:tcW w:w="656" w:type="dxa"/>
            <w:vAlign w:val="center"/>
          </w:tcPr>
          <w:p w14:paraId="1ABD6830" w14:textId="4C750055" w:rsidR="00E455D9" w:rsidRPr="00436B0C" w:rsidRDefault="00E455D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550F93" w:rsidRPr="00436B0C">
              <w:rPr>
                <w:rFonts w:ascii="Times New Roman" w:eastAsia="Times New Roman" w:hAnsi="Times New Roman" w:cs="Times New Roman"/>
                <w:color w:val="000000"/>
                <w:sz w:val="24"/>
                <w:szCs w:val="24"/>
              </w:rPr>
              <w:t>5</w:t>
            </w:r>
            <w:r w:rsidR="002630CD" w:rsidRPr="00436B0C">
              <w:rPr>
                <w:rFonts w:ascii="Times New Roman" w:eastAsia="Times New Roman" w:hAnsi="Times New Roman" w:cs="Times New Roman"/>
                <w:color w:val="000000"/>
                <w:sz w:val="24"/>
                <w:szCs w:val="24"/>
              </w:rPr>
              <w:t>.</w:t>
            </w:r>
          </w:p>
        </w:tc>
        <w:tc>
          <w:tcPr>
            <w:tcW w:w="2766" w:type="dxa"/>
            <w:vAlign w:val="center"/>
          </w:tcPr>
          <w:p w14:paraId="6F52C63D" w14:textId="257A43CE" w:rsidR="00E455D9" w:rsidRPr="00436B0C" w:rsidRDefault="00204463"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Betono sluoksnio ir jų gaminių ardymas</w:t>
            </w:r>
          </w:p>
        </w:tc>
        <w:tc>
          <w:tcPr>
            <w:tcW w:w="6354" w:type="dxa"/>
            <w:vAlign w:val="center"/>
          </w:tcPr>
          <w:p w14:paraId="558BF2F7" w14:textId="2811117E" w:rsidR="00E455D9" w:rsidRPr="00436B0C" w:rsidRDefault="00204463"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w:t>
            </w:r>
            <w:r w:rsidR="00CD1D69" w:rsidRPr="00436B0C">
              <w:rPr>
                <w:rFonts w:ascii="Times New Roman" w:eastAsia="Times New Roman" w:hAnsi="Times New Roman" w:cs="Times New Roman"/>
                <w:color w:val="000000"/>
                <w:sz w:val="24"/>
                <w:szCs w:val="24"/>
              </w:rPr>
              <w:t xml:space="preserve">o sluoksnio </w:t>
            </w:r>
            <w:r w:rsidR="00280C66" w:rsidRPr="00436B0C">
              <w:rPr>
                <w:rFonts w:ascii="Times New Roman" w:eastAsia="Times New Roman" w:hAnsi="Times New Roman" w:cs="Times New Roman"/>
                <w:color w:val="000000"/>
                <w:sz w:val="24"/>
                <w:szCs w:val="24"/>
              </w:rPr>
              <w:t>išardymas</w:t>
            </w:r>
            <w:r w:rsidR="006B7059" w:rsidRPr="00436B0C">
              <w:rPr>
                <w:rFonts w:ascii="Times New Roman" w:eastAsia="Times New Roman" w:hAnsi="Times New Roman" w:cs="Times New Roman"/>
                <w:color w:val="000000"/>
                <w:sz w:val="24"/>
                <w:szCs w:val="24"/>
              </w:rPr>
              <w:t xml:space="preserve"> (</w:t>
            </w:r>
            <w:r w:rsidR="006E4FC2" w:rsidRPr="00436B0C">
              <w:rPr>
                <w:rFonts w:ascii="Times New Roman" w:eastAsia="Times New Roman" w:hAnsi="Times New Roman" w:cs="Times New Roman"/>
                <w:color w:val="000000"/>
                <w:sz w:val="24"/>
                <w:szCs w:val="24"/>
              </w:rPr>
              <w:t xml:space="preserve"> betono sluoksn</w:t>
            </w:r>
            <w:r w:rsidR="00A22691" w:rsidRPr="00436B0C">
              <w:rPr>
                <w:rFonts w:ascii="Times New Roman" w:eastAsia="Times New Roman" w:hAnsi="Times New Roman" w:cs="Times New Roman"/>
                <w:color w:val="000000"/>
                <w:sz w:val="24"/>
                <w:szCs w:val="24"/>
              </w:rPr>
              <w:t xml:space="preserve">į </w:t>
            </w:r>
            <w:r w:rsidR="008137CD" w:rsidRPr="00436B0C">
              <w:rPr>
                <w:rFonts w:ascii="Times New Roman" w:eastAsia="Times New Roman" w:hAnsi="Times New Roman" w:cs="Times New Roman"/>
                <w:color w:val="000000"/>
                <w:sz w:val="24"/>
                <w:szCs w:val="24"/>
              </w:rPr>
              <w:t>po</w:t>
            </w:r>
            <w:r w:rsidR="00751F04" w:rsidRPr="00436B0C">
              <w:rPr>
                <w:rFonts w:ascii="Times New Roman" w:eastAsia="Times New Roman" w:hAnsi="Times New Roman" w:cs="Times New Roman"/>
                <w:color w:val="000000"/>
                <w:sz w:val="24"/>
                <w:szCs w:val="24"/>
              </w:rPr>
              <w:t xml:space="preserve"> pėsčiųjų</w:t>
            </w:r>
            <w:r w:rsidR="008137CD" w:rsidRPr="00436B0C">
              <w:rPr>
                <w:rFonts w:ascii="Times New Roman" w:eastAsia="Times New Roman" w:hAnsi="Times New Roman" w:cs="Times New Roman"/>
                <w:color w:val="000000"/>
                <w:sz w:val="24"/>
                <w:szCs w:val="24"/>
              </w:rPr>
              <w:t xml:space="preserve"> takeliais,</w:t>
            </w:r>
            <w:r w:rsidR="00751F04" w:rsidRPr="00436B0C">
              <w:rPr>
                <w:rFonts w:ascii="Times New Roman" w:eastAsia="Times New Roman" w:hAnsi="Times New Roman" w:cs="Times New Roman"/>
                <w:color w:val="000000"/>
                <w:sz w:val="24"/>
                <w:szCs w:val="24"/>
              </w:rPr>
              <w:t xml:space="preserve"> </w:t>
            </w:r>
            <w:r w:rsidR="00CC5747" w:rsidRPr="00436B0C">
              <w:rPr>
                <w:rFonts w:ascii="Times New Roman" w:eastAsia="Times New Roman" w:hAnsi="Times New Roman" w:cs="Times New Roman"/>
                <w:color w:val="000000"/>
                <w:sz w:val="24"/>
                <w:szCs w:val="24"/>
              </w:rPr>
              <w:t>keliais)</w:t>
            </w:r>
          </w:p>
        </w:tc>
      </w:tr>
      <w:tr w:rsidR="001C543D" w:rsidRPr="00436B0C" w14:paraId="44AEB18B" w14:textId="77777777" w:rsidTr="00FB437A">
        <w:trPr>
          <w:trHeight w:val="416"/>
          <w:jc w:val="center"/>
        </w:trPr>
        <w:tc>
          <w:tcPr>
            <w:tcW w:w="656" w:type="dxa"/>
            <w:vAlign w:val="center"/>
          </w:tcPr>
          <w:p w14:paraId="44693827" w14:textId="33F40C8C"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lastRenderedPageBreak/>
              <w:t>1</w:t>
            </w:r>
            <w:r w:rsidR="001C543D" w:rsidRPr="00436B0C">
              <w:rPr>
                <w:rFonts w:ascii="Times New Roman" w:eastAsia="Times New Roman" w:hAnsi="Times New Roman" w:cs="Times New Roman"/>
                <w:color w:val="000000"/>
                <w:sz w:val="24"/>
                <w:szCs w:val="24"/>
              </w:rPr>
              <w:t>6.</w:t>
            </w:r>
          </w:p>
        </w:tc>
        <w:tc>
          <w:tcPr>
            <w:tcW w:w="2766" w:type="dxa"/>
            <w:vAlign w:val="center"/>
            <w:hideMark/>
          </w:tcPr>
          <w:p w14:paraId="139C12DA"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angos paaukštinimas</w:t>
            </w:r>
          </w:p>
        </w:tc>
        <w:tc>
          <w:tcPr>
            <w:tcW w:w="6354" w:type="dxa"/>
            <w:vAlign w:val="center"/>
          </w:tcPr>
          <w:p w14:paraId="658BF123"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angos paaukštinimas gelžbetoniniais žiedais (h=15 cm) ir liuko perstatymas, užtaisant dangą asfaltbetonio mišiniu. Esant poreikiui numatyti remontą iki perdengimo plokštės.</w:t>
            </w:r>
          </w:p>
        </w:tc>
      </w:tr>
      <w:tr w:rsidR="001C543D" w:rsidRPr="00436B0C" w14:paraId="7753BC62" w14:textId="77777777" w:rsidTr="00FB437A">
        <w:trPr>
          <w:trHeight w:val="533"/>
          <w:jc w:val="center"/>
        </w:trPr>
        <w:tc>
          <w:tcPr>
            <w:tcW w:w="656" w:type="dxa"/>
            <w:vAlign w:val="center"/>
          </w:tcPr>
          <w:p w14:paraId="7CDDF590" w14:textId="64BF9317"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7.</w:t>
            </w:r>
          </w:p>
        </w:tc>
        <w:tc>
          <w:tcPr>
            <w:tcW w:w="2766" w:type="dxa"/>
            <w:vAlign w:val="center"/>
          </w:tcPr>
          <w:p w14:paraId="6A228DDF"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aukščių</w:t>
            </w:r>
          </w:p>
          <w:p w14:paraId="4AA987E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pritaikymas iki projektinio dangų lygio</w:t>
            </w:r>
          </w:p>
        </w:tc>
        <w:tc>
          <w:tcPr>
            <w:tcW w:w="6354" w:type="dxa"/>
            <w:vAlign w:val="center"/>
          </w:tcPr>
          <w:p w14:paraId="64CF1489" w14:textId="77777777"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aukščių pritaikymas iki projektinio dangų lygio</w:t>
            </w:r>
          </w:p>
        </w:tc>
      </w:tr>
      <w:tr w:rsidR="001C543D" w:rsidRPr="00436B0C" w14:paraId="104CDB04" w14:textId="77777777" w:rsidTr="00FB437A">
        <w:trPr>
          <w:trHeight w:val="533"/>
          <w:jc w:val="center"/>
        </w:trPr>
        <w:tc>
          <w:tcPr>
            <w:tcW w:w="656" w:type="dxa"/>
            <w:vAlign w:val="center"/>
          </w:tcPr>
          <w:p w14:paraId="626EFC07" w14:textId="138F6773"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8.</w:t>
            </w:r>
          </w:p>
        </w:tc>
        <w:tc>
          <w:tcPr>
            <w:tcW w:w="2766" w:type="dxa"/>
            <w:vAlign w:val="center"/>
            <w:hideMark/>
          </w:tcPr>
          <w:p w14:paraId="56C77F45"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liukų pakeitimas į ketinius liukus</w:t>
            </w:r>
          </w:p>
        </w:tc>
        <w:tc>
          <w:tcPr>
            <w:tcW w:w="6354" w:type="dxa"/>
            <w:vAlign w:val="center"/>
          </w:tcPr>
          <w:p w14:paraId="3E6A5508" w14:textId="459283CA" w:rsidR="001C543D" w:rsidRPr="00436B0C" w:rsidRDefault="001C543D" w:rsidP="0090690E">
            <w:pPr>
              <w:numPr>
                <w:ilvl w:val="0"/>
                <w:numId w:val="2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Ketiniai liukai (plaukiojančio tipo)</w:t>
            </w:r>
            <w:r w:rsidR="003E4C27" w:rsidRPr="00436B0C">
              <w:rPr>
                <w:rFonts w:ascii="Times New Roman" w:eastAsia="Times New Roman" w:hAnsi="Times New Roman" w:cs="Times New Roman"/>
                <w:color w:val="000000"/>
                <w:sz w:val="24"/>
                <w:szCs w:val="24"/>
              </w:rPr>
              <w:t xml:space="preserve"> 40</w:t>
            </w:r>
            <w:r w:rsidR="006A702C" w:rsidRPr="00436B0C">
              <w:rPr>
                <w:rFonts w:ascii="Times New Roman" w:eastAsia="Times New Roman" w:hAnsi="Times New Roman" w:cs="Times New Roman"/>
                <w:color w:val="000000"/>
                <w:sz w:val="24"/>
                <w:szCs w:val="24"/>
              </w:rPr>
              <w:t>t.</w:t>
            </w:r>
            <w:r w:rsidRPr="00436B0C">
              <w:rPr>
                <w:rFonts w:ascii="Times New Roman" w:eastAsia="Times New Roman" w:hAnsi="Times New Roman" w:cs="Times New Roman"/>
                <w:color w:val="000000"/>
                <w:sz w:val="24"/>
                <w:szCs w:val="24"/>
              </w:rPr>
              <w:t>. </w:t>
            </w:r>
          </w:p>
        </w:tc>
      </w:tr>
      <w:tr w:rsidR="001C543D" w:rsidRPr="00436B0C" w14:paraId="691ACE40" w14:textId="77777777" w:rsidTr="00FB437A">
        <w:trPr>
          <w:trHeight w:val="70"/>
          <w:jc w:val="center"/>
        </w:trPr>
        <w:tc>
          <w:tcPr>
            <w:tcW w:w="656" w:type="dxa"/>
            <w:vAlign w:val="center"/>
          </w:tcPr>
          <w:p w14:paraId="6F7AEA63" w14:textId="7B4113B4"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1</w:t>
            </w:r>
            <w:r w:rsidR="001C543D" w:rsidRPr="00436B0C">
              <w:rPr>
                <w:rFonts w:ascii="Times New Roman" w:eastAsia="Times New Roman" w:hAnsi="Times New Roman" w:cs="Times New Roman"/>
                <w:color w:val="000000"/>
                <w:sz w:val="24"/>
                <w:szCs w:val="24"/>
              </w:rPr>
              <w:t>9.</w:t>
            </w:r>
          </w:p>
        </w:tc>
        <w:tc>
          <w:tcPr>
            <w:tcW w:w="2766" w:type="dxa"/>
            <w:vAlign w:val="center"/>
            <w:hideMark/>
          </w:tcPr>
          <w:p w14:paraId="597ED22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Dangos mechaninis šlavimas</w:t>
            </w:r>
          </w:p>
        </w:tc>
        <w:tc>
          <w:tcPr>
            <w:tcW w:w="6354" w:type="dxa"/>
            <w:vAlign w:val="center"/>
          </w:tcPr>
          <w:p w14:paraId="7151C5B6" w14:textId="77777777"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Asfaltbetonio dangos valymas mechanizuotu būdu</w:t>
            </w:r>
          </w:p>
        </w:tc>
      </w:tr>
      <w:tr w:rsidR="001C543D" w:rsidRPr="00436B0C" w14:paraId="375B00F2" w14:textId="77777777" w:rsidTr="00FB437A">
        <w:trPr>
          <w:trHeight w:val="70"/>
          <w:jc w:val="center"/>
        </w:trPr>
        <w:tc>
          <w:tcPr>
            <w:tcW w:w="656" w:type="dxa"/>
            <w:vAlign w:val="center"/>
          </w:tcPr>
          <w:p w14:paraId="0A95692B" w14:textId="64148C1B"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w:t>
            </w:r>
            <w:r w:rsidR="001C543D" w:rsidRPr="00436B0C">
              <w:rPr>
                <w:rFonts w:ascii="Times New Roman" w:eastAsia="Times New Roman" w:hAnsi="Times New Roman" w:cs="Times New Roman"/>
                <w:color w:val="000000"/>
                <w:sz w:val="24"/>
                <w:szCs w:val="24"/>
              </w:rPr>
              <w:t>0.</w:t>
            </w:r>
          </w:p>
        </w:tc>
        <w:tc>
          <w:tcPr>
            <w:tcW w:w="2766" w:type="dxa"/>
            <w:vAlign w:val="center"/>
          </w:tcPr>
          <w:p w14:paraId="20F04E98"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konstrukcijų ardymas</w:t>
            </w:r>
          </w:p>
        </w:tc>
        <w:tc>
          <w:tcPr>
            <w:tcW w:w="6354" w:type="dxa"/>
            <w:vAlign w:val="center"/>
          </w:tcPr>
          <w:p w14:paraId="3E03EAFF" w14:textId="77777777"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Betoninių konstrukcijų ardymas (betono blokai, gelžbetoninės pralaidos). Vidutinis ardomų betoninių dangų storis 20 cm.</w:t>
            </w:r>
          </w:p>
        </w:tc>
      </w:tr>
      <w:tr w:rsidR="001C543D" w:rsidRPr="00436B0C" w14:paraId="1979AFDD" w14:textId="77777777" w:rsidTr="00FB437A">
        <w:trPr>
          <w:trHeight w:val="558"/>
          <w:jc w:val="center"/>
        </w:trPr>
        <w:tc>
          <w:tcPr>
            <w:tcW w:w="656" w:type="dxa"/>
            <w:vAlign w:val="center"/>
          </w:tcPr>
          <w:p w14:paraId="41D7FABC" w14:textId="0D46C1F2"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21</w:t>
            </w:r>
            <w:r w:rsidR="001C543D" w:rsidRPr="00436B0C">
              <w:rPr>
                <w:rFonts w:ascii="Times New Roman" w:eastAsia="Times New Roman" w:hAnsi="Times New Roman" w:cs="Times New Roman"/>
                <w:color w:val="000000"/>
                <w:sz w:val="24"/>
                <w:szCs w:val="24"/>
              </w:rPr>
              <w:t>.</w:t>
            </w:r>
          </w:p>
        </w:tc>
        <w:tc>
          <w:tcPr>
            <w:tcW w:w="2766" w:type="dxa"/>
            <w:vAlign w:val="center"/>
          </w:tcPr>
          <w:p w14:paraId="15BAC33C"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išvežimas formuojant kelio griovį</w:t>
            </w:r>
          </w:p>
        </w:tc>
        <w:tc>
          <w:tcPr>
            <w:tcW w:w="6354" w:type="dxa"/>
            <w:vAlign w:val="center"/>
          </w:tcPr>
          <w:p w14:paraId="38E08C78" w14:textId="77777777" w:rsidR="001C543D" w:rsidRPr="00436B0C" w:rsidRDefault="001C543D" w:rsidP="0090690E">
            <w:pPr>
              <w:numPr>
                <w:ilvl w:val="0"/>
                <w:numId w:val="1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transportavimas 5 km atstumu, su pakrovimu</w:t>
            </w:r>
          </w:p>
        </w:tc>
      </w:tr>
      <w:tr w:rsidR="001C543D" w:rsidRPr="00436B0C" w14:paraId="12D6C8D8" w14:textId="77777777" w:rsidTr="00FB437A">
        <w:trPr>
          <w:trHeight w:val="841"/>
          <w:jc w:val="center"/>
        </w:trPr>
        <w:tc>
          <w:tcPr>
            <w:tcW w:w="656" w:type="dxa"/>
            <w:vAlign w:val="center"/>
          </w:tcPr>
          <w:p w14:paraId="6C5C63B6" w14:textId="5B44349D"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22</w:t>
            </w:r>
            <w:r w:rsidR="001C543D" w:rsidRPr="00436B0C">
              <w:rPr>
                <w:rFonts w:ascii="Times New Roman" w:eastAsia="Times New Roman" w:hAnsi="Times New Roman" w:cs="Times New Roman"/>
                <w:color w:val="000000"/>
                <w:sz w:val="24"/>
                <w:szCs w:val="24"/>
              </w:rPr>
              <w:t>.</w:t>
            </w:r>
          </w:p>
        </w:tc>
        <w:tc>
          <w:tcPr>
            <w:tcW w:w="2766" w:type="dxa"/>
            <w:vAlign w:val="center"/>
          </w:tcPr>
          <w:p w14:paraId="2F6A2053"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 xml:space="preserve">Grunto kasimas ekskavatoriais, pakrovimas į </w:t>
            </w:r>
            <w:proofErr w:type="spellStart"/>
            <w:r w:rsidRPr="00436B0C">
              <w:rPr>
                <w:rFonts w:ascii="Times New Roman" w:eastAsia="Times New Roman" w:hAnsi="Times New Roman" w:cs="Times New Roman"/>
                <w:sz w:val="24"/>
                <w:szCs w:val="24"/>
              </w:rPr>
              <w:t>autosavivarčius</w:t>
            </w:r>
            <w:proofErr w:type="spellEnd"/>
            <w:r w:rsidRPr="00436B0C">
              <w:rPr>
                <w:rFonts w:ascii="Times New Roman" w:eastAsia="Times New Roman" w:hAnsi="Times New Roman" w:cs="Times New Roman"/>
                <w:sz w:val="24"/>
                <w:szCs w:val="24"/>
              </w:rPr>
              <w:t xml:space="preserve"> ir išvežimas rangovo pasirinktu atstumu</w:t>
            </w:r>
          </w:p>
        </w:tc>
        <w:tc>
          <w:tcPr>
            <w:tcW w:w="6354" w:type="dxa"/>
            <w:vAlign w:val="center"/>
          </w:tcPr>
          <w:p w14:paraId="1566D683" w14:textId="77777777" w:rsidR="001C543D" w:rsidRPr="00436B0C" w:rsidRDefault="001C543D" w:rsidP="0090690E">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kasimas ekskavatoriais, pakraunant į </w:t>
            </w:r>
            <w:proofErr w:type="spellStart"/>
            <w:r w:rsidRPr="00436B0C">
              <w:rPr>
                <w:rFonts w:ascii="Times New Roman" w:eastAsia="Times New Roman" w:hAnsi="Times New Roman" w:cs="Times New Roman"/>
                <w:color w:val="000000"/>
                <w:sz w:val="24"/>
                <w:szCs w:val="24"/>
              </w:rPr>
              <w:t>autosavivarčius</w:t>
            </w:r>
            <w:proofErr w:type="spellEnd"/>
            <w:r w:rsidRPr="00436B0C">
              <w:rPr>
                <w:rFonts w:ascii="Times New Roman" w:eastAsia="Times New Roman" w:hAnsi="Times New Roman" w:cs="Times New Roman"/>
                <w:color w:val="000000"/>
                <w:sz w:val="24"/>
                <w:szCs w:val="24"/>
              </w:rPr>
              <w:t>.</w:t>
            </w:r>
          </w:p>
          <w:p w14:paraId="25402892" w14:textId="77777777" w:rsidR="001C543D" w:rsidRPr="00436B0C" w:rsidRDefault="001C543D" w:rsidP="0090690E">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transportavimas 5 km atstumu, pakraunant ekskavatoriumi.</w:t>
            </w:r>
          </w:p>
          <w:p w14:paraId="29613FBC" w14:textId="77777777" w:rsidR="001C543D" w:rsidRPr="00436B0C" w:rsidRDefault="001C543D" w:rsidP="0090690E">
            <w:pPr>
              <w:numPr>
                <w:ilvl w:val="0"/>
                <w:numId w:val="2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Darbai sąvartoje, atvežant </w:t>
            </w:r>
            <w:proofErr w:type="spellStart"/>
            <w:r w:rsidRPr="00436B0C">
              <w:rPr>
                <w:rFonts w:ascii="Times New Roman" w:eastAsia="Times New Roman" w:hAnsi="Times New Roman" w:cs="Times New Roman"/>
                <w:color w:val="000000"/>
                <w:sz w:val="24"/>
                <w:szCs w:val="24"/>
              </w:rPr>
              <w:t>autosavivarčiais</w:t>
            </w:r>
            <w:proofErr w:type="spellEnd"/>
            <w:r w:rsidRPr="00436B0C">
              <w:rPr>
                <w:rFonts w:ascii="Times New Roman" w:eastAsia="Times New Roman" w:hAnsi="Times New Roman" w:cs="Times New Roman"/>
                <w:color w:val="000000"/>
                <w:sz w:val="24"/>
                <w:szCs w:val="24"/>
              </w:rPr>
              <w:t xml:space="preserve"> gruntą.</w:t>
            </w:r>
          </w:p>
        </w:tc>
      </w:tr>
      <w:tr w:rsidR="001C543D" w:rsidRPr="00436B0C" w14:paraId="0A08B212" w14:textId="77777777" w:rsidTr="00FB437A">
        <w:trPr>
          <w:trHeight w:val="751"/>
          <w:jc w:val="center"/>
        </w:trPr>
        <w:tc>
          <w:tcPr>
            <w:tcW w:w="656" w:type="dxa"/>
            <w:vAlign w:val="center"/>
          </w:tcPr>
          <w:p w14:paraId="463191BC" w14:textId="22FDD4CA"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23</w:t>
            </w:r>
            <w:r w:rsidR="001C543D" w:rsidRPr="00436B0C">
              <w:rPr>
                <w:rFonts w:ascii="Times New Roman" w:eastAsia="Times New Roman" w:hAnsi="Times New Roman" w:cs="Times New Roman"/>
                <w:color w:val="000000"/>
                <w:sz w:val="24"/>
                <w:szCs w:val="24"/>
              </w:rPr>
              <w:t>.</w:t>
            </w:r>
          </w:p>
        </w:tc>
        <w:tc>
          <w:tcPr>
            <w:tcW w:w="2766" w:type="dxa"/>
            <w:vAlign w:val="center"/>
          </w:tcPr>
          <w:p w14:paraId="76B0B36F"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Gruntavimas, išpilant 1 t bituminės emulsijos ant gruntuojamo paviršiaus</w:t>
            </w:r>
          </w:p>
        </w:tc>
        <w:tc>
          <w:tcPr>
            <w:tcW w:w="6354" w:type="dxa"/>
            <w:vAlign w:val="center"/>
          </w:tcPr>
          <w:p w14:paraId="73E096DE" w14:textId="77777777" w:rsidR="001C543D" w:rsidRPr="00436B0C" w:rsidRDefault="001C543D" w:rsidP="0090690E">
            <w:pPr>
              <w:numPr>
                <w:ilvl w:val="0"/>
                <w:numId w:val="15"/>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Bituminės emulsijos išpilstymas ant gruntuojamo paviršiaus (prieš išlyginamojo sluoksnio iš asfaltbetonio mišinio paklojimą ir viršutinio dangos sluoksnio paklojimą).  </w:t>
            </w:r>
          </w:p>
        </w:tc>
      </w:tr>
      <w:tr w:rsidR="001C543D" w:rsidRPr="00436B0C" w14:paraId="1FB1B143" w14:textId="77777777" w:rsidTr="00FB437A">
        <w:trPr>
          <w:trHeight w:val="419"/>
          <w:jc w:val="center"/>
        </w:trPr>
        <w:tc>
          <w:tcPr>
            <w:tcW w:w="656" w:type="dxa"/>
            <w:vAlign w:val="center"/>
          </w:tcPr>
          <w:p w14:paraId="755C82CD" w14:textId="4FDA6737"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24</w:t>
            </w:r>
            <w:r w:rsidR="001C543D" w:rsidRPr="00436B0C">
              <w:rPr>
                <w:rFonts w:ascii="Times New Roman" w:eastAsia="Times New Roman" w:hAnsi="Times New Roman" w:cs="Times New Roman"/>
                <w:color w:val="000000"/>
                <w:sz w:val="24"/>
                <w:szCs w:val="24"/>
              </w:rPr>
              <w:t>.</w:t>
            </w:r>
          </w:p>
        </w:tc>
        <w:tc>
          <w:tcPr>
            <w:tcW w:w="2766" w:type="dxa"/>
            <w:vAlign w:val="center"/>
          </w:tcPr>
          <w:p w14:paraId="7912F598"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Vamzdžių įvadų į šulinius įrengimas</w:t>
            </w:r>
          </w:p>
        </w:tc>
        <w:tc>
          <w:tcPr>
            <w:tcW w:w="6354" w:type="dxa"/>
            <w:vAlign w:val="center"/>
          </w:tcPr>
          <w:p w14:paraId="6764C3A0" w14:textId="77777777" w:rsidR="001C543D" w:rsidRPr="00436B0C" w:rsidRDefault="001C543D" w:rsidP="0090690E">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Vamzdžių įvadų į šulinius įrengimas (visų tipų įvadų įrengimas, diametras nuo 100 iki 250 mm).</w:t>
            </w:r>
          </w:p>
        </w:tc>
      </w:tr>
      <w:tr w:rsidR="001C543D" w:rsidRPr="00436B0C" w14:paraId="2B53CE4B" w14:textId="77777777" w:rsidTr="00FB437A">
        <w:trPr>
          <w:trHeight w:val="70"/>
          <w:jc w:val="center"/>
        </w:trPr>
        <w:tc>
          <w:tcPr>
            <w:tcW w:w="656" w:type="dxa"/>
            <w:vAlign w:val="center"/>
          </w:tcPr>
          <w:p w14:paraId="7EEA0C89" w14:textId="52E532CF" w:rsidR="001C543D" w:rsidRPr="00436B0C" w:rsidRDefault="0039606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25</w:t>
            </w:r>
            <w:r w:rsidR="001C543D" w:rsidRPr="00436B0C">
              <w:rPr>
                <w:rFonts w:ascii="Times New Roman" w:eastAsia="Times New Roman" w:hAnsi="Times New Roman" w:cs="Times New Roman"/>
                <w:color w:val="000000"/>
                <w:sz w:val="24"/>
                <w:szCs w:val="24"/>
              </w:rPr>
              <w:t>.</w:t>
            </w:r>
          </w:p>
        </w:tc>
        <w:tc>
          <w:tcPr>
            <w:tcW w:w="2766" w:type="dxa"/>
            <w:vAlign w:val="center"/>
          </w:tcPr>
          <w:p w14:paraId="73EFE29F"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0,315 m skersmens lietaus nuotekų šulinėlių įrengimas  </w:t>
            </w:r>
          </w:p>
        </w:tc>
        <w:tc>
          <w:tcPr>
            <w:tcW w:w="6354" w:type="dxa"/>
            <w:vMerge w:val="restart"/>
            <w:vAlign w:val="center"/>
          </w:tcPr>
          <w:p w14:paraId="54D5DB88" w14:textId="77777777" w:rsidR="001C543D" w:rsidRPr="00436B0C" w:rsidRDefault="001C543D" w:rsidP="0090690E">
            <w:pPr>
              <w:numPr>
                <w:ilvl w:val="0"/>
                <w:numId w:val="36"/>
              </w:numPr>
              <w:spacing w:after="0" w:line="240"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Apvalių normalaus tipo lietaus šalinėlių įrengimas. Rengiamų šulinių gylis iki 2 metrų. Šuliniai plastikiniai.</w:t>
            </w:r>
          </w:p>
        </w:tc>
      </w:tr>
      <w:tr w:rsidR="001C543D" w:rsidRPr="00436B0C" w14:paraId="6B69330E" w14:textId="77777777" w:rsidTr="00FB437A">
        <w:trPr>
          <w:trHeight w:val="527"/>
          <w:jc w:val="center"/>
        </w:trPr>
        <w:tc>
          <w:tcPr>
            <w:tcW w:w="656" w:type="dxa"/>
            <w:vAlign w:val="center"/>
          </w:tcPr>
          <w:p w14:paraId="491DDD93" w14:textId="3000D721"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26</w:t>
            </w:r>
            <w:r w:rsidR="001C543D" w:rsidRPr="00436B0C">
              <w:rPr>
                <w:rFonts w:ascii="Times New Roman" w:eastAsia="Times New Roman" w:hAnsi="Times New Roman" w:cs="Times New Roman"/>
                <w:color w:val="000000"/>
                <w:sz w:val="24"/>
                <w:szCs w:val="24"/>
              </w:rPr>
              <w:t>.</w:t>
            </w:r>
          </w:p>
        </w:tc>
        <w:tc>
          <w:tcPr>
            <w:tcW w:w="2766" w:type="dxa"/>
            <w:vAlign w:val="center"/>
          </w:tcPr>
          <w:p w14:paraId="19CA3170"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0,425 m skersmens lietaus nuotekų šulinėlių įrengimas  </w:t>
            </w:r>
          </w:p>
        </w:tc>
        <w:tc>
          <w:tcPr>
            <w:tcW w:w="6354" w:type="dxa"/>
            <w:vMerge/>
            <w:vAlign w:val="center"/>
          </w:tcPr>
          <w:p w14:paraId="7CD751C7"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6745138" w14:textId="77777777" w:rsidTr="00FB437A">
        <w:trPr>
          <w:trHeight w:val="136"/>
          <w:jc w:val="center"/>
        </w:trPr>
        <w:tc>
          <w:tcPr>
            <w:tcW w:w="656" w:type="dxa"/>
            <w:vAlign w:val="center"/>
          </w:tcPr>
          <w:p w14:paraId="3DD8925A" w14:textId="0038A4F8"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27</w:t>
            </w:r>
            <w:r w:rsidR="001C543D" w:rsidRPr="00436B0C">
              <w:rPr>
                <w:rFonts w:ascii="Times New Roman" w:eastAsia="Times New Roman" w:hAnsi="Times New Roman" w:cs="Times New Roman"/>
                <w:color w:val="000000"/>
                <w:sz w:val="24"/>
                <w:szCs w:val="24"/>
              </w:rPr>
              <w:t>.</w:t>
            </w:r>
          </w:p>
        </w:tc>
        <w:tc>
          <w:tcPr>
            <w:tcW w:w="2766" w:type="dxa"/>
            <w:vAlign w:val="center"/>
          </w:tcPr>
          <w:p w14:paraId="387360AF"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0,6 m skersmens lietaus nuotekų šulinėlių įrengimas  </w:t>
            </w:r>
          </w:p>
        </w:tc>
        <w:tc>
          <w:tcPr>
            <w:tcW w:w="6354" w:type="dxa"/>
            <w:vMerge/>
            <w:vAlign w:val="center"/>
          </w:tcPr>
          <w:p w14:paraId="3D50F92F"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36DD45EF" w14:textId="77777777" w:rsidTr="00FB437A">
        <w:trPr>
          <w:trHeight w:val="70"/>
          <w:jc w:val="center"/>
        </w:trPr>
        <w:tc>
          <w:tcPr>
            <w:tcW w:w="656" w:type="dxa"/>
            <w:vAlign w:val="center"/>
          </w:tcPr>
          <w:p w14:paraId="175CC6AF" w14:textId="7C3D958B"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28</w:t>
            </w:r>
            <w:r w:rsidR="001C543D" w:rsidRPr="00436B0C">
              <w:rPr>
                <w:rFonts w:ascii="Times New Roman" w:eastAsia="Times New Roman" w:hAnsi="Times New Roman" w:cs="Times New Roman"/>
                <w:color w:val="000000"/>
                <w:sz w:val="24"/>
                <w:szCs w:val="24"/>
              </w:rPr>
              <w:t>.</w:t>
            </w:r>
          </w:p>
        </w:tc>
        <w:tc>
          <w:tcPr>
            <w:tcW w:w="2766" w:type="dxa"/>
            <w:vAlign w:val="center"/>
          </w:tcPr>
          <w:p w14:paraId="5D3EEC48"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0,7 m skersmens lietaus nuotekų šulinėlių įrengimas  </w:t>
            </w:r>
          </w:p>
        </w:tc>
        <w:tc>
          <w:tcPr>
            <w:tcW w:w="6354" w:type="dxa"/>
            <w:vMerge/>
            <w:vAlign w:val="center"/>
          </w:tcPr>
          <w:p w14:paraId="51FB75A6"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1756A00B" w14:textId="77777777" w:rsidTr="00FB437A">
        <w:trPr>
          <w:trHeight w:val="70"/>
          <w:jc w:val="center"/>
        </w:trPr>
        <w:tc>
          <w:tcPr>
            <w:tcW w:w="656" w:type="dxa"/>
            <w:vAlign w:val="center"/>
          </w:tcPr>
          <w:p w14:paraId="61D0B97D" w14:textId="402F8E4F"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29</w:t>
            </w:r>
            <w:r w:rsidR="001C543D" w:rsidRPr="00436B0C">
              <w:rPr>
                <w:rFonts w:ascii="Times New Roman" w:eastAsia="Times New Roman" w:hAnsi="Times New Roman" w:cs="Times New Roman"/>
                <w:color w:val="000000"/>
                <w:sz w:val="24"/>
                <w:szCs w:val="24"/>
              </w:rPr>
              <w:t>.</w:t>
            </w:r>
          </w:p>
        </w:tc>
        <w:tc>
          <w:tcPr>
            <w:tcW w:w="2766" w:type="dxa"/>
            <w:vAlign w:val="center"/>
          </w:tcPr>
          <w:p w14:paraId="1F68DE2F"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1,0 m skersmens lietaus nuotekų šulinėlių įrengimas  </w:t>
            </w:r>
          </w:p>
        </w:tc>
        <w:tc>
          <w:tcPr>
            <w:tcW w:w="6354" w:type="dxa"/>
            <w:vMerge/>
            <w:vAlign w:val="center"/>
          </w:tcPr>
          <w:p w14:paraId="15206886"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8355173" w14:textId="77777777" w:rsidTr="00FB437A">
        <w:trPr>
          <w:trHeight w:val="70"/>
          <w:jc w:val="center"/>
        </w:trPr>
        <w:tc>
          <w:tcPr>
            <w:tcW w:w="656" w:type="dxa"/>
            <w:vAlign w:val="center"/>
          </w:tcPr>
          <w:p w14:paraId="714684C9" w14:textId="1E6F1781"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30</w:t>
            </w:r>
            <w:r w:rsidR="001C543D" w:rsidRPr="00436B0C">
              <w:rPr>
                <w:rFonts w:ascii="Times New Roman" w:eastAsia="Times New Roman" w:hAnsi="Times New Roman" w:cs="Times New Roman"/>
                <w:color w:val="000000"/>
                <w:sz w:val="24"/>
                <w:szCs w:val="24"/>
              </w:rPr>
              <w:t>.</w:t>
            </w:r>
          </w:p>
        </w:tc>
        <w:tc>
          <w:tcPr>
            <w:tcW w:w="2766" w:type="dxa"/>
            <w:vAlign w:val="center"/>
          </w:tcPr>
          <w:p w14:paraId="3960F51A"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Lietaus nuotekų surinkimo trapų įrengimas</w:t>
            </w:r>
          </w:p>
        </w:tc>
        <w:tc>
          <w:tcPr>
            <w:tcW w:w="6354" w:type="dxa"/>
            <w:vAlign w:val="center"/>
          </w:tcPr>
          <w:p w14:paraId="57A7B771" w14:textId="77777777" w:rsidR="001C543D" w:rsidRPr="00436B0C" w:rsidRDefault="001C543D" w:rsidP="0090690E">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Lietaus nuotekų surinkimo trapų/grotelių įrengimas. Trapai parenkami vadovaujantis standartu LST EN 124-1. Grotelės trapams – stačiakampės, skirtos montuoti važiuojamojoje dalyje. Apkrovos klasė D400.</w:t>
            </w:r>
          </w:p>
        </w:tc>
      </w:tr>
      <w:tr w:rsidR="001C543D" w:rsidRPr="00436B0C" w14:paraId="1059BDB4" w14:textId="77777777" w:rsidTr="00FB437A">
        <w:trPr>
          <w:trHeight w:val="339"/>
          <w:jc w:val="center"/>
        </w:trPr>
        <w:tc>
          <w:tcPr>
            <w:tcW w:w="656" w:type="dxa"/>
            <w:vAlign w:val="center"/>
          </w:tcPr>
          <w:p w14:paraId="10829C18" w14:textId="76274666" w:rsidR="001C543D" w:rsidRPr="00436B0C" w:rsidRDefault="00435ACA"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31</w:t>
            </w:r>
            <w:r w:rsidR="001C543D" w:rsidRPr="00436B0C">
              <w:rPr>
                <w:rFonts w:ascii="Times New Roman" w:eastAsia="Times New Roman" w:hAnsi="Times New Roman" w:cs="Times New Roman"/>
                <w:color w:val="000000"/>
                <w:sz w:val="24"/>
                <w:szCs w:val="24"/>
              </w:rPr>
              <w:t>.</w:t>
            </w:r>
          </w:p>
        </w:tc>
        <w:tc>
          <w:tcPr>
            <w:tcW w:w="2766" w:type="dxa"/>
            <w:vAlign w:val="center"/>
          </w:tcPr>
          <w:p w14:paraId="7DAB0D19"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color w:val="000000"/>
                <w:sz w:val="24"/>
                <w:szCs w:val="24"/>
                <w:lang w:eastAsia="en-US"/>
              </w:rPr>
              <w:t>Trasos nužymėjimas (taškai)</w:t>
            </w:r>
          </w:p>
        </w:tc>
        <w:tc>
          <w:tcPr>
            <w:tcW w:w="6354" w:type="dxa"/>
            <w:vAlign w:val="center"/>
          </w:tcPr>
          <w:p w14:paraId="262263C2" w14:textId="77777777" w:rsidR="001C543D" w:rsidRPr="00436B0C" w:rsidRDefault="001C543D" w:rsidP="0090690E">
            <w:pPr>
              <w:numPr>
                <w:ilvl w:val="0"/>
                <w:numId w:val="2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1C543D" w:rsidRPr="00436B0C" w14:paraId="7F1492EA" w14:textId="77777777" w:rsidTr="00FB437A">
        <w:trPr>
          <w:trHeight w:val="700"/>
          <w:jc w:val="center"/>
        </w:trPr>
        <w:tc>
          <w:tcPr>
            <w:tcW w:w="656" w:type="dxa"/>
            <w:vAlign w:val="center"/>
          </w:tcPr>
          <w:p w14:paraId="4B8014F2" w14:textId="6D0CDD49"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32</w:t>
            </w:r>
            <w:r w:rsidR="001C543D" w:rsidRPr="00436B0C">
              <w:rPr>
                <w:rFonts w:ascii="Times New Roman" w:eastAsia="Calibri" w:hAnsi="Times New Roman" w:cs="Times New Roman"/>
                <w:sz w:val="24"/>
                <w:szCs w:val="24"/>
              </w:rPr>
              <w:t>.</w:t>
            </w:r>
          </w:p>
        </w:tc>
        <w:tc>
          <w:tcPr>
            <w:tcW w:w="2766" w:type="dxa"/>
            <w:vAlign w:val="center"/>
          </w:tcPr>
          <w:p w14:paraId="0BB074CA"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Šulinio perdengimo plokštės</w:t>
            </w:r>
          </w:p>
          <w:p w14:paraId="0B7D19F1"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1350x1200x120 mm montavimas ant esamo šulinio</w:t>
            </w:r>
          </w:p>
        </w:tc>
        <w:tc>
          <w:tcPr>
            <w:tcW w:w="6354" w:type="dxa"/>
            <w:vMerge w:val="restart"/>
            <w:vAlign w:val="center"/>
          </w:tcPr>
          <w:p w14:paraId="5958DAA3"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perdengimo plokštės montavimas</w:t>
            </w:r>
          </w:p>
          <w:p w14:paraId="40C87FDF"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Šulinio perdengimo plokštės apibetonavimas</w:t>
            </w:r>
          </w:p>
          <w:p w14:paraId="66DE73FD" w14:textId="129C1530" w:rsidR="001C543D" w:rsidRPr="00436B0C" w:rsidRDefault="008A4B9E" w:rsidP="001C543D">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              </w:t>
            </w:r>
            <w:r w:rsidR="001C543D" w:rsidRPr="00436B0C">
              <w:rPr>
                <w:rFonts w:ascii="Times New Roman" w:eastAsia="Times New Roman" w:hAnsi="Times New Roman" w:cs="Times New Roman"/>
                <w:color w:val="000000"/>
                <w:sz w:val="24"/>
                <w:szCs w:val="24"/>
              </w:rPr>
              <w:t>Betono klasės C20/25</w:t>
            </w:r>
          </w:p>
        </w:tc>
      </w:tr>
      <w:tr w:rsidR="001C543D" w:rsidRPr="00436B0C" w14:paraId="1CAEF290" w14:textId="77777777" w:rsidTr="00FB437A">
        <w:trPr>
          <w:trHeight w:val="700"/>
          <w:jc w:val="center"/>
        </w:trPr>
        <w:tc>
          <w:tcPr>
            <w:tcW w:w="656" w:type="dxa"/>
            <w:vAlign w:val="center"/>
          </w:tcPr>
          <w:p w14:paraId="53550B53" w14:textId="2434994E"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33</w:t>
            </w:r>
            <w:r w:rsidR="001C543D" w:rsidRPr="00436B0C">
              <w:rPr>
                <w:rFonts w:ascii="Times New Roman" w:eastAsia="Calibri" w:hAnsi="Times New Roman" w:cs="Times New Roman"/>
                <w:sz w:val="24"/>
                <w:szCs w:val="24"/>
              </w:rPr>
              <w:t>.</w:t>
            </w:r>
          </w:p>
        </w:tc>
        <w:tc>
          <w:tcPr>
            <w:tcW w:w="2766" w:type="dxa"/>
            <w:vAlign w:val="center"/>
          </w:tcPr>
          <w:p w14:paraId="00A053C9"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Ryšių šulinio perdengimo plokštės 2000x1250x120 mm montavimas iki 12,5 t apkrovos liukui</w:t>
            </w:r>
          </w:p>
        </w:tc>
        <w:tc>
          <w:tcPr>
            <w:tcW w:w="6354" w:type="dxa"/>
            <w:vMerge/>
            <w:vAlign w:val="center"/>
          </w:tcPr>
          <w:p w14:paraId="21BAF753"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40B10639" w14:textId="77777777" w:rsidTr="00FB437A">
        <w:trPr>
          <w:trHeight w:val="700"/>
          <w:jc w:val="center"/>
        </w:trPr>
        <w:tc>
          <w:tcPr>
            <w:tcW w:w="656" w:type="dxa"/>
            <w:vAlign w:val="center"/>
          </w:tcPr>
          <w:p w14:paraId="7E9C4142" w14:textId="29CD094F"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34</w:t>
            </w:r>
            <w:r w:rsidR="001C543D" w:rsidRPr="00436B0C">
              <w:rPr>
                <w:rFonts w:ascii="Times New Roman" w:eastAsia="Calibri" w:hAnsi="Times New Roman" w:cs="Times New Roman"/>
                <w:sz w:val="24"/>
                <w:szCs w:val="24"/>
              </w:rPr>
              <w:t>.</w:t>
            </w:r>
          </w:p>
        </w:tc>
        <w:tc>
          <w:tcPr>
            <w:tcW w:w="2766" w:type="dxa"/>
            <w:vAlign w:val="center"/>
          </w:tcPr>
          <w:p w14:paraId="4B807959"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Sunkaus tipo liuko įrengimas MTT-S1 (iki 12,5 t)</w:t>
            </w:r>
          </w:p>
        </w:tc>
        <w:tc>
          <w:tcPr>
            <w:tcW w:w="6354" w:type="dxa"/>
            <w:vMerge/>
            <w:vAlign w:val="center"/>
          </w:tcPr>
          <w:p w14:paraId="1ABC3103"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7DBF9F4" w14:textId="77777777" w:rsidTr="00FB437A">
        <w:trPr>
          <w:trHeight w:val="450"/>
          <w:jc w:val="center"/>
        </w:trPr>
        <w:tc>
          <w:tcPr>
            <w:tcW w:w="656" w:type="dxa"/>
            <w:vAlign w:val="center"/>
          </w:tcPr>
          <w:p w14:paraId="62489325" w14:textId="516C94FA"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35</w:t>
            </w:r>
            <w:r w:rsidR="001C543D" w:rsidRPr="00436B0C">
              <w:rPr>
                <w:rFonts w:ascii="Times New Roman" w:eastAsia="Calibri" w:hAnsi="Times New Roman" w:cs="Times New Roman"/>
                <w:sz w:val="24"/>
                <w:szCs w:val="24"/>
              </w:rPr>
              <w:t>.</w:t>
            </w:r>
          </w:p>
        </w:tc>
        <w:tc>
          <w:tcPr>
            <w:tcW w:w="2766" w:type="dxa"/>
            <w:vAlign w:val="center"/>
          </w:tcPr>
          <w:p w14:paraId="1541D580"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Šulinio perdengimo plokštės apibetonavimas</w:t>
            </w:r>
          </w:p>
        </w:tc>
        <w:tc>
          <w:tcPr>
            <w:tcW w:w="6354" w:type="dxa"/>
            <w:vMerge/>
            <w:vAlign w:val="center"/>
          </w:tcPr>
          <w:p w14:paraId="19A847E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9A08E04" w14:textId="77777777" w:rsidTr="00FB437A">
        <w:trPr>
          <w:trHeight w:val="499"/>
          <w:jc w:val="center"/>
        </w:trPr>
        <w:tc>
          <w:tcPr>
            <w:tcW w:w="656" w:type="dxa"/>
            <w:vAlign w:val="center"/>
          </w:tcPr>
          <w:p w14:paraId="7D1101F1" w14:textId="4C8BA9D4"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36</w:t>
            </w:r>
            <w:r w:rsidR="001C543D" w:rsidRPr="00436B0C">
              <w:rPr>
                <w:rFonts w:ascii="Times New Roman" w:eastAsia="Calibri" w:hAnsi="Times New Roman" w:cs="Times New Roman"/>
                <w:sz w:val="24"/>
                <w:szCs w:val="24"/>
              </w:rPr>
              <w:t>.</w:t>
            </w:r>
          </w:p>
        </w:tc>
        <w:tc>
          <w:tcPr>
            <w:tcW w:w="2766" w:type="dxa"/>
            <w:vAlign w:val="center"/>
          </w:tcPr>
          <w:p w14:paraId="108487DE"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Plotų išlyginimas rankiniu būdu</w:t>
            </w:r>
          </w:p>
        </w:tc>
        <w:tc>
          <w:tcPr>
            <w:tcW w:w="6354" w:type="dxa"/>
            <w:vAlign w:val="center"/>
          </w:tcPr>
          <w:p w14:paraId="475D194E"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Plotų išlyginimas rankiniu būdu</w:t>
            </w:r>
          </w:p>
        </w:tc>
      </w:tr>
      <w:tr w:rsidR="001C543D" w:rsidRPr="00436B0C" w14:paraId="2610843E" w14:textId="77777777" w:rsidTr="00FB437A">
        <w:trPr>
          <w:trHeight w:val="550"/>
          <w:jc w:val="center"/>
        </w:trPr>
        <w:tc>
          <w:tcPr>
            <w:tcW w:w="656" w:type="dxa"/>
            <w:vAlign w:val="center"/>
          </w:tcPr>
          <w:p w14:paraId="7F7510A2" w14:textId="047A2C89"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37</w:t>
            </w:r>
            <w:r w:rsidR="001C543D" w:rsidRPr="00436B0C">
              <w:rPr>
                <w:rFonts w:ascii="Times New Roman" w:eastAsia="Calibri" w:hAnsi="Times New Roman" w:cs="Times New Roman"/>
                <w:sz w:val="24"/>
                <w:szCs w:val="24"/>
              </w:rPr>
              <w:t>.</w:t>
            </w:r>
          </w:p>
        </w:tc>
        <w:tc>
          <w:tcPr>
            <w:tcW w:w="2766" w:type="dxa"/>
            <w:vAlign w:val="center"/>
          </w:tcPr>
          <w:p w14:paraId="490C073E"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Grunto tankinimas </w:t>
            </w:r>
            <w:proofErr w:type="spellStart"/>
            <w:r w:rsidRPr="00436B0C">
              <w:rPr>
                <w:rFonts w:ascii="Times New Roman" w:eastAsia="Calibri" w:hAnsi="Times New Roman" w:cs="Times New Roman"/>
                <w:sz w:val="24"/>
                <w:szCs w:val="24"/>
                <w:lang w:eastAsia="en-US"/>
              </w:rPr>
              <w:t>vibro</w:t>
            </w:r>
            <w:proofErr w:type="spellEnd"/>
            <w:r w:rsidRPr="00436B0C">
              <w:rPr>
                <w:rFonts w:ascii="Times New Roman" w:eastAsia="Calibri" w:hAnsi="Times New Roman" w:cs="Times New Roman"/>
                <w:sz w:val="24"/>
                <w:szCs w:val="24"/>
                <w:lang w:eastAsia="en-US"/>
              </w:rPr>
              <w:t xml:space="preserve"> plokštėmis</w:t>
            </w:r>
          </w:p>
        </w:tc>
        <w:tc>
          <w:tcPr>
            <w:tcW w:w="6354" w:type="dxa"/>
            <w:vMerge w:val="restart"/>
            <w:vAlign w:val="center"/>
          </w:tcPr>
          <w:p w14:paraId="6D7EC10B"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pagrindo tankinimas </w:t>
            </w:r>
            <w:proofErr w:type="spellStart"/>
            <w:r w:rsidRPr="00436B0C">
              <w:rPr>
                <w:rFonts w:ascii="Times New Roman" w:eastAsia="Times New Roman" w:hAnsi="Times New Roman" w:cs="Times New Roman"/>
                <w:color w:val="000000"/>
                <w:sz w:val="24"/>
                <w:szCs w:val="24"/>
              </w:rPr>
              <w:t>vibro</w:t>
            </w:r>
            <w:proofErr w:type="spellEnd"/>
            <w:r w:rsidRPr="00436B0C">
              <w:rPr>
                <w:rFonts w:ascii="Times New Roman" w:eastAsia="Times New Roman" w:hAnsi="Times New Roman" w:cs="Times New Roman"/>
                <w:color w:val="000000"/>
                <w:sz w:val="24"/>
                <w:szCs w:val="24"/>
              </w:rPr>
              <w:t xml:space="preserve"> plokštėmis</w:t>
            </w:r>
          </w:p>
          <w:p w14:paraId="32C0B5F0"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Grunto pagrindo tankinimas volu, </w:t>
            </w:r>
            <w:proofErr w:type="spellStart"/>
            <w:r w:rsidRPr="00436B0C">
              <w:rPr>
                <w:rFonts w:ascii="Times New Roman" w:eastAsia="Times New Roman" w:hAnsi="Times New Roman" w:cs="Times New Roman"/>
                <w:color w:val="000000"/>
                <w:sz w:val="24"/>
                <w:szCs w:val="24"/>
              </w:rPr>
              <w:t>pneumovolu</w:t>
            </w:r>
            <w:proofErr w:type="spellEnd"/>
          </w:p>
        </w:tc>
      </w:tr>
      <w:tr w:rsidR="001C543D" w:rsidRPr="00436B0C" w14:paraId="07618B85" w14:textId="77777777" w:rsidTr="00FB437A">
        <w:trPr>
          <w:trHeight w:val="550"/>
          <w:jc w:val="center"/>
        </w:trPr>
        <w:tc>
          <w:tcPr>
            <w:tcW w:w="656" w:type="dxa"/>
            <w:vAlign w:val="center"/>
          </w:tcPr>
          <w:p w14:paraId="62AE0002" w14:textId="63F60AC0"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38</w:t>
            </w:r>
            <w:r w:rsidR="001C543D" w:rsidRPr="00436B0C">
              <w:rPr>
                <w:rFonts w:ascii="Times New Roman" w:eastAsia="Calibri" w:hAnsi="Times New Roman" w:cs="Times New Roman"/>
                <w:sz w:val="24"/>
                <w:szCs w:val="24"/>
              </w:rPr>
              <w:t>.</w:t>
            </w:r>
          </w:p>
        </w:tc>
        <w:tc>
          <w:tcPr>
            <w:tcW w:w="2766" w:type="dxa"/>
            <w:vAlign w:val="center"/>
          </w:tcPr>
          <w:p w14:paraId="4843437D"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 xml:space="preserve">Grunto tankinimas volu, </w:t>
            </w:r>
            <w:proofErr w:type="spellStart"/>
            <w:r w:rsidRPr="00436B0C">
              <w:rPr>
                <w:rFonts w:ascii="Times New Roman" w:eastAsia="Calibri" w:hAnsi="Times New Roman" w:cs="Times New Roman"/>
                <w:sz w:val="24"/>
                <w:szCs w:val="24"/>
                <w:lang w:eastAsia="en-US"/>
              </w:rPr>
              <w:t>pneumovolu</w:t>
            </w:r>
            <w:proofErr w:type="spellEnd"/>
          </w:p>
        </w:tc>
        <w:tc>
          <w:tcPr>
            <w:tcW w:w="6354" w:type="dxa"/>
            <w:vMerge/>
            <w:vAlign w:val="center"/>
          </w:tcPr>
          <w:p w14:paraId="5780E86D"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2F7BD29F" w14:textId="77777777" w:rsidTr="00FB437A">
        <w:trPr>
          <w:trHeight w:val="700"/>
          <w:jc w:val="center"/>
        </w:trPr>
        <w:tc>
          <w:tcPr>
            <w:tcW w:w="656" w:type="dxa"/>
            <w:vAlign w:val="center"/>
          </w:tcPr>
          <w:p w14:paraId="443232B3" w14:textId="55916FC1"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39</w:t>
            </w:r>
            <w:r w:rsidR="001C543D" w:rsidRPr="00436B0C">
              <w:rPr>
                <w:rFonts w:ascii="Times New Roman" w:eastAsia="Calibri" w:hAnsi="Times New Roman" w:cs="Times New Roman"/>
                <w:sz w:val="24"/>
                <w:szCs w:val="24"/>
              </w:rPr>
              <w:t>.</w:t>
            </w:r>
          </w:p>
        </w:tc>
        <w:tc>
          <w:tcPr>
            <w:tcW w:w="2766" w:type="dxa"/>
            <w:vAlign w:val="center"/>
          </w:tcPr>
          <w:p w14:paraId="54CFDE82"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 xml:space="preserve">Uždaro perėjimo iki 50 m ilgio įrengimas kryptinio </w:t>
            </w:r>
            <w:proofErr w:type="spellStart"/>
            <w:r w:rsidRPr="00436B0C">
              <w:rPr>
                <w:rFonts w:ascii="Times New Roman" w:eastAsia="Calibri" w:hAnsi="Times New Roman" w:cs="Times New Roman"/>
                <w:color w:val="000000"/>
                <w:sz w:val="24"/>
                <w:szCs w:val="24"/>
                <w:lang w:eastAsia="en-US"/>
              </w:rPr>
              <w:t>gręž</w:t>
            </w:r>
            <w:proofErr w:type="spellEnd"/>
            <w:r w:rsidRPr="00436B0C">
              <w:rPr>
                <w:rFonts w:ascii="Times New Roman" w:eastAsia="Calibri" w:hAnsi="Times New Roman" w:cs="Times New Roman"/>
                <w:color w:val="000000"/>
                <w:sz w:val="24"/>
                <w:szCs w:val="24"/>
                <w:lang w:eastAsia="en-US"/>
              </w:rPr>
              <w:t xml:space="preserve">. </w:t>
            </w:r>
            <w:proofErr w:type="spellStart"/>
            <w:r w:rsidRPr="00436B0C">
              <w:rPr>
                <w:rFonts w:ascii="Times New Roman" w:eastAsia="Calibri" w:hAnsi="Times New Roman" w:cs="Times New Roman"/>
                <w:color w:val="000000"/>
                <w:sz w:val="24"/>
                <w:szCs w:val="24"/>
                <w:lang w:eastAsia="en-US"/>
              </w:rPr>
              <w:t>įreng</w:t>
            </w:r>
            <w:proofErr w:type="spellEnd"/>
            <w:r w:rsidRPr="00436B0C">
              <w:rPr>
                <w:rFonts w:ascii="Times New Roman" w:eastAsia="Calibri" w:hAnsi="Times New Roman" w:cs="Times New Roman"/>
                <w:color w:val="000000"/>
                <w:sz w:val="24"/>
                <w:szCs w:val="24"/>
                <w:lang w:eastAsia="en-US"/>
              </w:rPr>
              <w:t>., įtraukiant iki 63 mm skersmens vamzdį (trasos ilgis)</w:t>
            </w:r>
          </w:p>
        </w:tc>
        <w:tc>
          <w:tcPr>
            <w:tcW w:w="6354" w:type="dxa"/>
            <w:vMerge w:val="restart"/>
            <w:vAlign w:val="center"/>
          </w:tcPr>
          <w:p w14:paraId="45980721"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Uždaro perėjimo įrengimas kryptinio gręžimo įrenginiu, įtraukiant iki 63 mm skersmens vamzdį</w:t>
            </w:r>
          </w:p>
          <w:p w14:paraId="74565806"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Uždaro perėjimo įrengimas gręžimo įrenginiu, įtraukiant plastikinį vamzdį kai vamzdžio skersmuo 125 mm–160 mm</w:t>
            </w:r>
          </w:p>
        </w:tc>
      </w:tr>
      <w:tr w:rsidR="001C543D" w:rsidRPr="00436B0C" w14:paraId="5E22D62D" w14:textId="77777777" w:rsidTr="00FB437A">
        <w:trPr>
          <w:trHeight w:val="700"/>
          <w:jc w:val="center"/>
        </w:trPr>
        <w:tc>
          <w:tcPr>
            <w:tcW w:w="656" w:type="dxa"/>
            <w:vAlign w:val="center"/>
          </w:tcPr>
          <w:p w14:paraId="3C4BDBBA" w14:textId="65775D40"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40</w:t>
            </w:r>
            <w:r w:rsidR="001C543D" w:rsidRPr="00436B0C">
              <w:rPr>
                <w:rFonts w:ascii="Times New Roman" w:eastAsia="Calibri" w:hAnsi="Times New Roman" w:cs="Times New Roman"/>
                <w:sz w:val="24"/>
                <w:szCs w:val="24"/>
              </w:rPr>
              <w:t>.</w:t>
            </w:r>
          </w:p>
        </w:tc>
        <w:tc>
          <w:tcPr>
            <w:tcW w:w="2766" w:type="dxa"/>
            <w:vAlign w:val="center"/>
          </w:tcPr>
          <w:p w14:paraId="453950BA"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Uždaro perėjimo iki 50 m ilgio įrengimas gręžimo įrenginiu, įtraukiant plastikinį vamzdį kai vamzdžio skersmuo 125 mm–160 mm</w:t>
            </w:r>
          </w:p>
        </w:tc>
        <w:tc>
          <w:tcPr>
            <w:tcW w:w="6354" w:type="dxa"/>
            <w:vMerge/>
            <w:vAlign w:val="center"/>
          </w:tcPr>
          <w:p w14:paraId="42DAC776" w14:textId="77777777" w:rsidR="001C543D" w:rsidRPr="00436B0C" w:rsidRDefault="001C543D" w:rsidP="0090690E">
            <w:pPr>
              <w:numPr>
                <w:ilvl w:val="0"/>
                <w:numId w:val="26"/>
              </w:numPr>
              <w:spacing w:after="0" w:line="259" w:lineRule="auto"/>
              <w:contextualSpacing/>
              <w:rPr>
                <w:rFonts w:ascii="Times New Roman" w:eastAsia="Times New Roman" w:hAnsi="Times New Roman" w:cs="Times New Roman"/>
                <w:color w:val="000000"/>
                <w:sz w:val="24"/>
                <w:szCs w:val="24"/>
              </w:rPr>
            </w:pPr>
          </w:p>
        </w:tc>
      </w:tr>
      <w:tr w:rsidR="001C543D" w:rsidRPr="00436B0C" w14:paraId="21D27B63" w14:textId="77777777" w:rsidTr="00FB437A">
        <w:trPr>
          <w:trHeight w:val="131"/>
          <w:jc w:val="center"/>
        </w:trPr>
        <w:tc>
          <w:tcPr>
            <w:tcW w:w="656" w:type="dxa"/>
            <w:vAlign w:val="center"/>
          </w:tcPr>
          <w:p w14:paraId="797F7428" w14:textId="4CE76FFA"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41</w:t>
            </w:r>
            <w:r w:rsidR="001C543D" w:rsidRPr="00436B0C">
              <w:rPr>
                <w:rFonts w:ascii="Times New Roman" w:eastAsia="Calibri" w:hAnsi="Times New Roman" w:cs="Times New Roman"/>
                <w:sz w:val="24"/>
                <w:szCs w:val="24"/>
              </w:rPr>
              <w:t>.</w:t>
            </w:r>
          </w:p>
        </w:tc>
        <w:tc>
          <w:tcPr>
            <w:tcW w:w="2766" w:type="dxa"/>
            <w:vAlign w:val="center"/>
          </w:tcPr>
          <w:p w14:paraId="29980D61" w14:textId="77777777" w:rsidR="001C543D" w:rsidRPr="00436B0C" w:rsidRDefault="001C543D" w:rsidP="001C543D">
            <w:pPr>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63 mm skersmens vamzdžių galų užsandarinimas termosus įtraukiančiais antgaliais (movomis)</w:t>
            </w:r>
          </w:p>
        </w:tc>
        <w:tc>
          <w:tcPr>
            <w:tcW w:w="6354" w:type="dxa"/>
            <w:vAlign w:val="center"/>
          </w:tcPr>
          <w:p w14:paraId="49461CFA"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63 mm skersmens vamzdžių galų užsandarinimas termosus įtraukiančiais antgaliais</w:t>
            </w:r>
          </w:p>
        </w:tc>
      </w:tr>
      <w:tr w:rsidR="001C543D" w:rsidRPr="00436B0C" w14:paraId="2DD7A994" w14:textId="77777777" w:rsidTr="00FB437A">
        <w:trPr>
          <w:trHeight w:val="230"/>
          <w:jc w:val="center"/>
        </w:trPr>
        <w:tc>
          <w:tcPr>
            <w:tcW w:w="656" w:type="dxa"/>
            <w:vAlign w:val="center"/>
          </w:tcPr>
          <w:p w14:paraId="4141ADDD" w14:textId="505C3E01"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42</w:t>
            </w:r>
            <w:r w:rsidR="001C543D" w:rsidRPr="00436B0C">
              <w:rPr>
                <w:rFonts w:ascii="Times New Roman" w:eastAsia="Calibri" w:hAnsi="Times New Roman" w:cs="Times New Roman"/>
                <w:sz w:val="24"/>
                <w:szCs w:val="24"/>
              </w:rPr>
              <w:t>.</w:t>
            </w:r>
          </w:p>
        </w:tc>
        <w:tc>
          <w:tcPr>
            <w:tcW w:w="2766" w:type="dxa"/>
            <w:vAlign w:val="center"/>
          </w:tcPr>
          <w:p w14:paraId="0FB7E00A"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Remontuojamų drenažo žiočių pakeitimas 160 mm skersmens polietileninėmis žiotimis</w:t>
            </w:r>
          </w:p>
        </w:tc>
        <w:tc>
          <w:tcPr>
            <w:tcW w:w="6354" w:type="dxa"/>
            <w:vMerge w:val="restart"/>
            <w:vAlign w:val="center"/>
          </w:tcPr>
          <w:p w14:paraId="1C1A9090"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Remontuojamų drenažo žiočių pakeitimas 160 mm skersmens polietileninėmis žiotimis</w:t>
            </w:r>
          </w:p>
          <w:p w14:paraId="4228AF3E" w14:textId="77777777" w:rsidR="001C543D" w:rsidRPr="00436B0C" w:rsidRDefault="001C543D" w:rsidP="0090690E">
            <w:pPr>
              <w:numPr>
                <w:ilvl w:val="0"/>
                <w:numId w:val="26"/>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Remontuojamų drenažo žiočių pakeitimas 200 mm skersmens polietileninėmis žiotimis</w:t>
            </w:r>
          </w:p>
        </w:tc>
      </w:tr>
      <w:tr w:rsidR="001C543D" w:rsidRPr="00436B0C" w14:paraId="66BCA0BA" w14:textId="77777777" w:rsidTr="00FB437A">
        <w:trPr>
          <w:trHeight w:val="980"/>
          <w:jc w:val="center"/>
        </w:trPr>
        <w:tc>
          <w:tcPr>
            <w:tcW w:w="656" w:type="dxa"/>
            <w:vAlign w:val="center"/>
          </w:tcPr>
          <w:p w14:paraId="45915441" w14:textId="09453CC7"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43</w:t>
            </w:r>
            <w:r w:rsidR="001C543D" w:rsidRPr="00436B0C">
              <w:rPr>
                <w:rFonts w:ascii="Times New Roman" w:eastAsia="Calibri" w:hAnsi="Times New Roman" w:cs="Times New Roman"/>
                <w:sz w:val="24"/>
                <w:szCs w:val="24"/>
              </w:rPr>
              <w:t>.</w:t>
            </w:r>
          </w:p>
        </w:tc>
        <w:tc>
          <w:tcPr>
            <w:tcW w:w="2766" w:type="dxa"/>
            <w:vAlign w:val="center"/>
          </w:tcPr>
          <w:p w14:paraId="735A1202"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Calibri" w:hAnsi="Times New Roman" w:cs="Times New Roman"/>
                <w:sz w:val="24"/>
                <w:szCs w:val="24"/>
                <w:lang w:eastAsia="en-US"/>
              </w:rPr>
              <w:t>Remontuojamų drenažo žiočių pakeitimas 200 mm skersmens polietileninėmis žiotimis</w:t>
            </w:r>
          </w:p>
        </w:tc>
        <w:tc>
          <w:tcPr>
            <w:tcW w:w="6354" w:type="dxa"/>
            <w:vMerge/>
            <w:vAlign w:val="center"/>
          </w:tcPr>
          <w:p w14:paraId="6171D31B"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44FE42FC" w14:textId="77777777" w:rsidTr="00FB437A">
        <w:trPr>
          <w:trHeight w:val="791"/>
          <w:jc w:val="center"/>
        </w:trPr>
        <w:tc>
          <w:tcPr>
            <w:tcW w:w="656" w:type="dxa"/>
            <w:vAlign w:val="center"/>
          </w:tcPr>
          <w:p w14:paraId="6D6EEB51" w14:textId="52D9BCF9" w:rsidR="001C543D" w:rsidRPr="00436B0C" w:rsidRDefault="00F81161"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44</w:t>
            </w:r>
            <w:r w:rsidR="001C543D" w:rsidRPr="00436B0C">
              <w:rPr>
                <w:rFonts w:ascii="Times New Roman" w:eastAsia="Calibri" w:hAnsi="Times New Roman" w:cs="Times New Roman"/>
                <w:sz w:val="24"/>
                <w:szCs w:val="24"/>
              </w:rPr>
              <w:t>.</w:t>
            </w:r>
          </w:p>
        </w:tc>
        <w:tc>
          <w:tcPr>
            <w:tcW w:w="2766" w:type="dxa"/>
            <w:vAlign w:val="center"/>
          </w:tcPr>
          <w:p w14:paraId="534663E8"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 xml:space="preserve">Gofruoto PVC d=113/126 mm skersmens vamzdžio, apvilkto </w:t>
            </w:r>
            <w:proofErr w:type="spellStart"/>
            <w:r w:rsidRPr="00436B0C">
              <w:rPr>
                <w:rFonts w:ascii="Times New Roman" w:eastAsia="Calibri" w:hAnsi="Times New Roman" w:cs="Times New Roman"/>
                <w:color w:val="000000"/>
                <w:sz w:val="24"/>
                <w:szCs w:val="24"/>
                <w:lang w:eastAsia="en-US"/>
              </w:rPr>
              <w:t>geosintetine</w:t>
            </w:r>
            <w:proofErr w:type="spellEnd"/>
            <w:r w:rsidRPr="00436B0C">
              <w:rPr>
                <w:rFonts w:ascii="Times New Roman" w:eastAsia="Calibri" w:hAnsi="Times New Roman" w:cs="Times New Roman"/>
                <w:color w:val="000000"/>
                <w:sz w:val="24"/>
                <w:szCs w:val="24"/>
                <w:lang w:eastAsia="en-US"/>
              </w:rPr>
              <w:t xml:space="preserve"> medžiaga paklojimas</w:t>
            </w:r>
          </w:p>
        </w:tc>
        <w:tc>
          <w:tcPr>
            <w:tcW w:w="6354" w:type="dxa"/>
            <w:vAlign w:val="center"/>
          </w:tcPr>
          <w:p w14:paraId="4E73A142" w14:textId="77777777" w:rsidR="001C543D" w:rsidRPr="00436B0C" w:rsidRDefault="001C543D" w:rsidP="0090690E">
            <w:pPr>
              <w:numPr>
                <w:ilvl w:val="0"/>
                <w:numId w:val="35"/>
              </w:numPr>
              <w:spacing w:after="0" w:line="240"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Gofruoto PVC d=113/126 mm skersmens vamzdžio, apvilkto </w:t>
            </w:r>
            <w:proofErr w:type="spellStart"/>
            <w:r w:rsidRPr="00436B0C">
              <w:rPr>
                <w:rFonts w:ascii="Times New Roman" w:eastAsia="Times New Roman" w:hAnsi="Times New Roman" w:cs="Times New Roman"/>
                <w:color w:val="000000"/>
                <w:sz w:val="24"/>
                <w:szCs w:val="24"/>
              </w:rPr>
              <w:t>geosintetine</w:t>
            </w:r>
            <w:proofErr w:type="spellEnd"/>
            <w:r w:rsidRPr="00436B0C">
              <w:rPr>
                <w:rFonts w:ascii="Times New Roman" w:eastAsia="Times New Roman" w:hAnsi="Times New Roman" w:cs="Times New Roman"/>
                <w:color w:val="000000"/>
                <w:sz w:val="24"/>
                <w:szCs w:val="24"/>
              </w:rPr>
              <w:t xml:space="preserve"> medžiaga paklojimas</w:t>
            </w:r>
          </w:p>
        </w:tc>
      </w:tr>
      <w:tr w:rsidR="001C543D" w:rsidRPr="00436B0C" w14:paraId="4E82614B" w14:textId="77777777" w:rsidTr="00FB437A">
        <w:trPr>
          <w:trHeight w:val="562"/>
          <w:jc w:val="center"/>
        </w:trPr>
        <w:tc>
          <w:tcPr>
            <w:tcW w:w="656" w:type="dxa"/>
            <w:vAlign w:val="center"/>
          </w:tcPr>
          <w:p w14:paraId="695C8780" w14:textId="52629B3A"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45</w:t>
            </w:r>
            <w:r w:rsidR="001C543D" w:rsidRPr="00436B0C">
              <w:rPr>
                <w:rFonts w:ascii="Times New Roman" w:eastAsia="Calibri" w:hAnsi="Times New Roman" w:cs="Times New Roman"/>
                <w:sz w:val="24"/>
                <w:szCs w:val="24"/>
              </w:rPr>
              <w:t>.</w:t>
            </w:r>
          </w:p>
        </w:tc>
        <w:tc>
          <w:tcPr>
            <w:tcW w:w="2766" w:type="dxa"/>
            <w:vAlign w:val="center"/>
          </w:tcPr>
          <w:p w14:paraId="1DC71E0E" w14:textId="77777777" w:rsidR="001C543D" w:rsidRPr="00436B0C" w:rsidRDefault="001C543D" w:rsidP="001C543D">
            <w:pPr>
              <w:autoSpaceDE w:val="0"/>
              <w:autoSpaceDN w:val="0"/>
              <w:adjustRightInd w:val="0"/>
              <w:spacing w:after="0" w:line="240" w:lineRule="auto"/>
              <w:rPr>
                <w:rFonts w:ascii="Times New Roman" w:eastAsia="Calibri" w:hAnsi="Times New Roman" w:cs="Times New Roman"/>
                <w:color w:val="000000"/>
                <w:sz w:val="24"/>
                <w:szCs w:val="24"/>
                <w:lang w:eastAsia="en-US"/>
              </w:rPr>
            </w:pPr>
            <w:r w:rsidRPr="00436B0C">
              <w:rPr>
                <w:rFonts w:ascii="Times New Roman" w:eastAsia="Calibri" w:hAnsi="Times New Roman" w:cs="Times New Roman"/>
                <w:color w:val="000000"/>
                <w:sz w:val="24"/>
                <w:szCs w:val="24"/>
                <w:lang w:eastAsia="en-US"/>
              </w:rPr>
              <w:t>Drenažinio plastikinio šulinėlio d425 su jungiamosiomis fasoninėmis dalimis bei dugnu ir ketiniu dangčiu (40 t) įrengimas</w:t>
            </w:r>
          </w:p>
        </w:tc>
        <w:tc>
          <w:tcPr>
            <w:tcW w:w="6354" w:type="dxa"/>
            <w:vAlign w:val="center"/>
          </w:tcPr>
          <w:p w14:paraId="7AD8CFC8"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Drenažinio plastikinio šulinėlio d425 </w:t>
            </w:r>
            <w:r w:rsidRPr="00436B0C">
              <w:rPr>
                <w:rFonts w:ascii="Times New Roman" w:eastAsia="Calibri" w:hAnsi="Times New Roman" w:cs="Times New Roman"/>
                <w:color w:val="000000"/>
                <w:sz w:val="24"/>
                <w:szCs w:val="24"/>
                <w:lang w:eastAsia="en-US"/>
              </w:rPr>
              <w:t>su jungiamosiomis fasoninėmis dalimis bei dugnu ir</w:t>
            </w:r>
            <w:r w:rsidRPr="00436B0C">
              <w:rPr>
                <w:rFonts w:ascii="Times New Roman" w:eastAsia="Times New Roman" w:hAnsi="Times New Roman" w:cs="Times New Roman"/>
                <w:color w:val="000000"/>
                <w:sz w:val="24"/>
                <w:szCs w:val="24"/>
              </w:rPr>
              <w:t xml:space="preserve"> ketiniu dangčiu (40 t) įrengimas.</w:t>
            </w:r>
          </w:p>
          <w:p w14:paraId="6AA81D8C"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Šulinių gylis iki 2 metrų.</w:t>
            </w:r>
          </w:p>
        </w:tc>
      </w:tr>
      <w:tr w:rsidR="001C543D" w:rsidRPr="00436B0C" w14:paraId="6CF91D1E" w14:textId="77777777" w:rsidTr="00FB437A">
        <w:trPr>
          <w:trHeight w:val="675"/>
          <w:jc w:val="center"/>
        </w:trPr>
        <w:tc>
          <w:tcPr>
            <w:tcW w:w="656" w:type="dxa"/>
            <w:vAlign w:val="center"/>
          </w:tcPr>
          <w:p w14:paraId="7ADB677D" w14:textId="6012CFC9"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46</w:t>
            </w:r>
            <w:r w:rsidR="001C543D" w:rsidRPr="00436B0C">
              <w:rPr>
                <w:rFonts w:ascii="Times New Roman" w:eastAsia="Calibri" w:hAnsi="Times New Roman" w:cs="Times New Roman"/>
                <w:sz w:val="24"/>
                <w:szCs w:val="24"/>
              </w:rPr>
              <w:t>.</w:t>
            </w:r>
          </w:p>
        </w:tc>
        <w:tc>
          <w:tcPr>
            <w:tcW w:w="2766" w:type="dxa"/>
            <w:vAlign w:val="center"/>
          </w:tcPr>
          <w:p w14:paraId="4E1E202B"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Tranšėjų kasimas mechanizuotu būdu drenažo vamzdžių įrengimui, grunto</w:t>
            </w:r>
          </w:p>
          <w:p w14:paraId="74C4F1E7"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pakrovimas ir pervežimas</w:t>
            </w:r>
          </w:p>
        </w:tc>
        <w:tc>
          <w:tcPr>
            <w:tcW w:w="6354" w:type="dxa"/>
            <w:vAlign w:val="center"/>
          </w:tcPr>
          <w:p w14:paraId="4281146B"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Tranšėjų kasimas mechanizuotu būdu drenažo vamzdžių įrengimui, grunto pakrovimas ir pervežimas 5 km atstumu</w:t>
            </w:r>
          </w:p>
        </w:tc>
      </w:tr>
      <w:tr w:rsidR="001C543D" w:rsidRPr="00436B0C" w14:paraId="119D9FE2" w14:textId="77777777" w:rsidTr="00FB437A">
        <w:trPr>
          <w:trHeight w:val="136"/>
          <w:jc w:val="center"/>
        </w:trPr>
        <w:tc>
          <w:tcPr>
            <w:tcW w:w="656" w:type="dxa"/>
            <w:vAlign w:val="center"/>
          </w:tcPr>
          <w:p w14:paraId="2BDEF658" w14:textId="79D00EFC"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47</w:t>
            </w:r>
            <w:r w:rsidR="001C543D" w:rsidRPr="00436B0C">
              <w:rPr>
                <w:rFonts w:ascii="Times New Roman" w:eastAsia="Calibri" w:hAnsi="Times New Roman" w:cs="Times New Roman"/>
                <w:sz w:val="24"/>
                <w:szCs w:val="24"/>
              </w:rPr>
              <w:t>.</w:t>
            </w:r>
          </w:p>
        </w:tc>
        <w:tc>
          <w:tcPr>
            <w:tcW w:w="2766" w:type="dxa"/>
            <w:vAlign w:val="center"/>
          </w:tcPr>
          <w:p w14:paraId="239D5DEB"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Tranšėjos užpylimas apsauginio šalčiui atspariu gruntu</w:t>
            </w:r>
          </w:p>
        </w:tc>
        <w:tc>
          <w:tcPr>
            <w:tcW w:w="6354" w:type="dxa"/>
            <w:vMerge w:val="restart"/>
            <w:vAlign w:val="center"/>
          </w:tcPr>
          <w:p w14:paraId="6728D2F1"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apsauginio šalčiui atspariu gruntu</w:t>
            </w:r>
          </w:p>
          <w:p w14:paraId="243147D6"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esamu gruntu</w:t>
            </w:r>
          </w:p>
        </w:tc>
      </w:tr>
      <w:tr w:rsidR="001C543D" w:rsidRPr="00436B0C" w14:paraId="334D688A" w14:textId="77777777" w:rsidTr="00FB437A">
        <w:trPr>
          <w:trHeight w:val="136"/>
          <w:jc w:val="center"/>
        </w:trPr>
        <w:tc>
          <w:tcPr>
            <w:tcW w:w="656" w:type="dxa"/>
            <w:vAlign w:val="center"/>
          </w:tcPr>
          <w:p w14:paraId="670B4AFC" w14:textId="33167F06" w:rsidR="001C543D" w:rsidRPr="00436B0C" w:rsidRDefault="0011036C" w:rsidP="001C543D">
            <w:pPr>
              <w:spacing w:after="0" w:line="240" w:lineRule="auto"/>
              <w:jc w:val="center"/>
              <w:rPr>
                <w:rFonts w:ascii="Times New Roman" w:eastAsia="Calibri" w:hAnsi="Times New Roman" w:cs="Times New Roman"/>
                <w:sz w:val="24"/>
                <w:szCs w:val="24"/>
              </w:rPr>
            </w:pPr>
            <w:r w:rsidRPr="00436B0C">
              <w:rPr>
                <w:rFonts w:ascii="Times New Roman" w:eastAsia="Calibri" w:hAnsi="Times New Roman" w:cs="Times New Roman"/>
                <w:sz w:val="24"/>
                <w:szCs w:val="24"/>
              </w:rPr>
              <w:t>48</w:t>
            </w:r>
            <w:r w:rsidR="001C543D" w:rsidRPr="00436B0C">
              <w:rPr>
                <w:rFonts w:ascii="Times New Roman" w:eastAsia="Calibri" w:hAnsi="Times New Roman" w:cs="Times New Roman"/>
                <w:sz w:val="24"/>
                <w:szCs w:val="24"/>
              </w:rPr>
              <w:t>.</w:t>
            </w:r>
          </w:p>
        </w:tc>
        <w:tc>
          <w:tcPr>
            <w:tcW w:w="2766" w:type="dxa"/>
            <w:vAlign w:val="center"/>
          </w:tcPr>
          <w:p w14:paraId="374893FE"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Tranšėjos užpylimas esamu gruntu</w:t>
            </w:r>
          </w:p>
        </w:tc>
        <w:tc>
          <w:tcPr>
            <w:tcW w:w="6354" w:type="dxa"/>
            <w:vMerge/>
            <w:vAlign w:val="center"/>
          </w:tcPr>
          <w:p w14:paraId="76624712"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708BCF40" w14:textId="77777777" w:rsidTr="00FB437A">
        <w:trPr>
          <w:trHeight w:val="148"/>
          <w:jc w:val="center"/>
        </w:trPr>
        <w:tc>
          <w:tcPr>
            <w:tcW w:w="656" w:type="dxa"/>
            <w:vAlign w:val="center"/>
          </w:tcPr>
          <w:p w14:paraId="3BB0384C" w14:textId="1F4A70D2" w:rsidR="001C543D" w:rsidRPr="00436B0C" w:rsidRDefault="0011036C"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49</w:t>
            </w:r>
            <w:r w:rsidR="001C543D" w:rsidRPr="00436B0C">
              <w:rPr>
                <w:rFonts w:ascii="Times New Roman" w:eastAsia="Calibri" w:hAnsi="Times New Roman" w:cs="Times New Roman"/>
                <w:sz w:val="24"/>
                <w:szCs w:val="24"/>
              </w:rPr>
              <w:t>.</w:t>
            </w:r>
          </w:p>
        </w:tc>
        <w:tc>
          <w:tcPr>
            <w:tcW w:w="2766" w:type="dxa"/>
            <w:vAlign w:val="center"/>
          </w:tcPr>
          <w:p w14:paraId="726C7DFE"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Filtruojančios </w:t>
            </w:r>
            <w:proofErr w:type="spellStart"/>
            <w:r w:rsidRPr="00436B0C">
              <w:rPr>
                <w:rFonts w:ascii="Times New Roman" w:eastAsia="Times New Roman" w:hAnsi="Times New Roman" w:cs="Times New Roman"/>
                <w:sz w:val="24"/>
                <w:szCs w:val="24"/>
              </w:rPr>
              <w:t>geostintetinės</w:t>
            </w:r>
            <w:proofErr w:type="spellEnd"/>
            <w:r w:rsidRPr="00436B0C">
              <w:rPr>
                <w:rFonts w:ascii="Times New Roman" w:eastAsia="Times New Roman" w:hAnsi="Times New Roman" w:cs="Times New Roman"/>
                <w:sz w:val="24"/>
                <w:szCs w:val="24"/>
              </w:rPr>
              <w:t xml:space="preserve"> medžiagos paklojimas</w:t>
            </w:r>
          </w:p>
        </w:tc>
        <w:tc>
          <w:tcPr>
            <w:tcW w:w="6354" w:type="dxa"/>
            <w:vAlign w:val="center"/>
          </w:tcPr>
          <w:p w14:paraId="472A76EE"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Filtruojančios </w:t>
            </w:r>
            <w:proofErr w:type="spellStart"/>
            <w:r w:rsidRPr="00436B0C">
              <w:rPr>
                <w:rFonts w:ascii="Times New Roman" w:eastAsia="Times New Roman" w:hAnsi="Times New Roman" w:cs="Times New Roman"/>
                <w:color w:val="000000"/>
                <w:sz w:val="24"/>
                <w:szCs w:val="24"/>
              </w:rPr>
              <w:t>geostintetinės</w:t>
            </w:r>
            <w:proofErr w:type="spellEnd"/>
            <w:r w:rsidRPr="00436B0C">
              <w:rPr>
                <w:rFonts w:ascii="Times New Roman" w:eastAsia="Times New Roman" w:hAnsi="Times New Roman" w:cs="Times New Roman"/>
                <w:color w:val="000000"/>
                <w:sz w:val="24"/>
                <w:szCs w:val="24"/>
              </w:rPr>
              <w:t xml:space="preserve"> medžiagos paklojimas</w:t>
            </w:r>
          </w:p>
          <w:p w14:paraId="43215377"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Taikomi reikalavimai 1m</w:t>
            </w:r>
            <w:r w:rsidRPr="00436B0C">
              <w:rPr>
                <w:rFonts w:ascii="Times New Roman" w:eastAsia="Times New Roman" w:hAnsi="Times New Roman" w:cs="Times New Roman"/>
                <w:color w:val="000000"/>
                <w:sz w:val="24"/>
                <w:szCs w:val="24"/>
                <w:vertAlign w:val="superscript"/>
              </w:rPr>
              <w:t>2</w:t>
            </w:r>
            <w:r w:rsidRPr="00436B0C">
              <w:rPr>
                <w:rFonts w:ascii="Times New Roman" w:eastAsia="Times New Roman" w:hAnsi="Times New Roman" w:cs="Times New Roman"/>
                <w:color w:val="000000"/>
                <w:sz w:val="24"/>
                <w:szCs w:val="24"/>
              </w:rPr>
              <w:t xml:space="preserve"> -300 g/m</w:t>
            </w:r>
            <w:r w:rsidRPr="00436B0C">
              <w:rPr>
                <w:rFonts w:ascii="Times New Roman" w:eastAsia="Times New Roman" w:hAnsi="Times New Roman" w:cs="Times New Roman"/>
                <w:color w:val="000000"/>
                <w:sz w:val="24"/>
                <w:szCs w:val="24"/>
                <w:vertAlign w:val="superscript"/>
              </w:rPr>
              <w:t>2</w:t>
            </w:r>
          </w:p>
        </w:tc>
      </w:tr>
      <w:tr w:rsidR="001C543D" w:rsidRPr="00436B0C" w14:paraId="414C15C9" w14:textId="77777777" w:rsidTr="00FB437A">
        <w:trPr>
          <w:trHeight w:val="700"/>
          <w:jc w:val="center"/>
        </w:trPr>
        <w:tc>
          <w:tcPr>
            <w:tcW w:w="656" w:type="dxa"/>
            <w:vAlign w:val="center"/>
          </w:tcPr>
          <w:p w14:paraId="3E9AADFB" w14:textId="45C6123C" w:rsidR="001C543D" w:rsidRPr="00436B0C" w:rsidRDefault="00E107B5"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50</w:t>
            </w:r>
            <w:r w:rsidR="001C543D" w:rsidRPr="00436B0C">
              <w:rPr>
                <w:rFonts w:ascii="Times New Roman" w:eastAsia="Calibri" w:hAnsi="Times New Roman" w:cs="Times New Roman"/>
                <w:sz w:val="24"/>
                <w:szCs w:val="24"/>
              </w:rPr>
              <w:t>.</w:t>
            </w:r>
          </w:p>
        </w:tc>
        <w:tc>
          <w:tcPr>
            <w:tcW w:w="2766" w:type="dxa"/>
            <w:vAlign w:val="center"/>
          </w:tcPr>
          <w:p w14:paraId="4F114708" w14:textId="77777777" w:rsidR="001C543D" w:rsidRPr="00436B0C" w:rsidRDefault="001C543D" w:rsidP="001C543D">
            <w:pPr>
              <w:spacing w:after="0" w:line="240" w:lineRule="auto"/>
              <w:rPr>
                <w:rFonts w:ascii="Times New Roman" w:eastAsia="Times New Roman" w:hAnsi="Times New Roman" w:cs="Times New Roman"/>
                <w:sz w:val="24"/>
                <w:szCs w:val="24"/>
              </w:rPr>
            </w:pPr>
            <w:bookmarkStart w:id="7" w:name="_Hlk168525328"/>
            <w:r w:rsidRPr="00436B0C">
              <w:rPr>
                <w:rFonts w:ascii="Times New Roman" w:eastAsia="Times New Roman" w:hAnsi="Times New Roman" w:cs="Times New Roman"/>
                <w:color w:val="000000"/>
                <w:sz w:val="24"/>
                <w:szCs w:val="24"/>
              </w:rPr>
              <w:t>Naujos drenažinės linijos iš PVC d113/126 mm drenažo vamzdžių su geotekstilės filtru klojimas</w:t>
            </w:r>
            <w:bookmarkEnd w:id="7"/>
          </w:p>
        </w:tc>
        <w:tc>
          <w:tcPr>
            <w:tcW w:w="6354" w:type="dxa"/>
            <w:vMerge w:val="restart"/>
            <w:vAlign w:val="center"/>
          </w:tcPr>
          <w:p w14:paraId="64DED75E"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strike/>
                <w:color w:val="FF0000"/>
                <w:sz w:val="24"/>
                <w:szCs w:val="24"/>
              </w:rPr>
            </w:pPr>
            <w:r w:rsidRPr="00436B0C">
              <w:rPr>
                <w:rFonts w:ascii="Times New Roman" w:eastAsia="Times New Roman" w:hAnsi="Times New Roman" w:cs="Times New Roman"/>
                <w:color w:val="000000"/>
                <w:sz w:val="24"/>
                <w:szCs w:val="24"/>
              </w:rPr>
              <w:t>Naujos drenažinės linijos iš PVC d113/126 mm drenažo vamzdžių su geotekstilės filtru klojimas.</w:t>
            </w:r>
          </w:p>
          <w:p w14:paraId="53F92CB4"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Skaldelės 11/22 įrengimas.</w:t>
            </w:r>
          </w:p>
          <w:p w14:paraId="1934E363" w14:textId="77777777" w:rsidR="001C543D" w:rsidRPr="00436B0C" w:rsidRDefault="001C543D" w:rsidP="0090690E">
            <w:pPr>
              <w:numPr>
                <w:ilvl w:val="0"/>
                <w:numId w:val="27"/>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Skaldelės 11/16 įrengimas.</w:t>
            </w:r>
          </w:p>
          <w:p w14:paraId="1D041952" w14:textId="77777777" w:rsidR="001C543D" w:rsidRPr="00436B0C" w:rsidRDefault="001C543D" w:rsidP="001C543D">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Įvertinti grunto kasimo ir užpylimo darbus.</w:t>
            </w:r>
          </w:p>
        </w:tc>
      </w:tr>
      <w:tr w:rsidR="001C543D" w:rsidRPr="00436B0C" w14:paraId="0CD01EA2" w14:textId="77777777" w:rsidTr="00FB437A">
        <w:trPr>
          <w:trHeight w:val="70"/>
          <w:jc w:val="center"/>
        </w:trPr>
        <w:tc>
          <w:tcPr>
            <w:tcW w:w="656" w:type="dxa"/>
            <w:vAlign w:val="center"/>
          </w:tcPr>
          <w:p w14:paraId="1EECA64D" w14:textId="66C69EBF" w:rsidR="001C543D" w:rsidRPr="00436B0C" w:rsidRDefault="00E107B5"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51</w:t>
            </w:r>
            <w:r w:rsidR="001C543D" w:rsidRPr="00436B0C">
              <w:rPr>
                <w:rFonts w:ascii="Times New Roman" w:eastAsia="Calibri" w:hAnsi="Times New Roman" w:cs="Times New Roman"/>
                <w:sz w:val="24"/>
                <w:szCs w:val="24"/>
              </w:rPr>
              <w:t>.</w:t>
            </w:r>
          </w:p>
        </w:tc>
        <w:tc>
          <w:tcPr>
            <w:tcW w:w="2766" w:type="dxa"/>
            <w:vAlign w:val="center"/>
          </w:tcPr>
          <w:p w14:paraId="77B4891F"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Skaldelės 11/22 įrengimas</w:t>
            </w:r>
          </w:p>
        </w:tc>
        <w:tc>
          <w:tcPr>
            <w:tcW w:w="6354" w:type="dxa"/>
            <w:vMerge/>
            <w:vAlign w:val="center"/>
          </w:tcPr>
          <w:p w14:paraId="63FD7075"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439EA90F" w14:textId="77777777" w:rsidTr="00FB437A">
        <w:trPr>
          <w:trHeight w:val="70"/>
          <w:jc w:val="center"/>
        </w:trPr>
        <w:tc>
          <w:tcPr>
            <w:tcW w:w="656" w:type="dxa"/>
            <w:vAlign w:val="center"/>
          </w:tcPr>
          <w:p w14:paraId="2733F66F" w14:textId="79FFB7D0" w:rsidR="001C543D" w:rsidRPr="00436B0C" w:rsidRDefault="00E107B5"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52</w:t>
            </w:r>
            <w:r w:rsidR="001C543D" w:rsidRPr="00436B0C">
              <w:rPr>
                <w:rFonts w:ascii="Times New Roman" w:eastAsia="Calibri" w:hAnsi="Times New Roman" w:cs="Times New Roman"/>
                <w:sz w:val="24"/>
                <w:szCs w:val="24"/>
              </w:rPr>
              <w:t>.</w:t>
            </w:r>
          </w:p>
        </w:tc>
        <w:tc>
          <w:tcPr>
            <w:tcW w:w="2766" w:type="dxa"/>
            <w:vAlign w:val="center"/>
          </w:tcPr>
          <w:p w14:paraId="0F81C20A"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Skaldelės 11/16 įrengimas</w:t>
            </w:r>
          </w:p>
        </w:tc>
        <w:tc>
          <w:tcPr>
            <w:tcW w:w="6354" w:type="dxa"/>
            <w:vMerge/>
            <w:vAlign w:val="center"/>
          </w:tcPr>
          <w:p w14:paraId="7FFDB892"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33C814E4" w14:textId="77777777" w:rsidTr="00FB437A">
        <w:trPr>
          <w:trHeight w:val="541"/>
          <w:jc w:val="center"/>
        </w:trPr>
        <w:tc>
          <w:tcPr>
            <w:tcW w:w="656" w:type="dxa"/>
            <w:vAlign w:val="center"/>
          </w:tcPr>
          <w:p w14:paraId="38C86D35" w14:textId="7B39C0AD" w:rsidR="001C543D" w:rsidRPr="00436B0C" w:rsidRDefault="003C61A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53</w:t>
            </w:r>
            <w:r w:rsidR="001C543D" w:rsidRPr="00436B0C">
              <w:rPr>
                <w:rFonts w:ascii="Times New Roman" w:eastAsia="Calibri" w:hAnsi="Times New Roman" w:cs="Times New Roman"/>
                <w:sz w:val="24"/>
                <w:szCs w:val="24"/>
              </w:rPr>
              <w:t>.</w:t>
            </w:r>
          </w:p>
        </w:tc>
        <w:tc>
          <w:tcPr>
            <w:tcW w:w="2766" w:type="dxa"/>
            <w:vAlign w:val="center"/>
          </w:tcPr>
          <w:p w14:paraId="7C124C0A"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PP d200 mm vamzdžio klojimas</w:t>
            </w:r>
          </w:p>
        </w:tc>
        <w:tc>
          <w:tcPr>
            <w:tcW w:w="6354" w:type="dxa"/>
            <w:vAlign w:val="center"/>
          </w:tcPr>
          <w:p w14:paraId="64FC07E7"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PP d200 mm vamzdžio įrengimas</w:t>
            </w:r>
          </w:p>
        </w:tc>
      </w:tr>
      <w:tr w:rsidR="001C543D" w:rsidRPr="00436B0C" w14:paraId="154269D9" w14:textId="77777777" w:rsidTr="00FB437A">
        <w:trPr>
          <w:trHeight w:val="70"/>
          <w:jc w:val="center"/>
        </w:trPr>
        <w:tc>
          <w:tcPr>
            <w:tcW w:w="656" w:type="dxa"/>
            <w:vAlign w:val="center"/>
          </w:tcPr>
          <w:p w14:paraId="1DD63EDB" w14:textId="4B8AE5F3" w:rsidR="001C543D" w:rsidRPr="00436B0C" w:rsidRDefault="003C61A9"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54</w:t>
            </w:r>
            <w:r w:rsidR="001C543D" w:rsidRPr="00436B0C">
              <w:rPr>
                <w:rFonts w:ascii="Times New Roman" w:eastAsia="Calibri" w:hAnsi="Times New Roman" w:cs="Times New Roman"/>
                <w:sz w:val="24"/>
                <w:szCs w:val="24"/>
              </w:rPr>
              <w:t>.</w:t>
            </w:r>
          </w:p>
        </w:tc>
        <w:tc>
          <w:tcPr>
            <w:tcW w:w="2766" w:type="dxa"/>
            <w:vAlign w:val="center"/>
          </w:tcPr>
          <w:p w14:paraId="3F360ABC"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d75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restart"/>
            <w:vAlign w:val="center"/>
          </w:tcPr>
          <w:p w14:paraId="1746AA76"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d75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0D063462"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d100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421439F7"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PVC d125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1D009292"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125x3,8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3A03BCB6"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rinktuvų iš 145/160 mm skers. gofruotų perforuotų PVC vamzdžių įrengimas</w:t>
            </w:r>
          </w:p>
          <w:p w14:paraId="3C6B6B82"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160x4,9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00082875"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180x5,5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5404B5E4"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200x6,1 mm skers.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53C2DE2B"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rinktuvų iš 250x7,6mm skersmens </w:t>
            </w:r>
            <w:proofErr w:type="spellStart"/>
            <w:r w:rsidRPr="00436B0C">
              <w:rPr>
                <w:rFonts w:ascii="Times New Roman" w:eastAsia="Times New Roman" w:hAnsi="Times New Roman" w:cs="Times New Roman"/>
                <w:color w:val="000000"/>
                <w:sz w:val="24"/>
                <w:szCs w:val="24"/>
              </w:rPr>
              <w:t>poliet</w:t>
            </w:r>
            <w:proofErr w:type="spellEnd"/>
            <w:r w:rsidRPr="00436B0C">
              <w:rPr>
                <w:rFonts w:ascii="Times New Roman" w:eastAsia="Times New Roman" w:hAnsi="Times New Roman" w:cs="Times New Roman"/>
                <w:color w:val="000000"/>
                <w:sz w:val="24"/>
                <w:szCs w:val="24"/>
              </w:rPr>
              <w:t xml:space="preserve">. </w:t>
            </w:r>
            <w:proofErr w:type="spellStart"/>
            <w:r w:rsidRPr="00436B0C">
              <w:rPr>
                <w:rFonts w:ascii="Times New Roman" w:eastAsia="Times New Roman" w:hAnsi="Times New Roman" w:cs="Times New Roman"/>
                <w:color w:val="000000"/>
                <w:sz w:val="24"/>
                <w:szCs w:val="24"/>
              </w:rPr>
              <w:t>vamzd</w:t>
            </w:r>
            <w:proofErr w:type="spellEnd"/>
            <w:r w:rsidRPr="00436B0C">
              <w:rPr>
                <w:rFonts w:ascii="Times New Roman" w:eastAsia="Times New Roman" w:hAnsi="Times New Roman" w:cs="Times New Roman"/>
                <w:color w:val="000000"/>
                <w:sz w:val="24"/>
                <w:szCs w:val="24"/>
              </w:rPr>
              <w:t>. Įrengimas</w:t>
            </w:r>
          </w:p>
          <w:p w14:paraId="75D20623" w14:textId="77777777" w:rsidR="001C543D" w:rsidRPr="00436B0C" w:rsidRDefault="001C543D" w:rsidP="001C543D">
            <w:pPr>
              <w:spacing w:after="0"/>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Įvertinti grunto kasimo ir užpylimo darbus.</w:t>
            </w:r>
          </w:p>
        </w:tc>
      </w:tr>
      <w:tr w:rsidR="001C543D" w:rsidRPr="00436B0C" w14:paraId="4717E9D4" w14:textId="77777777" w:rsidTr="00FB437A">
        <w:trPr>
          <w:trHeight w:val="700"/>
          <w:jc w:val="center"/>
        </w:trPr>
        <w:tc>
          <w:tcPr>
            <w:tcW w:w="656" w:type="dxa"/>
            <w:vAlign w:val="center"/>
          </w:tcPr>
          <w:p w14:paraId="2FE36A7F" w14:textId="0AAD80EF"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55</w:t>
            </w:r>
            <w:r w:rsidR="001C543D" w:rsidRPr="00436B0C">
              <w:rPr>
                <w:rFonts w:ascii="Times New Roman" w:eastAsia="Calibri" w:hAnsi="Times New Roman" w:cs="Times New Roman"/>
                <w:sz w:val="24"/>
                <w:szCs w:val="24"/>
              </w:rPr>
              <w:t>.</w:t>
            </w:r>
          </w:p>
        </w:tc>
        <w:tc>
          <w:tcPr>
            <w:tcW w:w="2766" w:type="dxa"/>
            <w:vAlign w:val="center"/>
          </w:tcPr>
          <w:p w14:paraId="42795A9C"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d100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ign w:val="center"/>
          </w:tcPr>
          <w:p w14:paraId="4495EFA8"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AAED82B" w14:textId="77777777" w:rsidTr="00FB437A">
        <w:trPr>
          <w:trHeight w:val="700"/>
          <w:jc w:val="center"/>
        </w:trPr>
        <w:tc>
          <w:tcPr>
            <w:tcW w:w="656" w:type="dxa"/>
            <w:vAlign w:val="center"/>
          </w:tcPr>
          <w:p w14:paraId="7B725622" w14:textId="3D13DDD4"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56</w:t>
            </w:r>
            <w:r w:rsidR="001C543D" w:rsidRPr="00436B0C">
              <w:rPr>
                <w:rFonts w:ascii="Times New Roman" w:eastAsia="Calibri" w:hAnsi="Times New Roman" w:cs="Times New Roman"/>
                <w:sz w:val="24"/>
                <w:szCs w:val="24"/>
              </w:rPr>
              <w:t>.</w:t>
            </w:r>
          </w:p>
        </w:tc>
        <w:tc>
          <w:tcPr>
            <w:tcW w:w="2766" w:type="dxa"/>
            <w:vAlign w:val="center"/>
          </w:tcPr>
          <w:p w14:paraId="6C5F5AAC" w14:textId="77777777" w:rsidR="001C543D" w:rsidRPr="00436B0C" w:rsidRDefault="001C543D" w:rsidP="001C543D">
            <w:pPr>
              <w:spacing w:after="0" w:line="240" w:lineRule="auto"/>
              <w:rPr>
                <w:rFonts w:ascii="Times New Roman" w:eastAsia="Calibri" w:hAnsi="Times New Roman" w:cs="Times New Roman"/>
                <w:sz w:val="24"/>
                <w:szCs w:val="24"/>
                <w:lang w:eastAsia="en-US"/>
              </w:rPr>
            </w:pPr>
            <w:r w:rsidRPr="00436B0C">
              <w:rPr>
                <w:rFonts w:ascii="Times New Roman" w:eastAsia="Times New Roman" w:hAnsi="Times New Roman" w:cs="Times New Roman"/>
                <w:sz w:val="24"/>
                <w:szCs w:val="24"/>
              </w:rPr>
              <w:t xml:space="preserve">Drenažo rinktuvų iš PVC d125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ign w:val="center"/>
          </w:tcPr>
          <w:p w14:paraId="2126704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01E8D41" w14:textId="77777777" w:rsidTr="00FB437A">
        <w:trPr>
          <w:trHeight w:val="700"/>
          <w:jc w:val="center"/>
        </w:trPr>
        <w:tc>
          <w:tcPr>
            <w:tcW w:w="656" w:type="dxa"/>
            <w:vAlign w:val="center"/>
          </w:tcPr>
          <w:p w14:paraId="00A7CB2F" w14:textId="25AF4ECE"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57</w:t>
            </w:r>
            <w:r w:rsidR="001C543D" w:rsidRPr="00436B0C">
              <w:rPr>
                <w:rFonts w:ascii="Times New Roman" w:eastAsia="Calibri" w:hAnsi="Times New Roman" w:cs="Times New Roman"/>
                <w:sz w:val="24"/>
                <w:szCs w:val="24"/>
              </w:rPr>
              <w:t>.</w:t>
            </w:r>
          </w:p>
        </w:tc>
        <w:tc>
          <w:tcPr>
            <w:tcW w:w="2766" w:type="dxa"/>
            <w:vAlign w:val="center"/>
          </w:tcPr>
          <w:p w14:paraId="402A6A38"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Calibri" w:hAnsi="Times New Roman" w:cs="Times New Roman"/>
                <w:sz w:val="24"/>
                <w:szCs w:val="24"/>
                <w:lang w:eastAsia="en-US"/>
              </w:rPr>
              <w:t xml:space="preserve">Drenažo rinktuvų iš 125x3,8 mm skers. </w:t>
            </w:r>
            <w:proofErr w:type="spellStart"/>
            <w:r w:rsidRPr="00436B0C">
              <w:rPr>
                <w:rFonts w:ascii="Times New Roman" w:eastAsia="Calibri" w:hAnsi="Times New Roman" w:cs="Times New Roman"/>
                <w:sz w:val="24"/>
                <w:szCs w:val="24"/>
                <w:lang w:eastAsia="en-US"/>
              </w:rPr>
              <w:t>poliet</w:t>
            </w:r>
            <w:proofErr w:type="spellEnd"/>
            <w:r w:rsidRPr="00436B0C">
              <w:rPr>
                <w:rFonts w:ascii="Times New Roman" w:eastAsia="Calibri" w:hAnsi="Times New Roman" w:cs="Times New Roman"/>
                <w:sz w:val="24"/>
                <w:szCs w:val="24"/>
                <w:lang w:eastAsia="en-US"/>
              </w:rPr>
              <w:t xml:space="preserve">. </w:t>
            </w:r>
            <w:proofErr w:type="spellStart"/>
            <w:r w:rsidRPr="00436B0C">
              <w:rPr>
                <w:rFonts w:ascii="Times New Roman" w:eastAsia="Calibri" w:hAnsi="Times New Roman" w:cs="Times New Roman"/>
                <w:sz w:val="24"/>
                <w:szCs w:val="24"/>
                <w:lang w:eastAsia="en-US"/>
              </w:rPr>
              <w:t>vamzd</w:t>
            </w:r>
            <w:proofErr w:type="spellEnd"/>
            <w:r w:rsidRPr="00436B0C">
              <w:rPr>
                <w:rFonts w:ascii="Times New Roman" w:eastAsia="Calibri" w:hAnsi="Times New Roman" w:cs="Times New Roman"/>
                <w:sz w:val="24"/>
                <w:szCs w:val="24"/>
                <w:lang w:eastAsia="en-US"/>
              </w:rPr>
              <w:t>. įrengimas</w:t>
            </w:r>
          </w:p>
        </w:tc>
        <w:tc>
          <w:tcPr>
            <w:tcW w:w="6354" w:type="dxa"/>
            <w:vMerge/>
            <w:vAlign w:val="center"/>
          </w:tcPr>
          <w:p w14:paraId="3639BD43"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7773EA9E" w14:textId="77777777" w:rsidTr="00FB437A">
        <w:trPr>
          <w:trHeight w:val="700"/>
          <w:jc w:val="center"/>
        </w:trPr>
        <w:tc>
          <w:tcPr>
            <w:tcW w:w="656" w:type="dxa"/>
            <w:vAlign w:val="center"/>
          </w:tcPr>
          <w:p w14:paraId="0F1DCF42" w14:textId="6F8C212B"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58</w:t>
            </w:r>
            <w:r w:rsidR="001C543D" w:rsidRPr="00436B0C">
              <w:rPr>
                <w:rFonts w:ascii="Times New Roman" w:eastAsia="Calibri" w:hAnsi="Times New Roman" w:cs="Times New Roman"/>
                <w:sz w:val="24"/>
                <w:szCs w:val="24"/>
              </w:rPr>
              <w:t>.</w:t>
            </w:r>
          </w:p>
        </w:tc>
        <w:tc>
          <w:tcPr>
            <w:tcW w:w="2766" w:type="dxa"/>
            <w:vAlign w:val="center"/>
          </w:tcPr>
          <w:p w14:paraId="05A4C5E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Drenažo rinktuvų iš 145/160 mm skers. gofruotų perforuotų PVC vamzdžių įrengimas</w:t>
            </w:r>
          </w:p>
        </w:tc>
        <w:tc>
          <w:tcPr>
            <w:tcW w:w="6354" w:type="dxa"/>
            <w:vMerge/>
            <w:vAlign w:val="center"/>
          </w:tcPr>
          <w:p w14:paraId="1D483DB4"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601AE0B" w14:textId="77777777" w:rsidTr="00FB437A">
        <w:trPr>
          <w:trHeight w:val="700"/>
          <w:jc w:val="center"/>
        </w:trPr>
        <w:tc>
          <w:tcPr>
            <w:tcW w:w="656" w:type="dxa"/>
            <w:vAlign w:val="center"/>
          </w:tcPr>
          <w:p w14:paraId="34FCB37F" w14:textId="77515596"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59</w:t>
            </w:r>
            <w:r w:rsidR="001C543D" w:rsidRPr="00436B0C">
              <w:rPr>
                <w:rFonts w:ascii="Times New Roman" w:eastAsia="Calibri" w:hAnsi="Times New Roman" w:cs="Times New Roman"/>
                <w:sz w:val="24"/>
                <w:szCs w:val="24"/>
              </w:rPr>
              <w:t>.</w:t>
            </w:r>
          </w:p>
        </w:tc>
        <w:tc>
          <w:tcPr>
            <w:tcW w:w="2766" w:type="dxa"/>
            <w:vAlign w:val="center"/>
          </w:tcPr>
          <w:p w14:paraId="5D7EF1F7"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160x4,9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6A1580F9"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E1EFB31" w14:textId="77777777" w:rsidTr="00FB437A">
        <w:trPr>
          <w:trHeight w:val="700"/>
          <w:jc w:val="center"/>
        </w:trPr>
        <w:tc>
          <w:tcPr>
            <w:tcW w:w="656" w:type="dxa"/>
            <w:vAlign w:val="center"/>
          </w:tcPr>
          <w:p w14:paraId="197EB0D1" w14:textId="087C8DA6"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60</w:t>
            </w:r>
            <w:r w:rsidR="001C543D" w:rsidRPr="00436B0C">
              <w:rPr>
                <w:rFonts w:ascii="Times New Roman" w:eastAsia="Calibri" w:hAnsi="Times New Roman" w:cs="Times New Roman"/>
                <w:sz w:val="24"/>
                <w:szCs w:val="24"/>
              </w:rPr>
              <w:t>.</w:t>
            </w:r>
          </w:p>
        </w:tc>
        <w:tc>
          <w:tcPr>
            <w:tcW w:w="2766" w:type="dxa"/>
            <w:vAlign w:val="center"/>
          </w:tcPr>
          <w:p w14:paraId="2C520D15"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180x5,5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62CC9939"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1757E044" w14:textId="77777777" w:rsidTr="00FB437A">
        <w:trPr>
          <w:trHeight w:val="700"/>
          <w:jc w:val="center"/>
        </w:trPr>
        <w:tc>
          <w:tcPr>
            <w:tcW w:w="656" w:type="dxa"/>
            <w:vAlign w:val="center"/>
          </w:tcPr>
          <w:p w14:paraId="65977EAF" w14:textId="6C098C70"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61</w:t>
            </w:r>
            <w:r w:rsidR="001C543D" w:rsidRPr="00436B0C">
              <w:rPr>
                <w:rFonts w:ascii="Times New Roman" w:eastAsia="Calibri" w:hAnsi="Times New Roman" w:cs="Times New Roman"/>
                <w:sz w:val="24"/>
                <w:szCs w:val="24"/>
              </w:rPr>
              <w:t>.</w:t>
            </w:r>
          </w:p>
        </w:tc>
        <w:tc>
          <w:tcPr>
            <w:tcW w:w="2766" w:type="dxa"/>
            <w:vAlign w:val="center"/>
          </w:tcPr>
          <w:p w14:paraId="7FE3F16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200x6,1 mm skers.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66B05FCB"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1CFD43C4" w14:textId="77777777" w:rsidTr="00FB437A">
        <w:trPr>
          <w:trHeight w:val="700"/>
          <w:jc w:val="center"/>
        </w:trPr>
        <w:tc>
          <w:tcPr>
            <w:tcW w:w="656" w:type="dxa"/>
            <w:vAlign w:val="center"/>
          </w:tcPr>
          <w:p w14:paraId="21434B4D" w14:textId="17DEC2F7" w:rsidR="001C543D" w:rsidRPr="00436B0C" w:rsidRDefault="009969E4"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62</w:t>
            </w:r>
            <w:r w:rsidR="001C543D" w:rsidRPr="00436B0C">
              <w:rPr>
                <w:rFonts w:ascii="Times New Roman" w:eastAsia="Calibri" w:hAnsi="Times New Roman" w:cs="Times New Roman"/>
                <w:sz w:val="24"/>
                <w:szCs w:val="24"/>
              </w:rPr>
              <w:t>.</w:t>
            </w:r>
          </w:p>
        </w:tc>
        <w:tc>
          <w:tcPr>
            <w:tcW w:w="2766" w:type="dxa"/>
            <w:vAlign w:val="center"/>
          </w:tcPr>
          <w:p w14:paraId="2DAC7E19"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rinktuvų iš 250x7,6mm skersmens </w:t>
            </w:r>
            <w:proofErr w:type="spellStart"/>
            <w:r w:rsidRPr="00436B0C">
              <w:rPr>
                <w:rFonts w:ascii="Times New Roman" w:eastAsia="Times New Roman" w:hAnsi="Times New Roman" w:cs="Times New Roman"/>
                <w:sz w:val="24"/>
                <w:szCs w:val="24"/>
              </w:rPr>
              <w:t>poliet</w:t>
            </w:r>
            <w:proofErr w:type="spellEnd"/>
            <w:r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vamzd</w:t>
            </w:r>
            <w:proofErr w:type="spellEnd"/>
            <w:r w:rsidRPr="00436B0C">
              <w:rPr>
                <w:rFonts w:ascii="Times New Roman" w:eastAsia="Times New Roman" w:hAnsi="Times New Roman" w:cs="Times New Roman"/>
                <w:sz w:val="24"/>
                <w:szCs w:val="24"/>
              </w:rPr>
              <w:t>. įrengimas</w:t>
            </w:r>
          </w:p>
        </w:tc>
        <w:tc>
          <w:tcPr>
            <w:tcW w:w="6354" w:type="dxa"/>
            <w:vMerge/>
            <w:vAlign w:val="center"/>
          </w:tcPr>
          <w:p w14:paraId="4D6E569B"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444FF35D" w14:textId="77777777" w:rsidTr="00FB437A">
        <w:trPr>
          <w:trHeight w:val="700"/>
          <w:jc w:val="center"/>
        </w:trPr>
        <w:tc>
          <w:tcPr>
            <w:tcW w:w="656" w:type="dxa"/>
            <w:vAlign w:val="center"/>
          </w:tcPr>
          <w:p w14:paraId="3B1D664F" w14:textId="66AAD8F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63</w:t>
            </w:r>
            <w:r w:rsidR="001C543D" w:rsidRPr="00436B0C">
              <w:rPr>
                <w:rFonts w:ascii="Times New Roman" w:eastAsia="Calibri" w:hAnsi="Times New Roman" w:cs="Times New Roman"/>
                <w:sz w:val="24"/>
                <w:szCs w:val="24"/>
              </w:rPr>
              <w:t>.</w:t>
            </w:r>
          </w:p>
        </w:tc>
        <w:tc>
          <w:tcPr>
            <w:tcW w:w="2766" w:type="dxa"/>
            <w:vAlign w:val="center"/>
          </w:tcPr>
          <w:p w14:paraId="71EAAFB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 d50 mm drenažo sausintuvų ir rinktuvų prijungimas prie naujo rinktuvo, kuris yra žemiau sausintuvo</w:t>
            </w:r>
          </w:p>
        </w:tc>
        <w:tc>
          <w:tcPr>
            <w:tcW w:w="6354" w:type="dxa"/>
            <w:vMerge w:val="restart"/>
            <w:vAlign w:val="center"/>
          </w:tcPr>
          <w:p w14:paraId="53635F69" w14:textId="77777777" w:rsidR="001C543D" w:rsidRPr="00436B0C" w:rsidRDefault="001C543D" w:rsidP="0090690E">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 d50 mm drenažo sausintuvų ir rinktuvų prijungimas prie naujo rinktuvo, kuris yra žemiau sausintuvo</w:t>
            </w:r>
          </w:p>
          <w:p w14:paraId="3E23AF11" w14:textId="77777777" w:rsidR="00E24C6E" w:rsidRPr="00436B0C" w:rsidRDefault="00E24C6E" w:rsidP="00E24C6E">
            <w:pPr>
              <w:spacing w:after="0" w:line="259" w:lineRule="auto"/>
              <w:contextualSpacing/>
              <w:jc w:val="both"/>
              <w:rPr>
                <w:rFonts w:ascii="Times New Roman" w:eastAsia="Times New Roman" w:hAnsi="Times New Roman" w:cs="Times New Roman"/>
                <w:color w:val="000000"/>
                <w:sz w:val="24"/>
                <w:szCs w:val="24"/>
              </w:rPr>
            </w:pPr>
          </w:p>
          <w:p w14:paraId="6A51B386" w14:textId="77777777" w:rsidR="00E24C6E" w:rsidRPr="00436B0C" w:rsidRDefault="00E24C6E" w:rsidP="00E24C6E">
            <w:pPr>
              <w:spacing w:after="0" w:line="259" w:lineRule="auto"/>
              <w:contextualSpacing/>
              <w:jc w:val="both"/>
              <w:rPr>
                <w:rFonts w:ascii="Times New Roman" w:eastAsia="Times New Roman" w:hAnsi="Times New Roman" w:cs="Times New Roman"/>
                <w:color w:val="000000"/>
                <w:sz w:val="24"/>
                <w:szCs w:val="24"/>
              </w:rPr>
            </w:pPr>
          </w:p>
          <w:p w14:paraId="265022E0" w14:textId="77777777" w:rsidR="001C543D" w:rsidRPr="00436B0C" w:rsidRDefault="001C543D" w:rsidP="0090690E">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d75 mm drenažo rinktuvų prijungimas prie naujų PVC rinktuvų įrengiant movas</w:t>
            </w:r>
          </w:p>
          <w:p w14:paraId="3FF72776" w14:textId="77777777" w:rsidR="00BA3ACC" w:rsidRPr="00436B0C" w:rsidRDefault="00BA3ACC" w:rsidP="00BA3ACC">
            <w:pPr>
              <w:spacing w:after="0" w:line="259" w:lineRule="auto"/>
              <w:ind w:left="720"/>
              <w:contextualSpacing/>
              <w:jc w:val="both"/>
              <w:rPr>
                <w:rFonts w:ascii="Times New Roman" w:eastAsia="Times New Roman" w:hAnsi="Times New Roman" w:cs="Times New Roman"/>
                <w:color w:val="000000"/>
                <w:sz w:val="24"/>
                <w:szCs w:val="24"/>
              </w:rPr>
            </w:pPr>
          </w:p>
          <w:p w14:paraId="324D3A44" w14:textId="77777777" w:rsidR="00E24C6E" w:rsidRPr="00436B0C" w:rsidRDefault="00E24C6E" w:rsidP="00E24C6E">
            <w:pPr>
              <w:spacing w:after="0" w:line="259" w:lineRule="auto"/>
              <w:contextualSpacing/>
              <w:jc w:val="both"/>
              <w:rPr>
                <w:rFonts w:ascii="Times New Roman" w:eastAsia="Times New Roman" w:hAnsi="Times New Roman" w:cs="Times New Roman"/>
                <w:color w:val="000000"/>
                <w:sz w:val="24"/>
                <w:szCs w:val="24"/>
              </w:rPr>
            </w:pPr>
          </w:p>
          <w:p w14:paraId="6B56BC25" w14:textId="77777777" w:rsidR="001C543D" w:rsidRPr="00436B0C" w:rsidRDefault="001C543D" w:rsidP="0090690E">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d100 mm drenažo rinktuvų prijungimas prie naujų PVC rinktuvų įrengiant movas</w:t>
            </w:r>
          </w:p>
          <w:p w14:paraId="36602DC0" w14:textId="77777777" w:rsidR="00BA3ACC" w:rsidRPr="00436B0C" w:rsidRDefault="00BA3ACC" w:rsidP="00BA3ACC">
            <w:pPr>
              <w:spacing w:after="0" w:line="259" w:lineRule="auto"/>
              <w:contextualSpacing/>
              <w:jc w:val="both"/>
              <w:rPr>
                <w:rFonts w:ascii="Times New Roman" w:eastAsia="Times New Roman" w:hAnsi="Times New Roman" w:cs="Times New Roman"/>
                <w:color w:val="000000"/>
                <w:sz w:val="24"/>
                <w:szCs w:val="24"/>
              </w:rPr>
            </w:pPr>
          </w:p>
          <w:p w14:paraId="6AF36D82" w14:textId="77777777" w:rsidR="00BA3ACC" w:rsidRPr="00436B0C" w:rsidRDefault="00BA3ACC" w:rsidP="00BA3ACC">
            <w:pPr>
              <w:spacing w:after="0" w:line="259" w:lineRule="auto"/>
              <w:contextualSpacing/>
              <w:jc w:val="both"/>
              <w:rPr>
                <w:rFonts w:ascii="Times New Roman" w:eastAsia="Times New Roman" w:hAnsi="Times New Roman" w:cs="Times New Roman"/>
                <w:color w:val="000000"/>
                <w:sz w:val="24"/>
                <w:szCs w:val="24"/>
              </w:rPr>
            </w:pPr>
          </w:p>
          <w:p w14:paraId="3112ED1C" w14:textId="3407B14B" w:rsidR="00A26744" w:rsidRPr="00C36EEA" w:rsidRDefault="001C543D" w:rsidP="00A26744">
            <w:pPr>
              <w:numPr>
                <w:ilvl w:val="0"/>
                <w:numId w:val="29"/>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Esamų keraminių d125 mm drenažo rinktuvų prijungimas prie naujų PVC rinktuvų įrengiant movas</w:t>
            </w:r>
          </w:p>
          <w:p w14:paraId="33C68F3F" w14:textId="77777777" w:rsidR="00A26744" w:rsidRPr="00436B0C" w:rsidRDefault="00A26744" w:rsidP="00A26744">
            <w:pPr>
              <w:spacing w:after="0" w:line="259" w:lineRule="auto"/>
              <w:ind w:left="720"/>
              <w:contextualSpacing/>
              <w:jc w:val="both"/>
              <w:rPr>
                <w:rFonts w:ascii="Times New Roman" w:eastAsia="Times New Roman" w:hAnsi="Times New Roman" w:cs="Times New Roman"/>
                <w:color w:val="000000"/>
                <w:sz w:val="24"/>
                <w:szCs w:val="24"/>
              </w:rPr>
            </w:pPr>
          </w:p>
          <w:p w14:paraId="797CD04C" w14:textId="77777777" w:rsidR="00A26744" w:rsidRPr="00436B0C" w:rsidRDefault="00A26744" w:rsidP="00A26744">
            <w:pPr>
              <w:spacing w:after="0" w:line="259" w:lineRule="auto"/>
              <w:contextualSpacing/>
              <w:jc w:val="both"/>
              <w:rPr>
                <w:rFonts w:ascii="Times New Roman" w:eastAsia="Times New Roman" w:hAnsi="Times New Roman" w:cs="Times New Roman"/>
                <w:color w:val="000000"/>
                <w:sz w:val="24"/>
                <w:szCs w:val="24"/>
              </w:rPr>
            </w:pPr>
          </w:p>
        </w:tc>
      </w:tr>
      <w:tr w:rsidR="001C543D" w:rsidRPr="00436B0C" w14:paraId="4E3A4F80" w14:textId="77777777" w:rsidTr="00FB437A">
        <w:trPr>
          <w:trHeight w:val="700"/>
          <w:jc w:val="center"/>
        </w:trPr>
        <w:tc>
          <w:tcPr>
            <w:tcW w:w="656" w:type="dxa"/>
            <w:vAlign w:val="center"/>
          </w:tcPr>
          <w:p w14:paraId="4A380516" w14:textId="081CBED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64</w:t>
            </w:r>
            <w:r w:rsidR="001C543D" w:rsidRPr="00436B0C">
              <w:rPr>
                <w:rFonts w:ascii="Times New Roman" w:eastAsia="Calibri" w:hAnsi="Times New Roman" w:cs="Times New Roman"/>
                <w:sz w:val="24"/>
                <w:szCs w:val="24"/>
              </w:rPr>
              <w:t>.</w:t>
            </w:r>
          </w:p>
        </w:tc>
        <w:tc>
          <w:tcPr>
            <w:tcW w:w="2766" w:type="dxa"/>
            <w:vAlign w:val="center"/>
          </w:tcPr>
          <w:p w14:paraId="6227EFB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d75 mm drenažo rinktuvų prijungimas prie naujų PVC rinktuvų įrengiant movas</w:t>
            </w:r>
          </w:p>
        </w:tc>
        <w:tc>
          <w:tcPr>
            <w:tcW w:w="6354" w:type="dxa"/>
            <w:vMerge/>
            <w:vAlign w:val="center"/>
          </w:tcPr>
          <w:p w14:paraId="31240757"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063CE460" w14:textId="77777777" w:rsidTr="00FB437A">
        <w:trPr>
          <w:trHeight w:val="700"/>
          <w:jc w:val="center"/>
        </w:trPr>
        <w:tc>
          <w:tcPr>
            <w:tcW w:w="656" w:type="dxa"/>
            <w:vAlign w:val="center"/>
          </w:tcPr>
          <w:p w14:paraId="2E08B280" w14:textId="39103E8E"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65</w:t>
            </w:r>
            <w:r w:rsidR="001C543D" w:rsidRPr="00436B0C">
              <w:rPr>
                <w:rFonts w:ascii="Times New Roman" w:eastAsia="Calibri" w:hAnsi="Times New Roman" w:cs="Times New Roman"/>
                <w:sz w:val="24"/>
                <w:szCs w:val="24"/>
              </w:rPr>
              <w:t>.</w:t>
            </w:r>
          </w:p>
        </w:tc>
        <w:tc>
          <w:tcPr>
            <w:tcW w:w="2766" w:type="dxa"/>
            <w:vAlign w:val="center"/>
          </w:tcPr>
          <w:p w14:paraId="1EB4998A"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d100 mm drenažo rinktuvų prijungimas prie naujų PVC rinktuvų įrengiant movas</w:t>
            </w:r>
          </w:p>
        </w:tc>
        <w:tc>
          <w:tcPr>
            <w:tcW w:w="6354" w:type="dxa"/>
            <w:vMerge/>
            <w:vAlign w:val="center"/>
          </w:tcPr>
          <w:p w14:paraId="11731016"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3BDAFB1" w14:textId="77777777" w:rsidTr="00C36EEA">
        <w:trPr>
          <w:trHeight w:val="1440"/>
          <w:jc w:val="center"/>
        </w:trPr>
        <w:tc>
          <w:tcPr>
            <w:tcW w:w="656" w:type="dxa"/>
            <w:vAlign w:val="center"/>
          </w:tcPr>
          <w:p w14:paraId="6911FC2E" w14:textId="6ED41AFD"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66</w:t>
            </w:r>
            <w:r w:rsidR="001C543D" w:rsidRPr="00436B0C">
              <w:rPr>
                <w:rFonts w:ascii="Times New Roman" w:eastAsia="Calibri" w:hAnsi="Times New Roman" w:cs="Times New Roman"/>
                <w:sz w:val="24"/>
                <w:szCs w:val="24"/>
              </w:rPr>
              <w:t>.</w:t>
            </w:r>
          </w:p>
        </w:tc>
        <w:tc>
          <w:tcPr>
            <w:tcW w:w="2766" w:type="dxa"/>
            <w:vAlign w:val="center"/>
          </w:tcPr>
          <w:p w14:paraId="72047196" w14:textId="64324421" w:rsidR="00BA3ACC"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Esamų keraminių d125 mm drenažo rinktuvų prijungimas prie naujų PVC rinktuvų įrengiant movas</w:t>
            </w:r>
          </w:p>
        </w:tc>
        <w:tc>
          <w:tcPr>
            <w:tcW w:w="6354" w:type="dxa"/>
            <w:vMerge/>
            <w:vAlign w:val="center"/>
          </w:tcPr>
          <w:p w14:paraId="2F867184"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E18FDD0" w14:textId="77777777" w:rsidTr="00FB437A">
        <w:trPr>
          <w:trHeight w:val="700"/>
          <w:jc w:val="center"/>
        </w:trPr>
        <w:tc>
          <w:tcPr>
            <w:tcW w:w="656" w:type="dxa"/>
            <w:vAlign w:val="center"/>
          </w:tcPr>
          <w:p w14:paraId="2F09F1DE" w14:textId="781CE813"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67</w:t>
            </w:r>
            <w:r w:rsidR="001C543D" w:rsidRPr="00436B0C">
              <w:rPr>
                <w:rFonts w:ascii="Times New Roman" w:eastAsia="Calibri" w:hAnsi="Times New Roman" w:cs="Times New Roman"/>
                <w:sz w:val="24"/>
                <w:szCs w:val="24"/>
              </w:rPr>
              <w:t>.</w:t>
            </w:r>
          </w:p>
        </w:tc>
        <w:tc>
          <w:tcPr>
            <w:tcW w:w="2766" w:type="dxa"/>
            <w:vAlign w:val="center"/>
          </w:tcPr>
          <w:p w14:paraId="2B909FF3"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sausintuvų iš PVC d50 mm perforuotų </w:t>
            </w:r>
            <w:proofErr w:type="spellStart"/>
            <w:r w:rsidRPr="00436B0C">
              <w:rPr>
                <w:rFonts w:ascii="Times New Roman" w:eastAsia="Times New Roman" w:hAnsi="Times New Roman" w:cs="Times New Roman"/>
                <w:sz w:val="24"/>
                <w:szCs w:val="24"/>
              </w:rPr>
              <w:t>beslėgių</w:t>
            </w:r>
            <w:proofErr w:type="spellEnd"/>
            <w:r w:rsidRPr="00436B0C">
              <w:rPr>
                <w:rFonts w:ascii="Times New Roman" w:eastAsia="Times New Roman" w:hAnsi="Times New Roman" w:cs="Times New Roman"/>
                <w:sz w:val="24"/>
                <w:szCs w:val="24"/>
              </w:rPr>
              <w:t xml:space="preserve"> movinių vamzdžių S (SN8) klasė įrengimas</w:t>
            </w:r>
          </w:p>
        </w:tc>
        <w:tc>
          <w:tcPr>
            <w:tcW w:w="6354" w:type="dxa"/>
            <w:vMerge w:val="restart"/>
            <w:vAlign w:val="center"/>
          </w:tcPr>
          <w:p w14:paraId="6654FFFF" w14:textId="77777777" w:rsidR="001C543D" w:rsidRPr="00436B0C" w:rsidRDefault="001C543D" w:rsidP="0090690E">
            <w:pPr>
              <w:numPr>
                <w:ilvl w:val="0"/>
                <w:numId w:val="3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sausintuvų iš PVC d50 mm perforuotų </w:t>
            </w:r>
            <w:proofErr w:type="spellStart"/>
            <w:r w:rsidRPr="00436B0C">
              <w:rPr>
                <w:rFonts w:ascii="Times New Roman" w:eastAsia="Times New Roman" w:hAnsi="Times New Roman" w:cs="Times New Roman"/>
                <w:color w:val="000000"/>
                <w:sz w:val="24"/>
                <w:szCs w:val="24"/>
              </w:rPr>
              <w:t>beslėgių</w:t>
            </w:r>
            <w:proofErr w:type="spellEnd"/>
            <w:r w:rsidRPr="00436B0C">
              <w:rPr>
                <w:rFonts w:ascii="Times New Roman" w:eastAsia="Times New Roman" w:hAnsi="Times New Roman" w:cs="Times New Roman"/>
                <w:color w:val="000000"/>
                <w:sz w:val="24"/>
                <w:szCs w:val="24"/>
              </w:rPr>
              <w:t xml:space="preserve"> movinių vamzdžių S (SN8) klasė įrengimas</w:t>
            </w:r>
          </w:p>
          <w:p w14:paraId="65EDC7DB" w14:textId="77777777" w:rsidR="001C543D" w:rsidRPr="00436B0C" w:rsidRDefault="001C543D" w:rsidP="0090690E">
            <w:pPr>
              <w:numPr>
                <w:ilvl w:val="0"/>
                <w:numId w:val="30"/>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Drenažo sausintuvų įrengimas 63 mm skersmens apvyniotų </w:t>
            </w:r>
            <w:proofErr w:type="spellStart"/>
            <w:r w:rsidRPr="00436B0C">
              <w:rPr>
                <w:rFonts w:ascii="Times New Roman" w:eastAsia="Times New Roman" w:hAnsi="Times New Roman" w:cs="Times New Roman"/>
                <w:color w:val="000000"/>
                <w:sz w:val="24"/>
                <w:szCs w:val="24"/>
              </w:rPr>
              <w:t>filtracine</w:t>
            </w:r>
            <w:proofErr w:type="spellEnd"/>
            <w:r w:rsidRPr="00436B0C">
              <w:rPr>
                <w:rFonts w:ascii="Times New Roman" w:eastAsia="Times New Roman" w:hAnsi="Times New Roman" w:cs="Times New Roman"/>
                <w:color w:val="000000"/>
                <w:sz w:val="24"/>
                <w:szCs w:val="24"/>
              </w:rPr>
              <w:t xml:space="preserve"> medžiaga</w:t>
            </w:r>
          </w:p>
        </w:tc>
      </w:tr>
      <w:tr w:rsidR="001C543D" w:rsidRPr="00436B0C" w14:paraId="1C123565" w14:textId="77777777" w:rsidTr="00C36EEA">
        <w:trPr>
          <w:trHeight w:val="717"/>
          <w:jc w:val="center"/>
        </w:trPr>
        <w:tc>
          <w:tcPr>
            <w:tcW w:w="656" w:type="dxa"/>
            <w:vAlign w:val="center"/>
          </w:tcPr>
          <w:p w14:paraId="4FCE0BEC" w14:textId="53BAE8E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68</w:t>
            </w:r>
            <w:r w:rsidR="001C543D" w:rsidRPr="00436B0C">
              <w:rPr>
                <w:rFonts w:ascii="Times New Roman" w:eastAsia="Calibri" w:hAnsi="Times New Roman" w:cs="Times New Roman"/>
                <w:sz w:val="24"/>
                <w:szCs w:val="24"/>
              </w:rPr>
              <w:t>.</w:t>
            </w:r>
          </w:p>
        </w:tc>
        <w:tc>
          <w:tcPr>
            <w:tcW w:w="2766" w:type="dxa"/>
            <w:vAlign w:val="center"/>
          </w:tcPr>
          <w:p w14:paraId="2EAC443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Drenažo sausintuvų įrengimas 63 mm skersmens apvyniotų </w:t>
            </w:r>
            <w:proofErr w:type="spellStart"/>
            <w:r w:rsidRPr="00436B0C">
              <w:rPr>
                <w:rFonts w:ascii="Times New Roman" w:eastAsia="Times New Roman" w:hAnsi="Times New Roman" w:cs="Times New Roman"/>
                <w:sz w:val="24"/>
                <w:szCs w:val="24"/>
              </w:rPr>
              <w:t>filtracine</w:t>
            </w:r>
            <w:proofErr w:type="spellEnd"/>
            <w:r w:rsidRPr="00436B0C">
              <w:rPr>
                <w:rFonts w:ascii="Times New Roman" w:eastAsia="Times New Roman" w:hAnsi="Times New Roman" w:cs="Times New Roman"/>
                <w:sz w:val="24"/>
                <w:szCs w:val="24"/>
              </w:rPr>
              <w:t xml:space="preserve"> medžiaga</w:t>
            </w:r>
          </w:p>
        </w:tc>
        <w:tc>
          <w:tcPr>
            <w:tcW w:w="6354" w:type="dxa"/>
            <w:vMerge/>
            <w:vAlign w:val="center"/>
          </w:tcPr>
          <w:p w14:paraId="21C19F8A"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FECE044" w14:textId="77777777" w:rsidTr="00FB437A">
        <w:trPr>
          <w:trHeight w:val="70"/>
          <w:jc w:val="center"/>
        </w:trPr>
        <w:tc>
          <w:tcPr>
            <w:tcW w:w="656" w:type="dxa"/>
            <w:vAlign w:val="center"/>
          </w:tcPr>
          <w:p w14:paraId="064630BC" w14:textId="6899E865"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69</w:t>
            </w:r>
            <w:r w:rsidR="001C543D" w:rsidRPr="00436B0C">
              <w:rPr>
                <w:rFonts w:ascii="Times New Roman" w:eastAsia="Calibri" w:hAnsi="Times New Roman" w:cs="Times New Roman"/>
                <w:sz w:val="24"/>
                <w:szCs w:val="24"/>
              </w:rPr>
              <w:t>.</w:t>
            </w:r>
          </w:p>
        </w:tc>
        <w:tc>
          <w:tcPr>
            <w:tcW w:w="2766" w:type="dxa"/>
            <w:vAlign w:val="center"/>
          </w:tcPr>
          <w:p w14:paraId="4DC84C1A"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g/b šulinio su dugnu  įrengimas d1000, h-2m</w:t>
            </w:r>
          </w:p>
        </w:tc>
        <w:tc>
          <w:tcPr>
            <w:tcW w:w="6354" w:type="dxa"/>
            <w:vMerge w:val="restart"/>
            <w:vAlign w:val="center"/>
          </w:tcPr>
          <w:p w14:paraId="181C56F1" w14:textId="77777777" w:rsidR="001C543D" w:rsidRPr="00436B0C" w:rsidRDefault="001C543D" w:rsidP="0090690E">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g/b šulinio su dugnu įrengimas d1000, h-2m.</w:t>
            </w:r>
          </w:p>
          <w:p w14:paraId="124018B2" w14:textId="77777777" w:rsidR="001C543D" w:rsidRPr="00436B0C" w:rsidRDefault="001C543D" w:rsidP="0090690E">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G/b 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šulinio su dugnu įrengimas, d1500, h-3m.</w:t>
            </w:r>
          </w:p>
          <w:p w14:paraId="40002088" w14:textId="77777777" w:rsidR="001C543D" w:rsidRPr="00436B0C" w:rsidRDefault="001C543D" w:rsidP="0090690E">
            <w:pPr>
              <w:numPr>
                <w:ilvl w:val="0"/>
                <w:numId w:val="31"/>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Polietileninio paslėpto drenažo šulinio PE ŠP d400 įrengimas su vamzdžių pajungimais.</w:t>
            </w:r>
          </w:p>
        </w:tc>
      </w:tr>
      <w:tr w:rsidR="001C543D" w:rsidRPr="00436B0C" w14:paraId="686203DA" w14:textId="77777777" w:rsidTr="00FB437A">
        <w:trPr>
          <w:trHeight w:val="70"/>
          <w:jc w:val="center"/>
        </w:trPr>
        <w:tc>
          <w:tcPr>
            <w:tcW w:w="656" w:type="dxa"/>
            <w:vAlign w:val="center"/>
          </w:tcPr>
          <w:p w14:paraId="1D6468E5" w14:textId="1BFEE644"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70</w:t>
            </w:r>
            <w:r w:rsidR="001C543D" w:rsidRPr="00436B0C">
              <w:rPr>
                <w:rFonts w:ascii="Times New Roman" w:eastAsia="Calibri" w:hAnsi="Times New Roman" w:cs="Times New Roman"/>
                <w:sz w:val="24"/>
                <w:szCs w:val="24"/>
              </w:rPr>
              <w:t>.</w:t>
            </w:r>
          </w:p>
        </w:tc>
        <w:tc>
          <w:tcPr>
            <w:tcW w:w="2766" w:type="dxa"/>
            <w:vAlign w:val="center"/>
          </w:tcPr>
          <w:p w14:paraId="3018EB04"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G/b infiltracinio </w:t>
            </w:r>
            <w:proofErr w:type="spellStart"/>
            <w:r w:rsidRPr="00436B0C">
              <w:rPr>
                <w:rFonts w:ascii="Times New Roman" w:eastAsia="Times New Roman" w:hAnsi="Times New Roman" w:cs="Times New Roman"/>
                <w:color w:val="000000"/>
                <w:sz w:val="24"/>
                <w:szCs w:val="24"/>
              </w:rPr>
              <w:t>perf</w:t>
            </w:r>
            <w:proofErr w:type="spellEnd"/>
            <w:r w:rsidRPr="00436B0C">
              <w:rPr>
                <w:rFonts w:ascii="Times New Roman" w:eastAsia="Times New Roman" w:hAnsi="Times New Roman" w:cs="Times New Roman"/>
                <w:color w:val="000000"/>
                <w:sz w:val="24"/>
                <w:szCs w:val="24"/>
              </w:rPr>
              <w:t>. šulinio su dugnu įrengimas, d1500, h-3m</w:t>
            </w:r>
          </w:p>
        </w:tc>
        <w:tc>
          <w:tcPr>
            <w:tcW w:w="6354" w:type="dxa"/>
            <w:vMerge/>
            <w:vAlign w:val="center"/>
          </w:tcPr>
          <w:p w14:paraId="46FCB96A"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5534F380" w14:textId="77777777" w:rsidTr="00FB437A">
        <w:trPr>
          <w:trHeight w:val="70"/>
          <w:jc w:val="center"/>
        </w:trPr>
        <w:tc>
          <w:tcPr>
            <w:tcW w:w="656" w:type="dxa"/>
            <w:vAlign w:val="center"/>
          </w:tcPr>
          <w:p w14:paraId="133AB510" w14:textId="58B61835"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71</w:t>
            </w:r>
            <w:r w:rsidR="001C543D" w:rsidRPr="00436B0C">
              <w:rPr>
                <w:rFonts w:ascii="Times New Roman" w:eastAsia="Calibri" w:hAnsi="Times New Roman" w:cs="Times New Roman"/>
                <w:sz w:val="24"/>
                <w:szCs w:val="24"/>
              </w:rPr>
              <w:t>.</w:t>
            </w:r>
          </w:p>
        </w:tc>
        <w:tc>
          <w:tcPr>
            <w:tcW w:w="2766" w:type="dxa"/>
            <w:vAlign w:val="center"/>
          </w:tcPr>
          <w:p w14:paraId="4E40EBBF"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bookmarkStart w:id="8" w:name="_Hlk168525836"/>
            <w:r w:rsidRPr="00436B0C">
              <w:rPr>
                <w:rFonts w:ascii="Times New Roman" w:eastAsia="Times New Roman" w:hAnsi="Times New Roman" w:cs="Times New Roman"/>
                <w:color w:val="000000"/>
                <w:sz w:val="24"/>
                <w:szCs w:val="24"/>
              </w:rPr>
              <w:t>Polietileninio paslėpto drenažo šulinio PE ŠP d400 įrengimas su vamzdžių pajungimais</w:t>
            </w:r>
            <w:bookmarkEnd w:id="8"/>
          </w:p>
        </w:tc>
        <w:tc>
          <w:tcPr>
            <w:tcW w:w="6354" w:type="dxa"/>
            <w:vMerge/>
            <w:vAlign w:val="center"/>
          </w:tcPr>
          <w:p w14:paraId="2BA0DC6C" w14:textId="77777777" w:rsidR="001C543D" w:rsidRPr="00436B0C" w:rsidRDefault="001C543D" w:rsidP="001C543D">
            <w:pPr>
              <w:spacing w:after="0" w:line="240" w:lineRule="auto"/>
              <w:jc w:val="both"/>
              <w:rPr>
                <w:rFonts w:ascii="Times New Roman" w:eastAsia="Times New Roman" w:hAnsi="Times New Roman" w:cs="Times New Roman"/>
                <w:color w:val="000000"/>
                <w:sz w:val="24"/>
                <w:szCs w:val="24"/>
              </w:rPr>
            </w:pPr>
          </w:p>
        </w:tc>
      </w:tr>
      <w:tr w:rsidR="001C543D" w:rsidRPr="00436B0C" w14:paraId="67D95D76" w14:textId="77777777" w:rsidTr="00FB437A">
        <w:trPr>
          <w:trHeight w:val="700"/>
          <w:jc w:val="center"/>
        </w:trPr>
        <w:tc>
          <w:tcPr>
            <w:tcW w:w="656" w:type="dxa"/>
            <w:vAlign w:val="center"/>
          </w:tcPr>
          <w:p w14:paraId="6B6E4E4A" w14:textId="08DEB116"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72</w:t>
            </w:r>
            <w:r w:rsidR="001C543D" w:rsidRPr="00436B0C">
              <w:rPr>
                <w:rFonts w:ascii="Times New Roman" w:eastAsia="Calibri" w:hAnsi="Times New Roman" w:cs="Times New Roman"/>
                <w:sz w:val="24"/>
                <w:szCs w:val="24"/>
              </w:rPr>
              <w:t>.</w:t>
            </w:r>
          </w:p>
        </w:tc>
        <w:tc>
          <w:tcPr>
            <w:tcW w:w="2766" w:type="dxa"/>
            <w:vAlign w:val="center"/>
          </w:tcPr>
          <w:p w14:paraId="01BE5018"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Grunto kasimas </w:t>
            </w:r>
            <w:proofErr w:type="spellStart"/>
            <w:r w:rsidRPr="00436B0C">
              <w:rPr>
                <w:rFonts w:ascii="Times New Roman" w:eastAsia="Times New Roman" w:hAnsi="Times New Roman" w:cs="Times New Roman"/>
                <w:sz w:val="24"/>
                <w:szCs w:val="24"/>
              </w:rPr>
              <w:t>rank</w:t>
            </w:r>
            <w:proofErr w:type="spellEnd"/>
            <w:r w:rsidRPr="00436B0C">
              <w:rPr>
                <w:rFonts w:ascii="Times New Roman" w:eastAsia="Times New Roman" w:hAnsi="Times New Roman" w:cs="Times New Roman"/>
                <w:sz w:val="24"/>
                <w:szCs w:val="24"/>
              </w:rPr>
              <w:t>. būdu požeminių komunikacijų zonoje</w:t>
            </w:r>
          </w:p>
        </w:tc>
        <w:tc>
          <w:tcPr>
            <w:tcW w:w="6354" w:type="dxa"/>
            <w:vAlign w:val="center"/>
          </w:tcPr>
          <w:p w14:paraId="7D1348B6" w14:textId="434494B9" w:rsidR="001C543D" w:rsidRPr="00436B0C" w:rsidRDefault="001C543D" w:rsidP="0090690E">
            <w:pPr>
              <w:numPr>
                <w:ilvl w:val="0"/>
                <w:numId w:val="3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Grunto kasimas rank</w:t>
            </w:r>
            <w:r w:rsidR="00B46A30" w:rsidRPr="00436B0C">
              <w:rPr>
                <w:rFonts w:ascii="Times New Roman" w:eastAsia="Times New Roman" w:hAnsi="Times New Roman" w:cs="Times New Roman"/>
                <w:color w:val="000000"/>
                <w:sz w:val="24"/>
                <w:szCs w:val="24"/>
              </w:rPr>
              <w:t>iniu</w:t>
            </w:r>
            <w:r w:rsidRPr="00436B0C">
              <w:rPr>
                <w:rFonts w:ascii="Times New Roman" w:eastAsia="Times New Roman" w:hAnsi="Times New Roman" w:cs="Times New Roman"/>
                <w:color w:val="000000"/>
                <w:sz w:val="24"/>
                <w:szCs w:val="24"/>
              </w:rPr>
              <w:t xml:space="preserve"> būdu požeminių komunikacijų zonoje.</w:t>
            </w:r>
          </w:p>
        </w:tc>
      </w:tr>
      <w:tr w:rsidR="001C543D" w:rsidRPr="00436B0C" w14:paraId="54099E9F" w14:textId="77777777" w:rsidTr="00FB437A">
        <w:trPr>
          <w:trHeight w:val="70"/>
          <w:jc w:val="center"/>
        </w:trPr>
        <w:tc>
          <w:tcPr>
            <w:tcW w:w="656" w:type="dxa"/>
            <w:vAlign w:val="center"/>
          </w:tcPr>
          <w:p w14:paraId="18E365A4" w14:textId="52868E06" w:rsidR="001C543D" w:rsidRPr="00436B0C" w:rsidRDefault="00307110"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73</w:t>
            </w:r>
            <w:r w:rsidR="001C543D" w:rsidRPr="00436B0C">
              <w:rPr>
                <w:rFonts w:ascii="Times New Roman" w:eastAsia="Calibri" w:hAnsi="Times New Roman" w:cs="Times New Roman"/>
                <w:sz w:val="24"/>
                <w:szCs w:val="24"/>
              </w:rPr>
              <w:t>.</w:t>
            </w:r>
          </w:p>
        </w:tc>
        <w:tc>
          <w:tcPr>
            <w:tcW w:w="2766" w:type="dxa"/>
            <w:vAlign w:val="center"/>
          </w:tcPr>
          <w:p w14:paraId="66BEFC0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Paviršinio vandens </w:t>
            </w:r>
            <w:proofErr w:type="spellStart"/>
            <w:r w:rsidRPr="00436B0C">
              <w:rPr>
                <w:rFonts w:ascii="Times New Roman" w:eastAsia="Times New Roman" w:hAnsi="Times New Roman" w:cs="Times New Roman"/>
                <w:sz w:val="24"/>
                <w:szCs w:val="24"/>
              </w:rPr>
              <w:t>nuleistuvų</w:t>
            </w:r>
            <w:proofErr w:type="spellEnd"/>
            <w:r w:rsidRPr="00436B0C">
              <w:rPr>
                <w:rFonts w:ascii="Times New Roman" w:eastAsia="Times New Roman" w:hAnsi="Times New Roman" w:cs="Times New Roman"/>
                <w:sz w:val="24"/>
                <w:szCs w:val="24"/>
              </w:rPr>
              <w:t xml:space="preserve"> PN-42 įrengimas lomoje</w:t>
            </w:r>
          </w:p>
        </w:tc>
        <w:tc>
          <w:tcPr>
            <w:tcW w:w="6354" w:type="dxa"/>
            <w:vAlign w:val="center"/>
          </w:tcPr>
          <w:p w14:paraId="47D75BE7" w14:textId="77777777" w:rsidR="001C543D" w:rsidRPr="00436B0C" w:rsidRDefault="001C543D" w:rsidP="0090690E">
            <w:pPr>
              <w:numPr>
                <w:ilvl w:val="0"/>
                <w:numId w:val="32"/>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Paviršinio vandens </w:t>
            </w:r>
            <w:proofErr w:type="spellStart"/>
            <w:r w:rsidRPr="00436B0C">
              <w:rPr>
                <w:rFonts w:ascii="Times New Roman" w:eastAsia="Times New Roman" w:hAnsi="Times New Roman" w:cs="Times New Roman"/>
                <w:color w:val="000000"/>
                <w:sz w:val="24"/>
                <w:szCs w:val="24"/>
              </w:rPr>
              <w:t>nuleistuvų</w:t>
            </w:r>
            <w:proofErr w:type="spellEnd"/>
            <w:r w:rsidRPr="00436B0C">
              <w:rPr>
                <w:rFonts w:ascii="Times New Roman" w:eastAsia="Times New Roman" w:hAnsi="Times New Roman" w:cs="Times New Roman"/>
                <w:color w:val="000000"/>
                <w:sz w:val="24"/>
                <w:szCs w:val="24"/>
              </w:rPr>
              <w:t xml:space="preserve"> PN-42 įrengimas lomoje.</w:t>
            </w:r>
          </w:p>
          <w:p w14:paraId="2BED9213" w14:textId="572566E0" w:rsidR="001C543D" w:rsidRPr="00436B0C" w:rsidRDefault="001C543D" w:rsidP="00B46A30">
            <w:pPr>
              <w:spacing w:after="0" w:line="259" w:lineRule="auto"/>
              <w:ind w:left="360"/>
              <w:contextualSpacing/>
              <w:jc w:val="both"/>
              <w:rPr>
                <w:rFonts w:ascii="Times New Roman" w:eastAsia="Times New Roman" w:hAnsi="Times New Roman" w:cs="Times New Roman"/>
                <w:color w:val="000000"/>
                <w:sz w:val="24"/>
                <w:szCs w:val="24"/>
              </w:rPr>
            </w:pPr>
          </w:p>
        </w:tc>
      </w:tr>
      <w:tr w:rsidR="001C543D" w:rsidRPr="00436B0C" w14:paraId="57CBC61D" w14:textId="77777777" w:rsidTr="00FB437A">
        <w:trPr>
          <w:trHeight w:val="700"/>
          <w:jc w:val="center"/>
        </w:trPr>
        <w:tc>
          <w:tcPr>
            <w:tcW w:w="656" w:type="dxa"/>
            <w:vAlign w:val="center"/>
          </w:tcPr>
          <w:p w14:paraId="78840BB5" w14:textId="6AB46694"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74</w:t>
            </w:r>
            <w:r w:rsidR="001C543D" w:rsidRPr="00436B0C">
              <w:rPr>
                <w:rFonts w:ascii="Times New Roman" w:eastAsia="Calibri" w:hAnsi="Times New Roman" w:cs="Times New Roman"/>
                <w:sz w:val="24"/>
                <w:szCs w:val="24"/>
              </w:rPr>
              <w:t>.</w:t>
            </w:r>
          </w:p>
        </w:tc>
        <w:tc>
          <w:tcPr>
            <w:tcW w:w="2766" w:type="dxa"/>
            <w:vAlign w:val="center"/>
          </w:tcPr>
          <w:p w14:paraId="7CC212AA"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Vidutinio tankumo krūmų pašalinimas nuo griovio šlaitų rankiniu būdu</w:t>
            </w:r>
          </w:p>
        </w:tc>
        <w:tc>
          <w:tcPr>
            <w:tcW w:w="6354" w:type="dxa"/>
            <w:vAlign w:val="center"/>
          </w:tcPr>
          <w:p w14:paraId="3C5303F6" w14:textId="77777777" w:rsidR="001C543D" w:rsidRPr="00436B0C" w:rsidRDefault="001C543D" w:rsidP="0090690E">
            <w:pPr>
              <w:numPr>
                <w:ilvl w:val="0"/>
                <w:numId w:val="28"/>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Vidutinio tankumo krūmų pašalinimas nuo griovio šlaitų rankiniu būdu</w:t>
            </w:r>
          </w:p>
        </w:tc>
      </w:tr>
      <w:tr w:rsidR="001C543D" w:rsidRPr="00436B0C" w14:paraId="360E2229" w14:textId="77777777" w:rsidTr="00FB437A">
        <w:trPr>
          <w:trHeight w:val="70"/>
          <w:jc w:val="center"/>
        </w:trPr>
        <w:tc>
          <w:tcPr>
            <w:tcW w:w="656" w:type="dxa"/>
            <w:vAlign w:val="center"/>
          </w:tcPr>
          <w:p w14:paraId="7A578A8F" w14:textId="612DE24D"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75</w:t>
            </w:r>
            <w:r w:rsidR="001C543D" w:rsidRPr="00436B0C">
              <w:rPr>
                <w:rFonts w:ascii="Times New Roman" w:eastAsia="Calibri" w:hAnsi="Times New Roman" w:cs="Times New Roman"/>
                <w:sz w:val="24"/>
                <w:szCs w:val="24"/>
              </w:rPr>
              <w:t>.</w:t>
            </w:r>
          </w:p>
        </w:tc>
        <w:tc>
          <w:tcPr>
            <w:tcW w:w="2766" w:type="dxa"/>
            <w:vAlign w:val="center"/>
          </w:tcPr>
          <w:p w14:paraId="0B6B9194"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PVC vamzdžio d160 SN8 įrengimas</w:t>
            </w:r>
          </w:p>
        </w:tc>
        <w:tc>
          <w:tcPr>
            <w:tcW w:w="6354" w:type="dxa"/>
            <w:vAlign w:val="center"/>
          </w:tcPr>
          <w:p w14:paraId="38BC9789" w14:textId="77777777" w:rsidR="001C543D" w:rsidRPr="00436B0C" w:rsidRDefault="001C543D" w:rsidP="0090690E">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PVC vamzdžio d160 SN8 įrengimas</w:t>
            </w:r>
          </w:p>
        </w:tc>
      </w:tr>
      <w:tr w:rsidR="001C543D" w:rsidRPr="00436B0C" w14:paraId="56153F53" w14:textId="77777777" w:rsidTr="00FB437A">
        <w:trPr>
          <w:trHeight w:val="70"/>
          <w:jc w:val="center"/>
        </w:trPr>
        <w:tc>
          <w:tcPr>
            <w:tcW w:w="656" w:type="dxa"/>
            <w:vAlign w:val="center"/>
          </w:tcPr>
          <w:p w14:paraId="57414BFF" w14:textId="12760F7E"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76</w:t>
            </w:r>
            <w:r w:rsidR="001C543D" w:rsidRPr="00436B0C">
              <w:rPr>
                <w:rFonts w:ascii="Times New Roman" w:eastAsia="Calibri" w:hAnsi="Times New Roman" w:cs="Times New Roman"/>
                <w:sz w:val="24"/>
                <w:szCs w:val="24"/>
              </w:rPr>
              <w:t>.</w:t>
            </w:r>
          </w:p>
        </w:tc>
        <w:tc>
          <w:tcPr>
            <w:tcW w:w="2766" w:type="dxa"/>
            <w:vAlign w:val="center"/>
          </w:tcPr>
          <w:p w14:paraId="7F0D4BF3" w14:textId="615E8D0B"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PE d160x9,5</w:t>
            </w:r>
            <w:r w:rsidR="00DC02F7" w:rsidRPr="00436B0C">
              <w:rPr>
                <w:rFonts w:ascii="Times New Roman" w:eastAsia="Times New Roman" w:hAnsi="Times New Roman" w:cs="Times New Roman"/>
                <w:sz w:val="24"/>
                <w:szCs w:val="24"/>
              </w:rPr>
              <w:t xml:space="preserve"> </w:t>
            </w:r>
            <w:proofErr w:type="spellStart"/>
            <w:r w:rsidRPr="00436B0C">
              <w:rPr>
                <w:rFonts w:ascii="Times New Roman" w:eastAsia="Times New Roman" w:hAnsi="Times New Roman" w:cs="Times New Roman"/>
                <w:sz w:val="24"/>
                <w:szCs w:val="24"/>
              </w:rPr>
              <w:t>lygiasienis</w:t>
            </w:r>
            <w:proofErr w:type="spellEnd"/>
            <w:r w:rsidRPr="00436B0C">
              <w:rPr>
                <w:rFonts w:ascii="Times New Roman" w:eastAsia="Times New Roman" w:hAnsi="Times New Roman" w:cs="Times New Roman"/>
                <w:sz w:val="24"/>
                <w:szCs w:val="24"/>
              </w:rPr>
              <w:t xml:space="preserve"> vamzdis bei jo įrengimas</w:t>
            </w:r>
            <w:r w:rsidR="001A1D69" w:rsidRPr="00436B0C">
              <w:rPr>
                <w:rFonts w:ascii="Times New Roman" w:eastAsia="Times New Roman" w:hAnsi="Times New Roman" w:cs="Times New Roman"/>
                <w:sz w:val="24"/>
                <w:szCs w:val="24"/>
              </w:rPr>
              <w:t xml:space="preserve"> atviru būdu</w:t>
            </w:r>
          </w:p>
        </w:tc>
        <w:tc>
          <w:tcPr>
            <w:tcW w:w="6354" w:type="dxa"/>
            <w:vMerge w:val="restart"/>
            <w:vAlign w:val="center"/>
          </w:tcPr>
          <w:p w14:paraId="3C27B312" w14:textId="77777777" w:rsidR="001C543D" w:rsidRPr="00436B0C" w:rsidRDefault="001C543D" w:rsidP="0090690E">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PE d160x9,5 </w:t>
            </w:r>
            <w:proofErr w:type="spellStart"/>
            <w:r w:rsidRPr="00436B0C">
              <w:rPr>
                <w:rFonts w:ascii="Times New Roman" w:eastAsia="Times New Roman" w:hAnsi="Times New Roman" w:cs="Times New Roman"/>
                <w:color w:val="000000"/>
                <w:sz w:val="24"/>
                <w:szCs w:val="24"/>
              </w:rPr>
              <w:t>lygiasienis</w:t>
            </w:r>
            <w:proofErr w:type="spellEnd"/>
            <w:r w:rsidRPr="00436B0C">
              <w:rPr>
                <w:rFonts w:ascii="Times New Roman" w:eastAsia="Times New Roman" w:hAnsi="Times New Roman" w:cs="Times New Roman"/>
                <w:color w:val="000000"/>
                <w:sz w:val="24"/>
                <w:szCs w:val="24"/>
              </w:rPr>
              <w:t xml:space="preserve"> vamzdis bei jo įrengimas</w:t>
            </w:r>
          </w:p>
          <w:p w14:paraId="5A0D94E0" w14:textId="77777777" w:rsidR="001C543D" w:rsidRPr="00436B0C" w:rsidRDefault="001C543D" w:rsidP="0090690E">
            <w:pPr>
              <w:numPr>
                <w:ilvl w:val="0"/>
                <w:numId w:val="33"/>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PVC d110x3,2 (SN8) </w:t>
            </w:r>
            <w:proofErr w:type="spellStart"/>
            <w:r w:rsidRPr="00436B0C">
              <w:rPr>
                <w:rFonts w:ascii="Times New Roman" w:eastAsia="Times New Roman" w:hAnsi="Times New Roman" w:cs="Times New Roman"/>
                <w:color w:val="000000"/>
                <w:sz w:val="24"/>
                <w:szCs w:val="24"/>
              </w:rPr>
              <w:t>lygiasienis</w:t>
            </w:r>
            <w:proofErr w:type="spellEnd"/>
            <w:r w:rsidRPr="00436B0C">
              <w:rPr>
                <w:rFonts w:ascii="Times New Roman" w:eastAsia="Times New Roman" w:hAnsi="Times New Roman" w:cs="Times New Roman"/>
                <w:color w:val="000000"/>
                <w:sz w:val="24"/>
                <w:szCs w:val="24"/>
              </w:rPr>
              <w:t xml:space="preserve"> vamzdis bei jo įrengimas atviru būdu</w:t>
            </w:r>
          </w:p>
        </w:tc>
      </w:tr>
      <w:tr w:rsidR="001C543D" w:rsidRPr="00436B0C" w14:paraId="2913DC03" w14:textId="77777777" w:rsidTr="00FB437A">
        <w:trPr>
          <w:trHeight w:val="70"/>
          <w:jc w:val="center"/>
        </w:trPr>
        <w:tc>
          <w:tcPr>
            <w:tcW w:w="656" w:type="dxa"/>
            <w:vAlign w:val="center"/>
          </w:tcPr>
          <w:p w14:paraId="082B26DA" w14:textId="52805D14"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77</w:t>
            </w:r>
            <w:r w:rsidR="001C543D" w:rsidRPr="00436B0C">
              <w:rPr>
                <w:rFonts w:ascii="Times New Roman" w:eastAsia="Calibri" w:hAnsi="Times New Roman" w:cs="Times New Roman"/>
                <w:sz w:val="24"/>
                <w:szCs w:val="24"/>
              </w:rPr>
              <w:t>.</w:t>
            </w:r>
          </w:p>
        </w:tc>
        <w:tc>
          <w:tcPr>
            <w:tcW w:w="2766" w:type="dxa"/>
            <w:vAlign w:val="center"/>
          </w:tcPr>
          <w:p w14:paraId="7A7E288C"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PVC d110x3,2 (SN8) </w:t>
            </w:r>
            <w:proofErr w:type="spellStart"/>
            <w:r w:rsidRPr="00436B0C">
              <w:rPr>
                <w:rFonts w:ascii="Times New Roman" w:eastAsia="Times New Roman" w:hAnsi="Times New Roman" w:cs="Times New Roman"/>
                <w:sz w:val="24"/>
                <w:szCs w:val="24"/>
              </w:rPr>
              <w:t>lygiasienis</w:t>
            </w:r>
            <w:proofErr w:type="spellEnd"/>
            <w:r w:rsidRPr="00436B0C">
              <w:rPr>
                <w:rFonts w:ascii="Times New Roman" w:eastAsia="Times New Roman" w:hAnsi="Times New Roman" w:cs="Times New Roman"/>
                <w:sz w:val="24"/>
                <w:szCs w:val="24"/>
              </w:rPr>
              <w:t xml:space="preserve"> vamzdis bei jo įrengimas atviru būdu</w:t>
            </w:r>
          </w:p>
        </w:tc>
        <w:tc>
          <w:tcPr>
            <w:tcW w:w="6354" w:type="dxa"/>
            <w:vMerge/>
            <w:vAlign w:val="center"/>
          </w:tcPr>
          <w:p w14:paraId="54E67B45" w14:textId="77777777" w:rsidR="001C543D" w:rsidRPr="00436B0C" w:rsidRDefault="001C543D" w:rsidP="001C543D">
            <w:pPr>
              <w:spacing w:after="0" w:line="240" w:lineRule="auto"/>
              <w:rPr>
                <w:rFonts w:ascii="Times New Roman" w:eastAsia="Times New Roman" w:hAnsi="Times New Roman" w:cs="Times New Roman"/>
                <w:color w:val="000000"/>
                <w:sz w:val="24"/>
                <w:szCs w:val="24"/>
              </w:rPr>
            </w:pPr>
          </w:p>
        </w:tc>
      </w:tr>
      <w:tr w:rsidR="001C543D" w:rsidRPr="00436B0C" w14:paraId="00FB93DE" w14:textId="77777777" w:rsidTr="00FB437A">
        <w:trPr>
          <w:trHeight w:val="700"/>
          <w:jc w:val="center"/>
        </w:trPr>
        <w:tc>
          <w:tcPr>
            <w:tcW w:w="656" w:type="dxa"/>
            <w:vAlign w:val="center"/>
          </w:tcPr>
          <w:p w14:paraId="79EC1FAD" w14:textId="5814CC88" w:rsidR="001C543D" w:rsidRPr="00436B0C" w:rsidRDefault="00401C1F" w:rsidP="001C543D">
            <w:pPr>
              <w:spacing w:after="0" w:line="240" w:lineRule="auto"/>
              <w:jc w:val="center"/>
              <w:rPr>
                <w:rFonts w:ascii="Times New Roman" w:eastAsia="Times New Roman" w:hAnsi="Times New Roman" w:cs="Times New Roman"/>
                <w:color w:val="000000"/>
                <w:sz w:val="24"/>
                <w:szCs w:val="24"/>
              </w:rPr>
            </w:pPr>
            <w:r w:rsidRPr="00436B0C">
              <w:rPr>
                <w:rFonts w:ascii="Times New Roman" w:eastAsia="Calibri" w:hAnsi="Times New Roman" w:cs="Times New Roman"/>
                <w:sz w:val="24"/>
                <w:szCs w:val="24"/>
              </w:rPr>
              <w:t>78</w:t>
            </w:r>
            <w:r w:rsidR="001C543D" w:rsidRPr="00436B0C">
              <w:rPr>
                <w:rFonts w:ascii="Times New Roman" w:eastAsia="Calibri" w:hAnsi="Times New Roman" w:cs="Times New Roman"/>
                <w:sz w:val="24"/>
                <w:szCs w:val="24"/>
              </w:rPr>
              <w:t>.</w:t>
            </w:r>
          </w:p>
        </w:tc>
        <w:tc>
          <w:tcPr>
            <w:tcW w:w="2766" w:type="dxa"/>
            <w:vAlign w:val="center"/>
          </w:tcPr>
          <w:p w14:paraId="72881FB6" w14:textId="77777777" w:rsidR="001C543D" w:rsidRPr="00436B0C" w:rsidRDefault="001C543D" w:rsidP="001C543D">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 xml:space="preserve">Vandens </w:t>
            </w:r>
            <w:proofErr w:type="spellStart"/>
            <w:r w:rsidRPr="00436B0C">
              <w:rPr>
                <w:rFonts w:ascii="Times New Roman" w:eastAsia="Times New Roman" w:hAnsi="Times New Roman" w:cs="Times New Roman"/>
                <w:sz w:val="24"/>
                <w:szCs w:val="24"/>
              </w:rPr>
              <w:t>nuleistuvas</w:t>
            </w:r>
            <w:proofErr w:type="spellEnd"/>
            <w:r w:rsidRPr="00436B0C">
              <w:rPr>
                <w:rFonts w:ascii="Times New Roman" w:eastAsia="Times New Roman" w:hAnsi="Times New Roman" w:cs="Times New Roman"/>
                <w:sz w:val="24"/>
                <w:szCs w:val="24"/>
              </w:rPr>
              <w:t xml:space="preserve"> PE PN-42 ir jo įrengimas su vamzdžių pajungimais </w:t>
            </w:r>
          </w:p>
        </w:tc>
        <w:tc>
          <w:tcPr>
            <w:tcW w:w="6354" w:type="dxa"/>
            <w:vAlign w:val="center"/>
          </w:tcPr>
          <w:p w14:paraId="6B3590A9" w14:textId="77777777" w:rsidR="001C543D" w:rsidRPr="00436B0C" w:rsidRDefault="001C543D" w:rsidP="0090690E">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 xml:space="preserve">Vandens </w:t>
            </w:r>
            <w:proofErr w:type="spellStart"/>
            <w:r w:rsidRPr="00436B0C">
              <w:rPr>
                <w:rFonts w:ascii="Times New Roman" w:eastAsia="Times New Roman" w:hAnsi="Times New Roman" w:cs="Times New Roman"/>
                <w:color w:val="000000"/>
                <w:sz w:val="24"/>
                <w:szCs w:val="24"/>
              </w:rPr>
              <w:t>nuleistuvas</w:t>
            </w:r>
            <w:proofErr w:type="spellEnd"/>
            <w:r w:rsidRPr="00436B0C">
              <w:rPr>
                <w:rFonts w:ascii="Times New Roman" w:eastAsia="Times New Roman" w:hAnsi="Times New Roman" w:cs="Times New Roman"/>
                <w:color w:val="000000"/>
                <w:sz w:val="24"/>
                <w:szCs w:val="24"/>
              </w:rPr>
              <w:t xml:space="preserve"> PE PN-42 ir jo įrengimas su vamzdžių pajungimais</w:t>
            </w:r>
          </w:p>
        </w:tc>
      </w:tr>
      <w:tr w:rsidR="00C46FC9" w:rsidRPr="00436B0C" w14:paraId="1FDA04FE" w14:textId="77777777" w:rsidTr="009F6D7E">
        <w:trPr>
          <w:trHeight w:val="700"/>
          <w:jc w:val="center"/>
        </w:trPr>
        <w:tc>
          <w:tcPr>
            <w:tcW w:w="656" w:type="dxa"/>
          </w:tcPr>
          <w:p w14:paraId="07151957" w14:textId="7DA93A32"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79.</w:t>
            </w:r>
          </w:p>
        </w:tc>
        <w:tc>
          <w:tcPr>
            <w:tcW w:w="2766" w:type="dxa"/>
          </w:tcPr>
          <w:p w14:paraId="4F79D9E0" w14:textId="602A9A08"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Kelio profilio suformavimas.</w:t>
            </w:r>
          </w:p>
        </w:tc>
        <w:tc>
          <w:tcPr>
            <w:tcW w:w="6354" w:type="dxa"/>
            <w:vAlign w:val="center"/>
          </w:tcPr>
          <w:p w14:paraId="10A833DB" w14:textId="7FB23CAB"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profilio suformavimas.</w:t>
            </w:r>
          </w:p>
        </w:tc>
      </w:tr>
      <w:tr w:rsidR="00C46FC9" w:rsidRPr="00436B0C" w14:paraId="1B277CAC" w14:textId="77777777" w:rsidTr="009F6D7E">
        <w:trPr>
          <w:trHeight w:val="700"/>
          <w:jc w:val="center"/>
        </w:trPr>
        <w:tc>
          <w:tcPr>
            <w:tcW w:w="656" w:type="dxa"/>
          </w:tcPr>
          <w:p w14:paraId="4AC0AC82" w14:textId="5D640723"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80.</w:t>
            </w:r>
          </w:p>
        </w:tc>
        <w:tc>
          <w:tcPr>
            <w:tcW w:w="2766" w:type="dxa"/>
          </w:tcPr>
          <w:p w14:paraId="5CA6E3F2" w14:textId="6172A893"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Kelio griovio formavimas neišvežant grunto.</w:t>
            </w:r>
          </w:p>
        </w:tc>
        <w:tc>
          <w:tcPr>
            <w:tcW w:w="6354" w:type="dxa"/>
            <w:vAlign w:val="center"/>
          </w:tcPr>
          <w:p w14:paraId="0983AA43" w14:textId="1EFF6C9A"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griovio formavimas neišvežant grunto.</w:t>
            </w:r>
          </w:p>
        </w:tc>
      </w:tr>
      <w:tr w:rsidR="00C46FC9" w:rsidRPr="00436B0C" w14:paraId="558CC9C7" w14:textId="77777777" w:rsidTr="009F6D7E">
        <w:trPr>
          <w:trHeight w:val="700"/>
          <w:jc w:val="center"/>
        </w:trPr>
        <w:tc>
          <w:tcPr>
            <w:tcW w:w="656" w:type="dxa"/>
          </w:tcPr>
          <w:p w14:paraId="143D69D5" w14:textId="06B9E799"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81.</w:t>
            </w:r>
          </w:p>
        </w:tc>
        <w:tc>
          <w:tcPr>
            <w:tcW w:w="2766" w:type="dxa"/>
          </w:tcPr>
          <w:p w14:paraId="1311CB6D" w14:textId="24F6840B"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color w:val="000000"/>
                <w:sz w:val="24"/>
                <w:szCs w:val="24"/>
              </w:rPr>
              <w:t>Kelio rezervo planiravimas mechanizuotai.</w:t>
            </w:r>
          </w:p>
        </w:tc>
        <w:tc>
          <w:tcPr>
            <w:tcW w:w="6354" w:type="dxa"/>
            <w:vAlign w:val="center"/>
          </w:tcPr>
          <w:p w14:paraId="2CB5CD2C" w14:textId="035B964F"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rezervo planiravimas mechanizuotai.</w:t>
            </w:r>
          </w:p>
        </w:tc>
      </w:tr>
      <w:tr w:rsidR="00C46FC9" w:rsidRPr="00436B0C" w14:paraId="4175AAA0" w14:textId="77777777" w:rsidTr="009F6D7E">
        <w:trPr>
          <w:trHeight w:val="700"/>
          <w:jc w:val="center"/>
        </w:trPr>
        <w:tc>
          <w:tcPr>
            <w:tcW w:w="656" w:type="dxa"/>
          </w:tcPr>
          <w:p w14:paraId="4BA7E83B" w14:textId="20345AF6"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82.</w:t>
            </w:r>
          </w:p>
        </w:tc>
        <w:tc>
          <w:tcPr>
            <w:tcW w:w="2766" w:type="dxa"/>
          </w:tcPr>
          <w:p w14:paraId="03850C9C" w14:textId="1392555A"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Mechanizuotas kelio rezervo planiravimas.</w:t>
            </w:r>
          </w:p>
        </w:tc>
        <w:tc>
          <w:tcPr>
            <w:tcW w:w="6354" w:type="dxa"/>
            <w:vAlign w:val="center"/>
          </w:tcPr>
          <w:p w14:paraId="224162BD" w14:textId="390514B5"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Mechanizuotas kelio rezervo planiravimas.</w:t>
            </w:r>
          </w:p>
        </w:tc>
      </w:tr>
      <w:tr w:rsidR="00C46FC9" w:rsidRPr="00436B0C" w14:paraId="2C5A1867" w14:textId="77777777" w:rsidTr="009F6D7E">
        <w:trPr>
          <w:trHeight w:val="700"/>
          <w:jc w:val="center"/>
        </w:trPr>
        <w:tc>
          <w:tcPr>
            <w:tcW w:w="656" w:type="dxa"/>
          </w:tcPr>
          <w:p w14:paraId="629FE7EE" w14:textId="6FE12A32"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83.</w:t>
            </w:r>
          </w:p>
        </w:tc>
        <w:tc>
          <w:tcPr>
            <w:tcW w:w="2766" w:type="dxa"/>
          </w:tcPr>
          <w:p w14:paraId="2B918063" w14:textId="2C1CAB77"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Medžių ir krūmų šalinimas, išraunant šaknis ir jas utilizuojant.</w:t>
            </w:r>
          </w:p>
        </w:tc>
        <w:tc>
          <w:tcPr>
            <w:tcW w:w="6354" w:type="dxa"/>
            <w:vAlign w:val="center"/>
          </w:tcPr>
          <w:p w14:paraId="07F71129" w14:textId="7C872650"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Medžių ir krūmų šalinimas, išraunant šaknis ir jas utilizuojant.</w:t>
            </w:r>
          </w:p>
        </w:tc>
      </w:tr>
      <w:tr w:rsidR="00C46FC9" w:rsidRPr="00436B0C" w14:paraId="250881AB" w14:textId="77777777" w:rsidTr="009F6D7E">
        <w:trPr>
          <w:trHeight w:val="700"/>
          <w:jc w:val="center"/>
        </w:trPr>
        <w:tc>
          <w:tcPr>
            <w:tcW w:w="656" w:type="dxa"/>
          </w:tcPr>
          <w:p w14:paraId="64F199FB" w14:textId="62EAABE6"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84.</w:t>
            </w:r>
          </w:p>
        </w:tc>
        <w:tc>
          <w:tcPr>
            <w:tcW w:w="2766" w:type="dxa"/>
          </w:tcPr>
          <w:p w14:paraId="23AD1431" w14:textId="5FD1952F"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Žemės sankasos planiravimas ir tankinimas.</w:t>
            </w:r>
          </w:p>
        </w:tc>
        <w:tc>
          <w:tcPr>
            <w:tcW w:w="6354" w:type="dxa"/>
            <w:vAlign w:val="center"/>
          </w:tcPr>
          <w:p w14:paraId="41EC65C1" w14:textId="21D146F9"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Žemės sankasos planiravimas ir tankinimas.</w:t>
            </w:r>
          </w:p>
        </w:tc>
      </w:tr>
      <w:tr w:rsidR="00C46FC9" w:rsidRPr="00436B0C" w14:paraId="58A5A735" w14:textId="77777777" w:rsidTr="00C36EEA">
        <w:trPr>
          <w:trHeight w:val="589"/>
          <w:jc w:val="center"/>
        </w:trPr>
        <w:tc>
          <w:tcPr>
            <w:tcW w:w="656" w:type="dxa"/>
          </w:tcPr>
          <w:p w14:paraId="3071E5AB" w14:textId="065504DE"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85.</w:t>
            </w:r>
          </w:p>
        </w:tc>
        <w:tc>
          <w:tcPr>
            <w:tcW w:w="2766" w:type="dxa"/>
          </w:tcPr>
          <w:p w14:paraId="1C84A4AB" w14:textId="06A8757E"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Šlaitų ir plotų sutvirtinimas žole</w:t>
            </w:r>
          </w:p>
        </w:tc>
        <w:tc>
          <w:tcPr>
            <w:tcW w:w="6354" w:type="dxa"/>
            <w:vAlign w:val="center"/>
          </w:tcPr>
          <w:p w14:paraId="27ADFBE7" w14:textId="3CDAB394"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Šlaitų ir plotų sutvirtinimas žole</w:t>
            </w:r>
          </w:p>
        </w:tc>
      </w:tr>
      <w:tr w:rsidR="00C46FC9" w:rsidRPr="00436B0C" w14:paraId="735AC6DB" w14:textId="77777777" w:rsidTr="00C36EEA">
        <w:trPr>
          <w:trHeight w:val="571"/>
          <w:jc w:val="center"/>
        </w:trPr>
        <w:tc>
          <w:tcPr>
            <w:tcW w:w="656" w:type="dxa"/>
          </w:tcPr>
          <w:p w14:paraId="36AE8D4C" w14:textId="07B02923"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86.</w:t>
            </w:r>
          </w:p>
        </w:tc>
        <w:tc>
          <w:tcPr>
            <w:tcW w:w="2766" w:type="dxa"/>
          </w:tcPr>
          <w:p w14:paraId="616F600B" w14:textId="668F5DFE" w:rsidR="00C46FC9" w:rsidRPr="00C36EEA" w:rsidRDefault="00C46FC9" w:rsidP="00C36EEA">
            <w:pPr>
              <w:tabs>
                <w:tab w:val="left" w:pos="229"/>
              </w:tabs>
              <w:spacing w:after="0" w:line="240" w:lineRule="auto"/>
              <w:jc w:val="both"/>
              <w:rPr>
                <w:rFonts w:ascii="Times New Roman" w:eastAsia="Times New Roman" w:hAnsi="Times New Roman" w:cs="Times New Roman"/>
                <w:bCs/>
                <w:color w:val="000000"/>
                <w:sz w:val="24"/>
                <w:szCs w:val="24"/>
              </w:rPr>
            </w:pPr>
            <w:r w:rsidRPr="00436B0C">
              <w:rPr>
                <w:rFonts w:ascii="Times New Roman" w:eastAsia="Times New Roman" w:hAnsi="Times New Roman" w:cs="Times New Roman"/>
                <w:bCs/>
                <w:color w:val="000000"/>
                <w:sz w:val="24"/>
                <w:szCs w:val="24"/>
              </w:rPr>
              <w:t>Dirvožemio nukasimas ir sandėliavimas vietoje.</w:t>
            </w:r>
          </w:p>
        </w:tc>
        <w:tc>
          <w:tcPr>
            <w:tcW w:w="6354" w:type="dxa"/>
            <w:vAlign w:val="center"/>
          </w:tcPr>
          <w:p w14:paraId="08C4721F" w14:textId="317DFE52" w:rsidR="00C46FC9" w:rsidRPr="00436B0C" w:rsidRDefault="008D6744"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Dirvožemio nukasimas ir sandėliavimas vietoje.</w:t>
            </w:r>
          </w:p>
        </w:tc>
      </w:tr>
      <w:tr w:rsidR="00C46FC9" w:rsidRPr="00436B0C" w14:paraId="655FBAF4" w14:textId="77777777" w:rsidTr="00C36EEA">
        <w:trPr>
          <w:trHeight w:val="1008"/>
          <w:jc w:val="center"/>
        </w:trPr>
        <w:tc>
          <w:tcPr>
            <w:tcW w:w="656" w:type="dxa"/>
          </w:tcPr>
          <w:p w14:paraId="1ABEE50F" w14:textId="46938192"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87.</w:t>
            </w:r>
          </w:p>
        </w:tc>
        <w:tc>
          <w:tcPr>
            <w:tcW w:w="2766" w:type="dxa"/>
          </w:tcPr>
          <w:p w14:paraId="286623ED" w14:textId="26CF1159" w:rsidR="00C46FC9" w:rsidRPr="00C36EEA" w:rsidRDefault="00C46FC9" w:rsidP="00C36EEA">
            <w:pPr>
              <w:tabs>
                <w:tab w:val="left" w:pos="229"/>
              </w:tabs>
              <w:spacing w:after="0" w:line="240" w:lineRule="auto"/>
              <w:jc w:val="both"/>
              <w:rPr>
                <w:rFonts w:ascii="Times New Roman" w:eastAsia="Times New Roman" w:hAnsi="Times New Roman" w:cs="Times New Roman"/>
                <w:bCs/>
                <w:color w:val="000000"/>
                <w:sz w:val="24"/>
                <w:szCs w:val="24"/>
              </w:rPr>
            </w:pPr>
            <w:r w:rsidRPr="00436B0C">
              <w:rPr>
                <w:rFonts w:ascii="Times New Roman" w:eastAsia="Times New Roman" w:hAnsi="Times New Roman" w:cs="Times New Roman"/>
                <w:bCs/>
                <w:color w:val="000000"/>
                <w:sz w:val="24"/>
                <w:szCs w:val="24"/>
              </w:rPr>
              <w:t>Dirvožemio nukasimas, pakrovimas ir išvežimas rangovo pasirinktu atstumu.</w:t>
            </w:r>
          </w:p>
        </w:tc>
        <w:tc>
          <w:tcPr>
            <w:tcW w:w="6354" w:type="dxa"/>
            <w:vAlign w:val="center"/>
          </w:tcPr>
          <w:p w14:paraId="717D0CC4" w14:textId="66A873F1" w:rsidR="00C46FC9" w:rsidRPr="00436B0C" w:rsidRDefault="00B95883"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Dirvožemio nukasimas, pakrovimas ir išvežimas rangovo pasirinktu atstumu.</w:t>
            </w:r>
          </w:p>
        </w:tc>
      </w:tr>
      <w:tr w:rsidR="00C46FC9" w:rsidRPr="00436B0C" w14:paraId="4A56578D" w14:textId="77777777" w:rsidTr="00C36EEA">
        <w:trPr>
          <w:trHeight w:val="475"/>
          <w:jc w:val="center"/>
        </w:trPr>
        <w:tc>
          <w:tcPr>
            <w:tcW w:w="656" w:type="dxa"/>
          </w:tcPr>
          <w:p w14:paraId="246A6A98" w14:textId="2E5E39F0"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88.</w:t>
            </w:r>
          </w:p>
        </w:tc>
        <w:tc>
          <w:tcPr>
            <w:tcW w:w="2766" w:type="dxa"/>
          </w:tcPr>
          <w:p w14:paraId="21881A38" w14:textId="6FE16AAD"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Geokompozitinio tinklo 40/40kN/m įrengimas.</w:t>
            </w:r>
          </w:p>
        </w:tc>
        <w:tc>
          <w:tcPr>
            <w:tcW w:w="6354" w:type="dxa"/>
            <w:vAlign w:val="center"/>
          </w:tcPr>
          <w:p w14:paraId="7D629761" w14:textId="2D5F648A" w:rsidR="00C46FC9" w:rsidRPr="00436B0C" w:rsidRDefault="00B95883"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Geokompozitinio tinklo 40/40kN/m įrengimas.</w:t>
            </w:r>
          </w:p>
        </w:tc>
      </w:tr>
      <w:tr w:rsidR="00C46FC9" w:rsidRPr="00436B0C" w14:paraId="07539543" w14:textId="77777777" w:rsidTr="00C36EEA">
        <w:trPr>
          <w:trHeight w:val="471"/>
          <w:jc w:val="center"/>
        </w:trPr>
        <w:tc>
          <w:tcPr>
            <w:tcW w:w="656" w:type="dxa"/>
          </w:tcPr>
          <w:p w14:paraId="0127226F" w14:textId="35C65B6B"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89.</w:t>
            </w:r>
          </w:p>
        </w:tc>
        <w:tc>
          <w:tcPr>
            <w:tcW w:w="2766" w:type="dxa"/>
          </w:tcPr>
          <w:p w14:paraId="5560A4DC" w14:textId="15ADF95B"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bCs/>
                <w:sz w:val="24"/>
                <w:szCs w:val="24"/>
              </w:rPr>
              <w:t xml:space="preserve">Drenažo žiočių </w:t>
            </w:r>
            <w:r w:rsidRPr="00436B0C">
              <w:rPr>
                <w:rFonts w:ascii="Times New Roman" w:eastAsia="Times New Roman" w:hAnsi="Times New Roman" w:cs="Times New Roman"/>
                <w:bCs/>
                <w:color w:val="000000"/>
                <w:sz w:val="24"/>
                <w:szCs w:val="24"/>
              </w:rPr>
              <w:t>D 160 mm įrengimas.</w:t>
            </w:r>
          </w:p>
        </w:tc>
        <w:tc>
          <w:tcPr>
            <w:tcW w:w="6354" w:type="dxa"/>
            <w:vAlign w:val="center"/>
          </w:tcPr>
          <w:p w14:paraId="77A17006" w14:textId="28AADD70" w:rsidR="00C46FC9" w:rsidRPr="00436B0C" w:rsidRDefault="00B95883"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Drenažo žiočių D 160 mm įrengimas.</w:t>
            </w:r>
          </w:p>
        </w:tc>
      </w:tr>
      <w:tr w:rsidR="00C46FC9" w:rsidRPr="00436B0C" w14:paraId="3F94EFCD" w14:textId="77777777" w:rsidTr="009F6D7E">
        <w:trPr>
          <w:trHeight w:val="700"/>
          <w:jc w:val="center"/>
        </w:trPr>
        <w:tc>
          <w:tcPr>
            <w:tcW w:w="656" w:type="dxa"/>
          </w:tcPr>
          <w:p w14:paraId="06E6E440" w14:textId="4E43D799"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90.</w:t>
            </w:r>
          </w:p>
        </w:tc>
        <w:tc>
          <w:tcPr>
            <w:tcW w:w="2766" w:type="dxa"/>
          </w:tcPr>
          <w:p w14:paraId="62CF1A01" w14:textId="1BB2E39F"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Neaustinės geotekstilės 300 g/ m</w:t>
            </w:r>
            <w:r w:rsidRPr="00436B0C">
              <w:rPr>
                <w:rFonts w:ascii="Times New Roman" w:eastAsia="Times New Roman" w:hAnsi="Times New Roman" w:cs="Times New Roman"/>
                <w:sz w:val="24"/>
                <w:szCs w:val="24"/>
                <w:vertAlign w:val="superscript"/>
              </w:rPr>
              <w:t xml:space="preserve">2 </w:t>
            </w:r>
            <w:r w:rsidRPr="00436B0C">
              <w:rPr>
                <w:rFonts w:ascii="Times New Roman" w:eastAsia="Times New Roman" w:hAnsi="Times New Roman" w:cs="Times New Roman"/>
                <w:sz w:val="24"/>
                <w:szCs w:val="24"/>
              </w:rPr>
              <w:t>įrengimas.</w:t>
            </w:r>
          </w:p>
        </w:tc>
        <w:tc>
          <w:tcPr>
            <w:tcW w:w="6354" w:type="dxa"/>
            <w:vAlign w:val="center"/>
          </w:tcPr>
          <w:p w14:paraId="3E257F64" w14:textId="38402FC5" w:rsidR="00C46FC9" w:rsidRPr="00436B0C" w:rsidRDefault="00BF2B7A"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Neaustinės geotekstilės 300 g/ m2 įrengimas.</w:t>
            </w:r>
          </w:p>
        </w:tc>
      </w:tr>
      <w:tr w:rsidR="00C46FC9" w:rsidRPr="00436B0C" w14:paraId="5BE8536A" w14:textId="77777777" w:rsidTr="00C36EEA">
        <w:trPr>
          <w:trHeight w:val="336"/>
          <w:jc w:val="center"/>
        </w:trPr>
        <w:tc>
          <w:tcPr>
            <w:tcW w:w="656" w:type="dxa"/>
          </w:tcPr>
          <w:p w14:paraId="7F8ADEAD" w14:textId="38D318D6"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91.</w:t>
            </w:r>
          </w:p>
        </w:tc>
        <w:tc>
          <w:tcPr>
            <w:tcW w:w="2766" w:type="dxa"/>
          </w:tcPr>
          <w:p w14:paraId="0D8D8A83" w14:textId="156CADED"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Kelio ženklų įrengimas</w:t>
            </w:r>
          </w:p>
        </w:tc>
        <w:tc>
          <w:tcPr>
            <w:tcW w:w="6354" w:type="dxa"/>
            <w:vAlign w:val="center"/>
          </w:tcPr>
          <w:p w14:paraId="0A077A37" w14:textId="797EDC6F" w:rsidR="00C46FC9" w:rsidRPr="00436B0C" w:rsidRDefault="00BF2B7A"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color w:val="000000"/>
                <w:sz w:val="24"/>
                <w:szCs w:val="24"/>
              </w:rPr>
              <w:t>Kelio ženklų įrengimas</w:t>
            </w:r>
          </w:p>
        </w:tc>
      </w:tr>
      <w:tr w:rsidR="00C46FC9" w:rsidRPr="00436B0C" w14:paraId="099B605E" w14:textId="77777777" w:rsidTr="009F6D7E">
        <w:trPr>
          <w:trHeight w:val="700"/>
          <w:jc w:val="center"/>
        </w:trPr>
        <w:tc>
          <w:tcPr>
            <w:tcW w:w="656" w:type="dxa"/>
          </w:tcPr>
          <w:p w14:paraId="4110658E" w14:textId="05590AF5"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92.</w:t>
            </w:r>
          </w:p>
        </w:tc>
        <w:tc>
          <w:tcPr>
            <w:tcW w:w="2766" w:type="dxa"/>
          </w:tcPr>
          <w:p w14:paraId="2D14D32D" w14:textId="440612C6"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Dangų horizontalus ženklinimas</w:t>
            </w:r>
          </w:p>
        </w:tc>
        <w:tc>
          <w:tcPr>
            <w:tcW w:w="6354" w:type="dxa"/>
            <w:vAlign w:val="center"/>
          </w:tcPr>
          <w:p w14:paraId="12F62FFB" w14:textId="71FF5B1E" w:rsidR="00C46FC9" w:rsidRPr="00436B0C" w:rsidRDefault="00BF2B7A"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Dangų horizontalus ženklinimas</w:t>
            </w:r>
          </w:p>
        </w:tc>
      </w:tr>
      <w:tr w:rsidR="00C46FC9" w:rsidRPr="00436B0C" w14:paraId="0488126B" w14:textId="77777777" w:rsidTr="009F6D7E">
        <w:trPr>
          <w:trHeight w:val="700"/>
          <w:jc w:val="center"/>
        </w:trPr>
        <w:tc>
          <w:tcPr>
            <w:tcW w:w="656" w:type="dxa"/>
          </w:tcPr>
          <w:p w14:paraId="7B44A66E" w14:textId="380B117E" w:rsidR="00C46FC9" w:rsidRPr="00436B0C" w:rsidRDefault="00C46FC9" w:rsidP="00C46FC9">
            <w:pPr>
              <w:spacing w:after="0" w:line="240" w:lineRule="auto"/>
              <w:jc w:val="center"/>
              <w:rPr>
                <w:rFonts w:ascii="Times New Roman" w:eastAsia="Calibri" w:hAnsi="Times New Roman" w:cs="Times New Roman"/>
                <w:sz w:val="24"/>
                <w:szCs w:val="24"/>
              </w:rPr>
            </w:pPr>
            <w:r w:rsidRPr="00436B0C">
              <w:rPr>
                <w:rFonts w:ascii="Times New Roman" w:hAnsi="Times New Roman" w:cs="Times New Roman"/>
                <w:sz w:val="24"/>
                <w:szCs w:val="24"/>
              </w:rPr>
              <w:t>93.</w:t>
            </w:r>
          </w:p>
        </w:tc>
        <w:tc>
          <w:tcPr>
            <w:tcW w:w="2766" w:type="dxa"/>
          </w:tcPr>
          <w:p w14:paraId="13B1D4A8" w14:textId="1BAAE744" w:rsidR="00C46FC9" w:rsidRPr="00436B0C" w:rsidRDefault="00C46FC9" w:rsidP="00C46FC9">
            <w:pPr>
              <w:spacing w:after="0" w:line="240" w:lineRule="auto"/>
              <w:rPr>
                <w:rFonts w:ascii="Times New Roman" w:eastAsia="Times New Roman" w:hAnsi="Times New Roman" w:cs="Times New Roman"/>
                <w:sz w:val="24"/>
                <w:szCs w:val="24"/>
              </w:rPr>
            </w:pPr>
            <w:r w:rsidRPr="00436B0C">
              <w:rPr>
                <w:rFonts w:ascii="Times New Roman" w:eastAsia="Times New Roman" w:hAnsi="Times New Roman" w:cs="Times New Roman"/>
                <w:sz w:val="24"/>
                <w:szCs w:val="24"/>
              </w:rPr>
              <w:t>Mažosios architektūros elementų ir vaikų lauko žaidimų įrenginių demontavimas ir sumontavimas.</w:t>
            </w:r>
          </w:p>
        </w:tc>
        <w:tc>
          <w:tcPr>
            <w:tcW w:w="6354" w:type="dxa"/>
            <w:vAlign w:val="center"/>
          </w:tcPr>
          <w:p w14:paraId="2837ECE7" w14:textId="6CB81D00" w:rsidR="00C46FC9" w:rsidRPr="00436B0C" w:rsidRDefault="00630772" w:rsidP="00C46FC9">
            <w:pPr>
              <w:numPr>
                <w:ilvl w:val="0"/>
                <w:numId w:val="34"/>
              </w:numPr>
              <w:spacing w:after="0" w:line="259" w:lineRule="auto"/>
              <w:contextualSpacing/>
              <w:jc w:val="both"/>
              <w:rPr>
                <w:rFonts w:ascii="Times New Roman" w:eastAsia="Times New Roman" w:hAnsi="Times New Roman" w:cs="Times New Roman"/>
                <w:color w:val="000000"/>
                <w:sz w:val="24"/>
                <w:szCs w:val="24"/>
              </w:rPr>
            </w:pPr>
            <w:r w:rsidRPr="00436B0C">
              <w:rPr>
                <w:rFonts w:ascii="Times New Roman" w:eastAsia="Times New Roman" w:hAnsi="Times New Roman" w:cs="Times New Roman"/>
                <w:sz w:val="24"/>
                <w:szCs w:val="24"/>
              </w:rPr>
              <w:t>vaikų lauko žaidimų įrenginių demontavimas ir sumontavimas.</w:t>
            </w:r>
          </w:p>
        </w:tc>
      </w:tr>
      <w:tr w:rsidR="00C46FC9" w:rsidRPr="00436B0C" w14:paraId="594ADE89" w14:textId="77777777" w:rsidTr="00FB437A">
        <w:trPr>
          <w:trHeight w:val="700"/>
          <w:jc w:val="center"/>
        </w:trPr>
        <w:tc>
          <w:tcPr>
            <w:tcW w:w="656" w:type="dxa"/>
            <w:vAlign w:val="center"/>
          </w:tcPr>
          <w:p w14:paraId="4E64517D" w14:textId="530AEE4F" w:rsidR="00C46FC9" w:rsidRPr="00784493" w:rsidRDefault="00C46FC9" w:rsidP="00C46FC9">
            <w:pPr>
              <w:spacing w:after="0" w:line="240" w:lineRule="auto"/>
              <w:jc w:val="center"/>
              <w:rPr>
                <w:rFonts w:ascii="Times New Roman" w:eastAsia="Calibri" w:hAnsi="Times New Roman" w:cs="Times New Roman"/>
                <w:sz w:val="24"/>
                <w:szCs w:val="24"/>
              </w:rPr>
            </w:pPr>
            <w:r w:rsidRPr="00784493">
              <w:rPr>
                <w:rFonts w:ascii="Times New Roman" w:eastAsia="Calibri" w:hAnsi="Times New Roman" w:cs="Times New Roman"/>
                <w:sz w:val="24"/>
                <w:szCs w:val="24"/>
              </w:rPr>
              <w:t>94.</w:t>
            </w:r>
          </w:p>
        </w:tc>
        <w:tc>
          <w:tcPr>
            <w:tcW w:w="2766" w:type="dxa"/>
            <w:vAlign w:val="center"/>
          </w:tcPr>
          <w:p w14:paraId="7996F7D5" w14:textId="71AC9E1A" w:rsidR="00C46FC9" w:rsidRPr="00082FE4" w:rsidRDefault="007F022C" w:rsidP="00C46FC9">
            <w:pPr>
              <w:spacing w:after="0" w:line="240" w:lineRule="auto"/>
              <w:rPr>
                <w:rFonts w:ascii="Times New Roman" w:eastAsia="Times New Roman" w:hAnsi="Times New Roman" w:cs="Times New Roman"/>
                <w:sz w:val="24"/>
                <w:szCs w:val="24"/>
              </w:rPr>
            </w:pPr>
            <w:r w:rsidRPr="00082FE4">
              <w:rPr>
                <w:rFonts w:ascii="Times New Roman" w:eastAsia="Times New Roman" w:hAnsi="Times New Roman" w:cs="Times New Roman"/>
                <w:sz w:val="24"/>
                <w:szCs w:val="24"/>
                <w:lang w:eastAsia="en-US"/>
              </w:rPr>
              <w:t>N</w:t>
            </w:r>
            <w:r w:rsidR="001B2D64" w:rsidRPr="00082FE4">
              <w:rPr>
                <w:rFonts w:ascii="Times New Roman" w:eastAsia="Times New Roman" w:hAnsi="Times New Roman" w:cs="Times New Roman"/>
                <w:sz w:val="24"/>
                <w:szCs w:val="24"/>
                <w:lang w:eastAsia="en-US"/>
              </w:rPr>
              <w:t>auja statyba  (su</w:t>
            </w:r>
            <w:r w:rsidR="001B2D64" w:rsidRPr="00082FE4">
              <w:rPr>
                <w:rFonts w:ascii="Times New Roman" w:eastAsia="Times New Roman" w:hAnsi="Times New Roman" w:cs="Times New Roman"/>
                <w:color w:val="EE0000"/>
                <w:sz w:val="24"/>
                <w:szCs w:val="24"/>
                <w:lang w:eastAsia="en-US"/>
              </w:rPr>
              <w:t xml:space="preserve"> </w:t>
            </w:r>
            <w:r w:rsidR="001B2D64" w:rsidRPr="00082FE4">
              <w:rPr>
                <w:rFonts w:ascii="Times New Roman" w:eastAsia="Times New Roman" w:hAnsi="Times New Roman" w:cs="Times New Roman"/>
                <w:sz w:val="24"/>
                <w:szCs w:val="24"/>
                <w:lang w:eastAsia="en-US"/>
              </w:rPr>
              <w:t>projektavimu),</w:t>
            </w:r>
            <w:r w:rsidR="001B2D64" w:rsidRPr="00082FE4">
              <w:rPr>
                <w:rFonts w:ascii="Times New Roman" w:eastAsia="Times New Roman" w:hAnsi="Times New Roman" w:cs="Times New Roman"/>
                <w:color w:val="000000"/>
                <w:sz w:val="24"/>
                <w:szCs w:val="24"/>
                <w:lang w:eastAsia="en-US"/>
              </w:rPr>
              <w:t xml:space="preserve"> paprastojo remonto (su projektavimu), kapitalinio remonto (su projektavimu), rekonstravimo (su projektavimu) </w:t>
            </w:r>
            <w:r w:rsidR="00C46FC9" w:rsidRPr="00082FE4">
              <w:rPr>
                <w:rFonts w:ascii="Times New Roman" w:eastAsia="Calibri" w:hAnsi="Times New Roman" w:cs="Times New Roman"/>
                <w:sz w:val="24"/>
                <w:szCs w:val="24"/>
                <w:lang w:eastAsia="en-US"/>
              </w:rPr>
              <w:t xml:space="preserve"> ir statinio projekto vykdymo priežiūra</w:t>
            </w:r>
          </w:p>
        </w:tc>
        <w:tc>
          <w:tcPr>
            <w:tcW w:w="6354" w:type="dxa"/>
            <w:vAlign w:val="center"/>
          </w:tcPr>
          <w:p w14:paraId="2FAEA05D" w14:textId="7DC615E6" w:rsidR="00C46FC9" w:rsidRPr="00082FE4" w:rsidRDefault="00C46FC9" w:rsidP="00C46FC9">
            <w:pPr>
              <w:spacing w:after="0" w:line="259" w:lineRule="auto"/>
              <w:contextualSpacing/>
              <w:jc w:val="both"/>
              <w:rPr>
                <w:rFonts w:ascii="Times New Roman" w:eastAsia="Times New Roman" w:hAnsi="Times New Roman" w:cs="Times New Roman"/>
                <w:color w:val="000000"/>
                <w:sz w:val="24"/>
                <w:szCs w:val="24"/>
              </w:rPr>
            </w:pPr>
            <w:r w:rsidRPr="00082FE4">
              <w:rPr>
                <w:rFonts w:ascii="Times New Roman" w:eastAsia="Times New Roman" w:hAnsi="Times New Roman" w:cs="Times New Roman"/>
                <w:color w:val="000000"/>
                <w:sz w:val="24"/>
                <w:szCs w:val="24"/>
              </w:rPr>
              <w:t>Statinio statybos techninio darbo projekto parengimas (įskaitant geologinius tyrimus, topografinę dokumentaciją,</w:t>
            </w:r>
            <w:r w:rsidR="001412C2" w:rsidRPr="00082FE4">
              <w:rPr>
                <w:rFonts w:ascii="Times New Roman" w:eastAsia="Times New Roman" w:hAnsi="Times New Roman" w:cs="Times New Roman"/>
                <w:color w:val="000000"/>
                <w:sz w:val="24"/>
                <w:szCs w:val="24"/>
              </w:rPr>
              <w:t xml:space="preserve"> </w:t>
            </w:r>
            <w:r w:rsidRPr="00082FE4">
              <w:rPr>
                <w:rFonts w:ascii="Times New Roman" w:eastAsia="Times New Roman" w:hAnsi="Times New Roman" w:cs="Times New Roman"/>
                <w:color w:val="000000"/>
                <w:sz w:val="24"/>
                <w:szCs w:val="24"/>
              </w:rPr>
              <w:t>prisijungimo sąlygos ir kt. privalomoji dokumentaciją projekto rengimui), aprašo parengimas (pagal poreikį) ir statinio</w:t>
            </w:r>
            <w:r w:rsidR="00086B64" w:rsidRPr="00082FE4">
              <w:rPr>
                <w:rFonts w:ascii="Times New Roman" w:eastAsia="Times New Roman" w:hAnsi="Times New Roman" w:cs="Times New Roman"/>
                <w:color w:val="000000"/>
                <w:sz w:val="24"/>
                <w:szCs w:val="24"/>
              </w:rPr>
              <w:t xml:space="preserve"> projekto</w:t>
            </w:r>
            <w:r w:rsidRPr="00082FE4">
              <w:rPr>
                <w:rFonts w:ascii="Times New Roman" w:eastAsia="Times New Roman" w:hAnsi="Times New Roman" w:cs="Times New Roman"/>
                <w:color w:val="000000"/>
                <w:sz w:val="24"/>
                <w:szCs w:val="24"/>
              </w:rPr>
              <w:t xml:space="preserve"> vykdymo priežiūra. Išpildomosios dokumentacijos parengimo paslaug</w:t>
            </w:r>
            <w:r w:rsidR="006A4C53" w:rsidRPr="00082FE4">
              <w:rPr>
                <w:rFonts w:ascii="Times New Roman" w:eastAsia="Times New Roman" w:hAnsi="Times New Roman" w:cs="Times New Roman"/>
                <w:color w:val="000000"/>
                <w:sz w:val="24"/>
                <w:szCs w:val="24"/>
              </w:rPr>
              <w:t>os</w:t>
            </w:r>
            <w:r w:rsidR="00766553" w:rsidRPr="00082FE4">
              <w:rPr>
                <w:rFonts w:ascii="Times New Roman" w:eastAsia="Times New Roman" w:hAnsi="Times New Roman" w:cs="Times New Roman"/>
                <w:color w:val="000000"/>
                <w:sz w:val="24"/>
                <w:szCs w:val="24"/>
              </w:rPr>
              <w:t>.</w:t>
            </w:r>
            <w:r w:rsidRPr="00082FE4">
              <w:rPr>
                <w:rFonts w:ascii="Times New Roman" w:eastAsia="Times New Roman" w:hAnsi="Times New Roman" w:cs="Times New Roman"/>
                <w:color w:val="000000"/>
                <w:sz w:val="24"/>
                <w:szCs w:val="24"/>
              </w:rPr>
              <w:t xml:space="preserve"> </w:t>
            </w:r>
          </w:p>
        </w:tc>
      </w:tr>
    </w:tbl>
    <w:bookmarkEnd w:id="4"/>
    <w:p w14:paraId="74590641" w14:textId="77777777" w:rsidR="001B4013" w:rsidRPr="00436B0C" w:rsidRDefault="00811AE7" w:rsidP="00811AE7">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5F4688E1" w14:textId="77777777" w:rsidR="001B4013" w:rsidRPr="00436B0C" w:rsidRDefault="001B4013" w:rsidP="00811AE7">
      <w:pPr>
        <w:spacing w:after="0" w:line="240" w:lineRule="auto"/>
        <w:jc w:val="both"/>
        <w:rPr>
          <w:rFonts w:ascii="Times New Roman" w:eastAsia="Times New Roman" w:hAnsi="Times New Roman" w:cs="Times New Roman"/>
          <w:bCs/>
          <w:sz w:val="24"/>
          <w:szCs w:val="24"/>
          <w:lang w:eastAsia="en-US"/>
        </w:rPr>
      </w:pPr>
    </w:p>
    <w:p w14:paraId="1932561E" w14:textId="4D2697A7" w:rsidR="00275F5E" w:rsidRPr="00436B0C" w:rsidRDefault="00811AE7" w:rsidP="00811AE7">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r w:rsidR="001C543D" w:rsidRPr="00436B0C">
        <w:rPr>
          <w:rFonts w:ascii="Times New Roman" w:eastAsia="Times New Roman" w:hAnsi="Times New Roman" w:cs="Times New Roman"/>
          <w:bCs/>
          <w:sz w:val="24"/>
          <w:szCs w:val="24"/>
          <w:lang w:eastAsia="en-US"/>
        </w:rPr>
        <w:t xml:space="preserve">Parengė: Statybos skyriaus </w:t>
      </w:r>
      <w:r w:rsidR="00571C95" w:rsidRPr="00436B0C">
        <w:rPr>
          <w:rFonts w:ascii="Times New Roman" w:eastAsia="Times New Roman" w:hAnsi="Times New Roman" w:cs="Times New Roman"/>
          <w:bCs/>
          <w:sz w:val="24"/>
          <w:szCs w:val="24"/>
          <w:lang w:eastAsia="en-US"/>
        </w:rPr>
        <w:t>statybos darbų prižiūrėtojas</w:t>
      </w:r>
      <w:r w:rsidR="001C543D" w:rsidRPr="00436B0C">
        <w:rPr>
          <w:rFonts w:ascii="Times New Roman" w:eastAsia="Times New Roman" w:hAnsi="Times New Roman" w:cs="Times New Roman"/>
          <w:bCs/>
          <w:sz w:val="24"/>
          <w:szCs w:val="24"/>
          <w:lang w:eastAsia="en-US"/>
        </w:rPr>
        <w:tab/>
      </w:r>
      <w:r w:rsidR="001C543D" w:rsidRPr="00436B0C">
        <w:rPr>
          <w:rFonts w:ascii="Times New Roman" w:eastAsia="Times New Roman" w:hAnsi="Times New Roman" w:cs="Times New Roman"/>
          <w:bCs/>
          <w:sz w:val="24"/>
          <w:szCs w:val="24"/>
          <w:lang w:eastAsia="en-US"/>
        </w:rPr>
        <w:tab/>
      </w:r>
      <w:r w:rsidR="00655091" w:rsidRPr="00436B0C">
        <w:rPr>
          <w:rFonts w:ascii="Times New Roman" w:eastAsia="Times New Roman" w:hAnsi="Times New Roman" w:cs="Times New Roman"/>
          <w:bCs/>
          <w:sz w:val="24"/>
          <w:szCs w:val="24"/>
          <w:lang w:eastAsia="en-US"/>
        </w:rPr>
        <w:t>Algimantas</w:t>
      </w:r>
      <w:r w:rsidR="003A62ED">
        <w:rPr>
          <w:rFonts w:ascii="Times New Roman" w:eastAsia="Times New Roman" w:hAnsi="Times New Roman" w:cs="Times New Roman"/>
          <w:bCs/>
          <w:sz w:val="24"/>
          <w:szCs w:val="24"/>
          <w:lang w:eastAsia="en-US"/>
        </w:rPr>
        <w:t xml:space="preserve"> </w:t>
      </w:r>
      <w:r w:rsidR="00655091" w:rsidRPr="00436B0C">
        <w:rPr>
          <w:rFonts w:ascii="Times New Roman" w:eastAsia="Times New Roman" w:hAnsi="Times New Roman" w:cs="Times New Roman"/>
          <w:bCs/>
          <w:sz w:val="24"/>
          <w:szCs w:val="24"/>
          <w:lang w:eastAsia="en-US"/>
        </w:rPr>
        <w:t>Erstikis</w:t>
      </w:r>
      <w:r w:rsidR="001C543D" w:rsidRPr="00436B0C">
        <w:rPr>
          <w:rFonts w:ascii="Times New Roman" w:eastAsia="Times New Roman" w:hAnsi="Times New Roman" w:cs="Times New Roman"/>
          <w:bCs/>
          <w:sz w:val="24"/>
          <w:szCs w:val="24"/>
          <w:lang w:eastAsia="en-US"/>
        </w:rPr>
        <w:t xml:space="preserve"> </w:t>
      </w:r>
      <w:r w:rsidRPr="00436B0C">
        <w:rPr>
          <w:rFonts w:ascii="Times New Roman" w:eastAsia="Times New Roman" w:hAnsi="Times New Roman" w:cs="Times New Roman"/>
          <w:bCs/>
          <w:sz w:val="24"/>
          <w:szCs w:val="24"/>
          <w:lang w:eastAsia="en-US"/>
        </w:rPr>
        <w:t xml:space="preserve">                     </w:t>
      </w:r>
    </w:p>
    <w:p w14:paraId="41EA6DB7" w14:textId="6DF98A0F" w:rsidR="001C543D" w:rsidRPr="00436B0C" w:rsidRDefault="001C543D" w:rsidP="001C543D">
      <w:pPr>
        <w:spacing w:after="0" w:line="240" w:lineRule="auto"/>
        <w:ind w:left="1276"/>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597FE7B6" w14:textId="77777777" w:rsidR="001C543D" w:rsidRPr="00436B0C" w:rsidRDefault="001C543D" w:rsidP="001C543D">
      <w:pPr>
        <w:spacing w:after="0" w:line="259" w:lineRule="auto"/>
        <w:ind w:left="1276"/>
        <w:rPr>
          <w:rFonts w:ascii="Times New Roman" w:eastAsia="Calibri" w:hAnsi="Times New Roman" w:cs="Times New Roman"/>
          <w:sz w:val="24"/>
          <w:szCs w:val="24"/>
          <w:lang w:eastAsia="en-US"/>
        </w:rPr>
      </w:pPr>
    </w:p>
    <w:p w14:paraId="3F3C7ED7" w14:textId="77777777" w:rsidR="001B4013" w:rsidRPr="00436B0C" w:rsidRDefault="00811AE7" w:rsidP="00811AE7">
      <w:pPr>
        <w:spacing w:after="0" w:line="240" w:lineRule="auto"/>
        <w:rPr>
          <w:rFonts w:ascii="Times New Roman" w:eastAsia="Times New Roman" w:hAnsi="Times New Roman" w:cs="Times New Roman"/>
          <w:sz w:val="24"/>
          <w:szCs w:val="24"/>
          <w:lang w:eastAsia="en-US"/>
        </w:rPr>
      </w:pPr>
      <w:r w:rsidRPr="00436B0C">
        <w:rPr>
          <w:rFonts w:ascii="Times New Roman" w:eastAsia="Times New Roman" w:hAnsi="Times New Roman" w:cs="Times New Roman"/>
          <w:sz w:val="24"/>
          <w:szCs w:val="24"/>
          <w:lang w:eastAsia="en-US"/>
        </w:rPr>
        <w:t xml:space="preserve">     </w:t>
      </w:r>
    </w:p>
    <w:p w14:paraId="39C9910B" w14:textId="748ABB9E" w:rsidR="00811AE7" w:rsidRDefault="00811AE7" w:rsidP="00811AE7">
      <w:pPr>
        <w:spacing w:after="0" w:line="240" w:lineRule="auto"/>
        <w:rPr>
          <w:rFonts w:ascii="Times New Roman" w:eastAsia="Times New Roman" w:hAnsi="Times New Roman" w:cs="Times New Roman"/>
          <w:sz w:val="24"/>
          <w:szCs w:val="24"/>
          <w:lang w:eastAsia="en-US"/>
        </w:rPr>
      </w:pPr>
      <w:r w:rsidRPr="00436B0C">
        <w:rPr>
          <w:rFonts w:ascii="Times New Roman" w:eastAsia="Times New Roman" w:hAnsi="Times New Roman" w:cs="Times New Roman"/>
          <w:sz w:val="24"/>
          <w:szCs w:val="24"/>
          <w:lang w:eastAsia="en-US"/>
        </w:rPr>
        <w:t xml:space="preserve"> </w:t>
      </w:r>
      <w:r w:rsidR="001C543D" w:rsidRPr="00436B0C">
        <w:rPr>
          <w:rFonts w:ascii="Times New Roman" w:eastAsia="Times New Roman" w:hAnsi="Times New Roman" w:cs="Times New Roman"/>
          <w:sz w:val="24"/>
          <w:szCs w:val="24"/>
          <w:lang w:eastAsia="en-US"/>
        </w:rPr>
        <w:t xml:space="preserve">Suderinta: Statybos skyriaus vedėjas                                                               </w:t>
      </w:r>
      <w:r w:rsidRPr="00436B0C">
        <w:rPr>
          <w:rFonts w:ascii="Times New Roman" w:eastAsia="Times New Roman" w:hAnsi="Times New Roman" w:cs="Times New Roman"/>
          <w:sz w:val="24"/>
          <w:szCs w:val="24"/>
          <w:lang w:eastAsia="en-US"/>
        </w:rPr>
        <w:t xml:space="preserve">              </w:t>
      </w:r>
      <w:r w:rsidR="001C543D" w:rsidRPr="00436B0C">
        <w:rPr>
          <w:rFonts w:ascii="Times New Roman" w:eastAsia="Times New Roman" w:hAnsi="Times New Roman" w:cs="Times New Roman"/>
          <w:sz w:val="24"/>
          <w:szCs w:val="24"/>
          <w:lang w:eastAsia="en-US"/>
        </w:rPr>
        <w:t xml:space="preserve"> </w:t>
      </w:r>
      <w:r w:rsidR="00571C95" w:rsidRPr="00436B0C">
        <w:rPr>
          <w:rFonts w:ascii="Times New Roman" w:eastAsia="Times New Roman" w:hAnsi="Times New Roman" w:cs="Times New Roman"/>
          <w:sz w:val="24"/>
          <w:szCs w:val="24"/>
          <w:lang w:eastAsia="en-US"/>
        </w:rPr>
        <w:t>Alvydas Statkus</w:t>
      </w:r>
      <w:r w:rsidR="001C543D" w:rsidRPr="00436B0C">
        <w:rPr>
          <w:rFonts w:ascii="Times New Roman" w:eastAsia="Times New Roman" w:hAnsi="Times New Roman" w:cs="Times New Roman"/>
          <w:sz w:val="24"/>
          <w:szCs w:val="24"/>
          <w:lang w:eastAsia="en-US"/>
        </w:rPr>
        <w:t xml:space="preserve">                </w:t>
      </w:r>
    </w:p>
    <w:p w14:paraId="30360E81" w14:textId="77777777" w:rsidR="00D57DD1" w:rsidRDefault="00D57DD1" w:rsidP="00811AE7">
      <w:pPr>
        <w:spacing w:after="0" w:line="240" w:lineRule="auto"/>
        <w:rPr>
          <w:rFonts w:ascii="Times New Roman" w:eastAsia="Times New Roman" w:hAnsi="Times New Roman" w:cs="Times New Roman"/>
          <w:sz w:val="24"/>
          <w:szCs w:val="24"/>
          <w:lang w:eastAsia="en-US"/>
        </w:rPr>
      </w:pPr>
    </w:p>
    <w:p w14:paraId="712E822A" w14:textId="77777777" w:rsidR="00D57DD1" w:rsidRPr="00436B0C" w:rsidRDefault="00D57DD1" w:rsidP="00811AE7">
      <w:pPr>
        <w:spacing w:after="0" w:line="240" w:lineRule="auto"/>
        <w:rPr>
          <w:rFonts w:ascii="Times New Roman" w:eastAsia="Times New Roman" w:hAnsi="Times New Roman" w:cs="Times New Roman"/>
          <w:b/>
          <w:sz w:val="24"/>
          <w:szCs w:val="24"/>
        </w:rPr>
      </w:pPr>
    </w:p>
    <w:p w14:paraId="041AFF3B" w14:textId="77777777" w:rsidR="003860A0" w:rsidRDefault="003860A0" w:rsidP="007B09A5">
      <w:pPr>
        <w:spacing w:after="0" w:line="240" w:lineRule="auto"/>
        <w:rPr>
          <w:rFonts w:ascii="Times New Roman" w:eastAsia="Times New Roman" w:hAnsi="Times New Roman" w:cs="Times New Roman"/>
          <w:sz w:val="24"/>
          <w:szCs w:val="24"/>
          <w:lang w:bidi="he-IL"/>
        </w:rPr>
      </w:pPr>
    </w:p>
    <w:p w14:paraId="653CB267" w14:textId="77777777" w:rsidR="007B09A5" w:rsidRDefault="007B09A5" w:rsidP="007B09A5">
      <w:pPr>
        <w:spacing w:after="0" w:line="240" w:lineRule="auto"/>
        <w:rPr>
          <w:rFonts w:ascii="Times New Roman" w:eastAsia="Times New Roman" w:hAnsi="Times New Roman" w:cs="Times New Roman"/>
          <w:sz w:val="24"/>
          <w:szCs w:val="24"/>
          <w:lang w:bidi="he-IL"/>
        </w:rPr>
      </w:pPr>
    </w:p>
    <w:p w14:paraId="0F471A8D" w14:textId="77777777" w:rsidR="003860A0" w:rsidRDefault="003860A0" w:rsidP="00811AE7">
      <w:pPr>
        <w:spacing w:after="0" w:line="240" w:lineRule="auto"/>
        <w:jc w:val="right"/>
        <w:rPr>
          <w:rFonts w:ascii="Times New Roman" w:eastAsia="Times New Roman" w:hAnsi="Times New Roman" w:cs="Times New Roman"/>
          <w:sz w:val="24"/>
          <w:szCs w:val="24"/>
          <w:lang w:bidi="he-IL"/>
        </w:rPr>
      </w:pPr>
    </w:p>
    <w:p w14:paraId="07C187C1" w14:textId="5FBEAE4D" w:rsidR="007E159F" w:rsidRPr="00811AE7" w:rsidRDefault="00986B27" w:rsidP="00811AE7">
      <w:pPr>
        <w:spacing w:after="0" w:line="240" w:lineRule="auto"/>
        <w:jc w:val="right"/>
        <w:rPr>
          <w:rFonts w:ascii="Times New Roman" w:eastAsia="Times New Roman" w:hAnsi="Times New Roman" w:cs="Times New Roman"/>
          <w:b/>
          <w:sz w:val="24"/>
          <w:szCs w:val="24"/>
        </w:rPr>
      </w:pPr>
      <w:r w:rsidRPr="00FA7B47">
        <w:rPr>
          <w:rFonts w:ascii="Times New Roman" w:eastAsia="Times New Roman" w:hAnsi="Times New Roman" w:cs="Times New Roman"/>
          <w:sz w:val="24"/>
          <w:szCs w:val="24"/>
          <w:lang w:bidi="he-IL"/>
        </w:rPr>
        <w:t>202</w:t>
      </w:r>
      <w:r w:rsidR="00835DD6">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B67B6D">
        <w:rPr>
          <w:rFonts w:ascii="Times New Roman" w:eastAsia="Times New Roman" w:hAnsi="Times New Roman" w:cs="Times New Roman"/>
          <w:sz w:val="24"/>
          <w:szCs w:val="24"/>
          <w:lang w:bidi="he-IL"/>
        </w:rPr>
        <w:t>3</w:t>
      </w:r>
      <w:r w:rsidR="007E159F" w:rsidRPr="00FA7B47">
        <w:rPr>
          <w:rFonts w:ascii="Times New Roman" w:eastAsia="Times New Roman" w:hAnsi="Times New Roman" w:cs="Times New Roman"/>
          <w:sz w:val="24"/>
          <w:szCs w:val="24"/>
          <w:lang w:bidi="he-IL"/>
        </w:rPr>
        <w:t xml:space="preserve"> priedas</w:t>
      </w:r>
    </w:p>
    <w:p w14:paraId="5F172DC8"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bookmarkEnd w:id="3"/>
    <w:p w14:paraId="4FEE6284" w14:textId="77777777" w:rsidR="007B48C6" w:rsidRDefault="007B48C6" w:rsidP="00841665">
      <w:pPr>
        <w:tabs>
          <w:tab w:val="left" w:pos="284"/>
          <w:tab w:val="left" w:pos="720"/>
        </w:tabs>
        <w:spacing w:after="0" w:line="240" w:lineRule="auto"/>
        <w:rPr>
          <w:rFonts w:ascii="Times New Roman" w:eastAsia="Times New Roman" w:hAnsi="Times New Roman" w:cs="Times New Roman"/>
          <w:sz w:val="24"/>
          <w:szCs w:val="24"/>
          <w:lang w:eastAsia="en-US"/>
        </w:rPr>
      </w:pPr>
    </w:p>
    <w:p w14:paraId="33B71479" w14:textId="77777777" w:rsidR="008B0E75" w:rsidRDefault="008B0E75" w:rsidP="008B0E75">
      <w:pPr>
        <w:spacing w:after="0" w:line="240" w:lineRule="auto"/>
        <w:ind w:firstLine="720"/>
        <w:jc w:val="center"/>
        <w:rPr>
          <w:rFonts w:ascii="Times New Roman" w:eastAsia="Calibri" w:hAnsi="Times New Roman" w:cs="Times New Roman"/>
          <w:b/>
          <w:sz w:val="24"/>
          <w:szCs w:val="24"/>
        </w:rPr>
      </w:pPr>
      <w:r w:rsidRPr="00292C91">
        <w:rPr>
          <w:rFonts w:ascii="Times New Roman" w:eastAsia="Calibri" w:hAnsi="Times New Roman" w:cs="Times New Roman"/>
          <w:b/>
          <w:sz w:val="24"/>
          <w:szCs w:val="24"/>
        </w:rPr>
        <w:t>DARBŲ ĮKAINIAI IR PRELIMINARŪS KIEKIAI</w:t>
      </w:r>
    </w:p>
    <w:p w14:paraId="4F6BE7EA" w14:textId="77777777" w:rsidR="00F13F4E" w:rsidRPr="008B0E75" w:rsidRDefault="00F13F4E" w:rsidP="008B0E75">
      <w:pPr>
        <w:spacing w:after="0" w:line="240" w:lineRule="auto"/>
        <w:ind w:firstLine="720"/>
        <w:jc w:val="center"/>
        <w:rPr>
          <w:rFonts w:ascii="Times New Roman" w:eastAsia="Calibri" w:hAnsi="Times New Roman" w:cs="Times New Roman"/>
          <w:b/>
          <w:sz w:val="24"/>
          <w:szCs w:val="24"/>
        </w:rPr>
      </w:pP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3899"/>
        <w:gridCol w:w="976"/>
        <w:gridCol w:w="1563"/>
        <w:gridCol w:w="1076"/>
        <w:gridCol w:w="1067"/>
      </w:tblGrid>
      <w:tr w:rsidR="00D20BD9" w:rsidRPr="00D04735" w14:paraId="05816AB4" w14:textId="77777777" w:rsidTr="006929CD">
        <w:trPr>
          <w:trHeight w:val="144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64672BD"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Eil. Nr.</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7AC74B5"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Darbų ir medžiagų pavadinimas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0E061880"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Mato vienetai</w:t>
            </w:r>
          </w:p>
        </w:tc>
        <w:tc>
          <w:tcPr>
            <w:tcW w:w="1443" w:type="dxa"/>
            <w:tcBorders>
              <w:top w:val="single" w:sz="4" w:space="0" w:color="auto"/>
              <w:left w:val="single" w:sz="4" w:space="0" w:color="auto"/>
              <w:bottom w:val="single" w:sz="4" w:space="0" w:color="auto"/>
              <w:right w:val="single" w:sz="4" w:space="0" w:color="auto"/>
            </w:tcBorders>
            <w:vAlign w:val="center"/>
            <w:hideMark/>
          </w:tcPr>
          <w:p w14:paraId="1AE6AAB0" w14:textId="2C7BFA65" w:rsidR="00D20BD9" w:rsidRPr="00292C91" w:rsidRDefault="00C62AC6" w:rsidP="00D20BD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D20BD9" w:rsidRPr="00292C91">
              <w:rPr>
                <w:rFonts w:ascii="Times New Roman" w:eastAsia="Times New Roman" w:hAnsi="Times New Roman" w:cs="Times New Roman"/>
                <w:color w:val="000000"/>
                <w:sz w:val="24"/>
                <w:szCs w:val="24"/>
              </w:rPr>
              <w:t xml:space="preserve">Preliminarūs darbų kiekiai per 3 metus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2EE0A8" w14:textId="77777777" w:rsidR="00D20BD9" w:rsidRPr="00292C91" w:rsidRDefault="00D20BD9" w:rsidP="00D20BD9">
            <w:pPr>
              <w:spacing w:after="0" w:line="240" w:lineRule="auto"/>
              <w:jc w:val="center"/>
              <w:rPr>
                <w:rFonts w:ascii="Times New Roman" w:eastAsia="Times New Roman" w:hAnsi="Times New Roman" w:cs="Times New Roman"/>
                <w:color w:val="000000"/>
                <w:sz w:val="24"/>
                <w:szCs w:val="24"/>
              </w:rPr>
            </w:pPr>
            <w:r w:rsidRPr="00292C91">
              <w:rPr>
                <w:rFonts w:ascii="Times New Roman" w:eastAsia="Times New Roman" w:hAnsi="Times New Roman" w:cs="Times New Roman"/>
                <w:color w:val="000000"/>
                <w:sz w:val="24"/>
                <w:szCs w:val="24"/>
              </w:rPr>
              <w:t>Vieneto įkainis be PVM (Eur)</w:t>
            </w:r>
          </w:p>
        </w:tc>
        <w:tc>
          <w:tcPr>
            <w:tcW w:w="1074" w:type="dxa"/>
            <w:tcBorders>
              <w:top w:val="single" w:sz="4" w:space="0" w:color="auto"/>
              <w:left w:val="single" w:sz="4" w:space="0" w:color="auto"/>
              <w:bottom w:val="single" w:sz="4" w:space="0" w:color="auto"/>
              <w:right w:val="single" w:sz="4" w:space="0" w:color="auto"/>
            </w:tcBorders>
            <w:vAlign w:val="center"/>
            <w:hideMark/>
          </w:tcPr>
          <w:p w14:paraId="076D41C9" w14:textId="77777777" w:rsidR="00D20BD9" w:rsidRPr="00567A88" w:rsidRDefault="00D20BD9" w:rsidP="00D20BD9">
            <w:pPr>
              <w:spacing w:after="0" w:line="240" w:lineRule="auto"/>
              <w:jc w:val="center"/>
              <w:rPr>
                <w:rFonts w:ascii="Times New Roman" w:eastAsia="Times New Roman" w:hAnsi="Times New Roman" w:cs="Times New Roman"/>
                <w:color w:val="000000"/>
                <w:sz w:val="24"/>
                <w:szCs w:val="24"/>
              </w:rPr>
            </w:pPr>
            <w:r w:rsidRPr="00567A88">
              <w:rPr>
                <w:rFonts w:ascii="Times New Roman" w:eastAsia="Times New Roman" w:hAnsi="Times New Roman" w:cs="Times New Roman"/>
                <w:color w:val="000000"/>
                <w:sz w:val="24"/>
                <w:szCs w:val="24"/>
              </w:rPr>
              <w:t>Vieneto įkainis su PVM (Eur)</w:t>
            </w:r>
          </w:p>
        </w:tc>
      </w:tr>
      <w:tr w:rsidR="00D20BD9" w:rsidRPr="00D04735" w14:paraId="118B48D3" w14:textId="77777777" w:rsidTr="006929CD">
        <w:trPr>
          <w:trHeight w:val="31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E73516"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0EC6196"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2</w:t>
            </w:r>
          </w:p>
        </w:tc>
        <w:tc>
          <w:tcPr>
            <w:tcW w:w="976" w:type="dxa"/>
            <w:tcBorders>
              <w:top w:val="single" w:sz="4" w:space="0" w:color="auto"/>
              <w:left w:val="single" w:sz="4" w:space="0" w:color="auto"/>
              <w:bottom w:val="single" w:sz="4" w:space="0" w:color="auto"/>
              <w:right w:val="single" w:sz="4" w:space="0" w:color="auto"/>
            </w:tcBorders>
            <w:vAlign w:val="center"/>
            <w:hideMark/>
          </w:tcPr>
          <w:p w14:paraId="1768941B"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3</w:t>
            </w:r>
          </w:p>
        </w:tc>
        <w:tc>
          <w:tcPr>
            <w:tcW w:w="1443" w:type="dxa"/>
            <w:tcBorders>
              <w:top w:val="single" w:sz="4" w:space="0" w:color="auto"/>
              <w:left w:val="single" w:sz="4" w:space="0" w:color="auto"/>
              <w:bottom w:val="single" w:sz="4" w:space="0" w:color="auto"/>
              <w:right w:val="single" w:sz="4" w:space="0" w:color="auto"/>
            </w:tcBorders>
            <w:vAlign w:val="center"/>
            <w:hideMark/>
          </w:tcPr>
          <w:p w14:paraId="220696C5"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D2B790" w14:textId="77777777" w:rsidR="00D20BD9" w:rsidRPr="00D20BD9" w:rsidRDefault="00D20BD9" w:rsidP="00D20BD9">
            <w:pPr>
              <w:spacing w:after="0" w:line="240" w:lineRule="auto"/>
              <w:jc w:val="center"/>
              <w:rPr>
                <w:rFonts w:ascii="Times New Roman" w:eastAsia="Times New Roman" w:hAnsi="Times New Roman" w:cs="Times New Roman"/>
                <w:color w:val="000000"/>
                <w:sz w:val="24"/>
                <w:szCs w:val="24"/>
              </w:rPr>
            </w:pPr>
            <w:r w:rsidRPr="00D20BD9">
              <w:rPr>
                <w:rFonts w:ascii="Times New Roman" w:eastAsia="Times New Roman" w:hAnsi="Times New Roman" w:cs="Times New Roman"/>
                <w:color w:val="000000"/>
                <w:sz w:val="24"/>
                <w:szCs w:val="24"/>
              </w:rPr>
              <w:t>5</w:t>
            </w:r>
          </w:p>
        </w:tc>
        <w:tc>
          <w:tcPr>
            <w:tcW w:w="1074" w:type="dxa"/>
            <w:tcBorders>
              <w:top w:val="single" w:sz="4" w:space="0" w:color="auto"/>
              <w:left w:val="single" w:sz="4" w:space="0" w:color="auto"/>
              <w:bottom w:val="single" w:sz="4" w:space="0" w:color="auto"/>
              <w:right w:val="single" w:sz="4" w:space="0" w:color="auto"/>
            </w:tcBorders>
            <w:vAlign w:val="center"/>
            <w:hideMark/>
          </w:tcPr>
          <w:p w14:paraId="3BD911C3" w14:textId="77777777" w:rsidR="00D20BD9" w:rsidRPr="00567A88" w:rsidRDefault="00D20BD9" w:rsidP="00D20BD9">
            <w:pPr>
              <w:spacing w:after="0" w:line="240" w:lineRule="auto"/>
              <w:jc w:val="center"/>
              <w:rPr>
                <w:rFonts w:ascii="Times New Roman" w:eastAsia="Times New Roman" w:hAnsi="Times New Roman" w:cs="Times New Roman"/>
                <w:color w:val="000000"/>
                <w:sz w:val="24"/>
                <w:szCs w:val="24"/>
              </w:rPr>
            </w:pPr>
            <w:r w:rsidRPr="00567A88">
              <w:rPr>
                <w:rFonts w:ascii="Times New Roman" w:eastAsia="Times New Roman" w:hAnsi="Times New Roman" w:cs="Times New Roman"/>
                <w:color w:val="000000"/>
                <w:sz w:val="24"/>
                <w:szCs w:val="24"/>
              </w:rPr>
              <w:t>6</w:t>
            </w:r>
          </w:p>
        </w:tc>
      </w:tr>
      <w:tr w:rsidR="00D20BD9" w:rsidRPr="00D04735" w14:paraId="3D7B814C" w14:textId="77777777" w:rsidTr="006929CD">
        <w:trPr>
          <w:trHeight w:val="32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75781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08D792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Išlyginamojo sluoksnio įrengimas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2E6DA2B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t</w:t>
            </w:r>
          </w:p>
        </w:tc>
        <w:tc>
          <w:tcPr>
            <w:tcW w:w="1443" w:type="dxa"/>
            <w:tcBorders>
              <w:top w:val="single" w:sz="4" w:space="0" w:color="auto"/>
              <w:left w:val="single" w:sz="4" w:space="0" w:color="auto"/>
              <w:bottom w:val="single" w:sz="4" w:space="0" w:color="auto"/>
              <w:right w:val="single" w:sz="4" w:space="0" w:color="auto"/>
            </w:tcBorders>
            <w:vAlign w:val="center"/>
          </w:tcPr>
          <w:p w14:paraId="3F08F0C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tcPr>
          <w:p w14:paraId="550993A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tcPr>
          <w:p w14:paraId="6B733314" w14:textId="77777777" w:rsidR="00D20BD9" w:rsidRPr="00567A88" w:rsidRDefault="00D20BD9" w:rsidP="00D20BD9">
            <w:pPr>
              <w:spacing w:after="0" w:line="240" w:lineRule="auto"/>
              <w:jc w:val="center"/>
              <w:rPr>
                <w:rFonts w:ascii="Times New Roman" w:eastAsia="Times New Roman" w:hAnsi="Times New Roman" w:cs="Times New Roman"/>
                <w:color w:val="000000"/>
                <w:sz w:val="22"/>
                <w:szCs w:val="22"/>
              </w:rPr>
            </w:pPr>
          </w:p>
        </w:tc>
      </w:tr>
      <w:tr w:rsidR="00D20BD9" w:rsidRPr="00D04735" w14:paraId="328121DE" w14:textId="77777777" w:rsidTr="006929CD">
        <w:trPr>
          <w:trHeight w:val="413"/>
          <w:jc w:val="center"/>
        </w:trPr>
        <w:tc>
          <w:tcPr>
            <w:tcW w:w="704" w:type="dxa"/>
            <w:tcBorders>
              <w:top w:val="single" w:sz="4" w:space="0" w:color="auto"/>
              <w:left w:val="single" w:sz="4" w:space="0" w:color="auto"/>
              <w:bottom w:val="single" w:sz="4" w:space="0" w:color="auto"/>
              <w:right w:val="single" w:sz="4" w:space="0" w:color="auto"/>
            </w:tcBorders>
            <w:vAlign w:val="center"/>
          </w:tcPr>
          <w:p w14:paraId="461C2457"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w:t>
            </w:r>
          </w:p>
        </w:tc>
        <w:tc>
          <w:tcPr>
            <w:tcW w:w="4012" w:type="dxa"/>
            <w:tcBorders>
              <w:top w:val="single" w:sz="4" w:space="0" w:color="auto"/>
              <w:left w:val="single" w:sz="4" w:space="0" w:color="auto"/>
              <w:bottom w:val="single" w:sz="4" w:space="0" w:color="auto"/>
              <w:right w:val="single" w:sz="4" w:space="0" w:color="auto"/>
            </w:tcBorders>
            <w:vAlign w:val="center"/>
          </w:tcPr>
          <w:p w14:paraId="40AAEE6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Asfaltbetonio dangos sluoksnio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887D1B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443" w:type="dxa"/>
            <w:tcBorders>
              <w:top w:val="single" w:sz="4" w:space="0" w:color="auto"/>
              <w:left w:val="single" w:sz="4" w:space="0" w:color="auto"/>
              <w:bottom w:val="single" w:sz="4" w:space="0" w:color="auto"/>
              <w:right w:val="single" w:sz="4" w:space="0" w:color="auto"/>
            </w:tcBorders>
            <w:vAlign w:val="center"/>
          </w:tcPr>
          <w:p w14:paraId="0D85F29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83" w:type="dxa"/>
            <w:tcBorders>
              <w:top w:val="single" w:sz="4" w:space="0" w:color="auto"/>
              <w:left w:val="single" w:sz="4" w:space="0" w:color="auto"/>
              <w:bottom w:val="single" w:sz="4" w:space="0" w:color="auto"/>
              <w:right w:val="single" w:sz="4" w:space="0" w:color="auto"/>
            </w:tcBorders>
            <w:vAlign w:val="center"/>
          </w:tcPr>
          <w:p w14:paraId="66B9384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AB1651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45D2E4B" w14:textId="77777777" w:rsidTr="006929CD">
        <w:trPr>
          <w:trHeight w:val="41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EFCFFB1"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AE9EC0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Asfalto </w:t>
            </w:r>
            <w:r w:rsidRPr="00D20BD9">
              <w:rPr>
                <w:rFonts w:ascii="Times New Roman" w:eastAsia="Times New Roman" w:hAnsi="Times New Roman" w:cs="Times New Roman"/>
                <w:b/>
                <w:bCs/>
                <w:sz w:val="22"/>
                <w:szCs w:val="22"/>
              </w:rPr>
              <w:t>5 cm</w:t>
            </w:r>
            <w:r w:rsidRPr="00D20BD9">
              <w:rPr>
                <w:rFonts w:ascii="Times New Roman" w:eastAsia="Times New Roman" w:hAnsi="Times New Roman" w:cs="Times New Roman"/>
                <w:sz w:val="22"/>
                <w:szCs w:val="22"/>
              </w:rPr>
              <w:t xml:space="preserve"> viršutinio sluoksnio iš minkštojo asfalto</w:t>
            </w:r>
            <w:r w:rsidRPr="00D20BD9">
              <w:rPr>
                <w:rFonts w:ascii="Times New Roman" w:eastAsia="Calibri" w:hAnsi="Times New Roman" w:cs="Times New Roman"/>
                <w:kern w:val="2"/>
                <w:sz w:val="22"/>
                <w:szCs w:val="22"/>
                <w:lang w:eastAsia="zh-CN"/>
                <w14:ligatures w14:val="standardContextual"/>
              </w:rPr>
              <w:t>(SA16-DV 6000)</w:t>
            </w:r>
            <w:r w:rsidRPr="00D20BD9">
              <w:rPr>
                <w:rFonts w:ascii="Times New Roman" w:eastAsia="Times New Roman" w:hAnsi="Times New Roman" w:cs="Times New Roman"/>
                <w:sz w:val="22"/>
                <w:szCs w:val="22"/>
              </w:rPr>
              <w:t xml:space="preserve">  įrengimas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2B11F59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 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6B0731F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2000</w:t>
            </w:r>
          </w:p>
        </w:tc>
        <w:tc>
          <w:tcPr>
            <w:tcW w:w="1083" w:type="dxa"/>
            <w:tcBorders>
              <w:top w:val="single" w:sz="4" w:space="0" w:color="auto"/>
              <w:left w:val="single" w:sz="4" w:space="0" w:color="auto"/>
              <w:bottom w:val="single" w:sz="4" w:space="0" w:color="auto"/>
              <w:right w:val="single" w:sz="4" w:space="0" w:color="auto"/>
            </w:tcBorders>
            <w:vAlign w:val="center"/>
          </w:tcPr>
          <w:p w14:paraId="0E14AC9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A2E115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67B8A13" w14:textId="77777777" w:rsidTr="006929CD">
        <w:trPr>
          <w:trHeight w:val="415"/>
          <w:jc w:val="center"/>
        </w:trPr>
        <w:tc>
          <w:tcPr>
            <w:tcW w:w="704" w:type="dxa"/>
            <w:tcBorders>
              <w:top w:val="single" w:sz="4" w:space="0" w:color="auto"/>
              <w:left w:val="single" w:sz="4" w:space="0" w:color="auto"/>
              <w:bottom w:val="single" w:sz="4" w:space="0" w:color="auto"/>
              <w:right w:val="single" w:sz="4" w:space="0" w:color="auto"/>
            </w:tcBorders>
          </w:tcPr>
          <w:p w14:paraId="65C5E9B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p>
          <w:p w14:paraId="74A3A542"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2.1.1.</w:t>
            </w:r>
          </w:p>
        </w:tc>
        <w:tc>
          <w:tcPr>
            <w:tcW w:w="4012" w:type="dxa"/>
            <w:tcBorders>
              <w:top w:val="single" w:sz="4" w:space="0" w:color="auto"/>
              <w:left w:val="single" w:sz="4" w:space="0" w:color="auto"/>
              <w:bottom w:val="single" w:sz="4" w:space="0" w:color="auto"/>
              <w:right w:val="single" w:sz="4" w:space="0" w:color="auto"/>
            </w:tcBorders>
            <w:vAlign w:val="center"/>
          </w:tcPr>
          <w:p w14:paraId="4507D36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976" w:type="dxa"/>
            <w:tcBorders>
              <w:top w:val="single" w:sz="4" w:space="0" w:color="auto"/>
              <w:left w:val="single" w:sz="4" w:space="0" w:color="auto"/>
              <w:bottom w:val="single" w:sz="4" w:space="0" w:color="auto"/>
              <w:right w:val="single" w:sz="4" w:space="0" w:color="auto"/>
            </w:tcBorders>
            <w:vAlign w:val="center"/>
          </w:tcPr>
          <w:p w14:paraId="58451A8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6E18D6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49E93A8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376FAA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1414BD6" w14:textId="77777777" w:rsidTr="006929CD">
        <w:trPr>
          <w:trHeight w:val="408"/>
          <w:jc w:val="center"/>
        </w:trPr>
        <w:tc>
          <w:tcPr>
            <w:tcW w:w="704" w:type="dxa"/>
            <w:tcBorders>
              <w:top w:val="single" w:sz="4" w:space="0" w:color="auto"/>
              <w:left w:val="single" w:sz="4" w:space="0" w:color="auto"/>
              <w:bottom w:val="single" w:sz="4" w:space="0" w:color="auto"/>
              <w:right w:val="single" w:sz="4" w:space="0" w:color="auto"/>
            </w:tcBorders>
            <w:vAlign w:val="center"/>
          </w:tcPr>
          <w:p w14:paraId="5C6CE2D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2.2.</w:t>
            </w:r>
          </w:p>
        </w:tc>
        <w:tc>
          <w:tcPr>
            <w:tcW w:w="4012" w:type="dxa"/>
            <w:tcBorders>
              <w:top w:val="single" w:sz="4" w:space="0" w:color="auto"/>
              <w:left w:val="single" w:sz="4" w:space="0" w:color="auto"/>
              <w:bottom w:val="single" w:sz="4" w:space="0" w:color="auto"/>
              <w:right w:val="single" w:sz="4" w:space="0" w:color="auto"/>
            </w:tcBorders>
            <w:vAlign w:val="center"/>
          </w:tcPr>
          <w:p w14:paraId="5846B66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6 cm</w:t>
            </w:r>
            <w:r w:rsidRPr="00D20BD9">
              <w:rPr>
                <w:rFonts w:ascii="Times New Roman" w:eastAsia="Times New Roman" w:hAnsi="Times New Roman" w:cs="Times New Roman"/>
                <w:sz w:val="22"/>
                <w:szCs w:val="22"/>
              </w:rPr>
              <w:t xml:space="preserve"> storio asfaltbetonio vienasluoksnės dangos iš asfalto mišinio (AC 16 PD) įrengimas</w:t>
            </w:r>
          </w:p>
        </w:tc>
        <w:tc>
          <w:tcPr>
            <w:tcW w:w="976" w:type="dxa"/>
            <w:tcBorders>
              <w:top w:val="single" w:sz="4" w:space="0" w:color="auto"/>
              <w:left w:val="single" w:sz="4" w:space="0" w:color="auto"/>
              <w:bottom w:val="single" w:sz="4" w:space="0" w:color="auto"/>
              <w:right w:val="single" w:sz="4" w:space="0" w:color="auto"/>
            </w:tcBorders>
            <w:vAlign w:val="center"/>
          </w:tcPr>
          <w:p w14:paraId="2BCF9F8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5726B96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8900</w:t>
            </w:r>
          </w:p>
        </w:tc>
        <w:tc>
          <w:tcPr>
            <w:tcW w:w="1083" w:type="dxa"/>
            <w:tcBorders>
              <w:top w:val="single" w:sz="4" w:space="0" w:color="auto"/>
              <w:left w:val="single" w:sz="4" w:space="0" w:color="auto"/>
              <w:bottom w:val="single" w:sz="4" w:space="0" w:color="auto"/>
              <w:right w:val="single" w:sz="4" w:space="0" w:color="auto"/>
            </w:tcBorders>
            <w:vAlign w:val="center"/>
          </w:tcPr>
          <w:p w14:paraId="03A4993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C95935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8EBE54B" w14:textId="77777777" w:rsidTr="006929CD">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7107408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2.2.1.</w:t>
            </w:r>
          </w:p>
        </w:tc>
        <w:tc>
          <w:tcPr>
            <w:tcW w:w="4012" w:type="dxa"/>
            <w:tcBorders>
              <w:top w:val="single" w:sz="4" w:space="0" w:color="auto"/>
              <w:left w:val="single" w:sz="4" w:space="0" w:color="auto"/>
              <w:bottom w:val="single" w:sz="4" w:space="0" w:color="auto"/>
              <w:right w:val="single" w:sz="4" w:space="0" w:color="auto"/>
            </w:tcBorders>
            <w:vAlign w:val="center"/>
          </w:tcPr>
          <w:p w14:paraId="3E43A1E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976" w:type="dxa"/>
            <w:tcBorders>
              <w:top w:val="single" w:sz="4" w:space="0" w:color="auto"/>
              <w:left w:val="single" w:sz="4" w:space="0" w:color="auto"/>
              <w:bottom w:val="single" w:sz="4" w:space="0" w:color="auto"/>
              <w:right w:val="single" w:sz="4" w:space="0" w:color="auto"/>
            </w:tcBorders>
            <w:vAlign w:val="center"/>
          </w:tcPr>
          <w:p w14:paraId="43A72EE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7FBF23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62CCEE5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AE0B0CF"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E5BDD63" w14:textId="77777777" w:rsidTr="006929CD">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1CC83DE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2.3.</w:t>
            </w:r>
          </w:p>
        </w:tc>
        <w:tc>
          <w:tcPr>
            <w:tcW w:w="4012" w:type="dxa"/>
            <w:tcBorders>
              <w:top w:val="single" w:sz="4" w:space="0" w:color="auto"/>
              <w:left w:val="single" w:sz="4" w:space="0" w:color="auto"/>
              <w:bottom w:val="single" w:sz="4" w:space="0" w:color="auto"/>
              <w:right w:val="single" w:sz="4" w:space="0" w:color="auto"/>
            </w:tcBorders>
            <w:vAlign w:val="center"/>
          </w:tcPr>
          <w:p w14:paraId="48FB574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2,5 cm</w:t>
            </w:r>
            <w:r w:rsidRPr="00D20BD9">
              <w:rPr>
                <w:rFonts w:ascii="Times New Roman" w:eastAsia="Times New Roman" w:hAnsi="Times New Roman" w:cs="Times New Roman"/>
                <w:sz w:val="22"/>
                <w:szCs w:val="22"/>
              </w:rPr>
              <w:t xml:space="preserve"> storio dangos iš AC8VL </w:t>
            </w:r>
            <w:proofErr w:type="spellStart"/>
            <w:r w:rsidRPr="00D20BD9">
              <w:rPr>
                <w:rFonts w:ascii="Times New Roman" w:eastAsia="Times New Roman" w:hAnsi="Times New Roman" w:cs="Times New Roman"/>
                <w:sz w:val="22"/>
                <w:szCs w:val="22"/>
              </w:rPr>
              <w:t>asfalbetonio</w:t>
            </w:r>
            <w:proofErr w:type="spellEnd"/>
            <w:r w:rsidRPr="00D20BD9">
              <w:rPr>
                <w:rFonts w:ascii="Times New Roman" w:eastAsia="Times New Roman" w:hAnsi="Times New Roman" w:cs="Times New Roman"/>
                <w:sz w:val="22"/>
                <w:szCs w:val="22"/>
              </w:rPr>
              <w:t xml:space="preserve"> mišinio (raudonas) įrengimas:</w:t>
            </w:r>
          </w:p>
        </w:tc>
        <w:tc>
          <w:tcPr>
            <w:tcW w:w="976" w:type="dxa"/>
            <w:tcBorders>
              <w:top w:val="single" w:sz="4" w:space="0" w:color="auto"/>
              <w:left w:val="single" w:sz="4" w:space="0" w:color="auto"/>
              <w:bottom w:val="single" w:sz="4" w:space="0" w:color="auto"/>
              <w:right w:val="single" w:sz="4" w:space="0" w:color="auto"/>
            </w:tcBorders>
            <w:vAlign w:val="center"/>
          </w:tcPr>
          <w:p w14:paraId="6D4F2304" w14:textId="77777777" w:rsidR="00D20BD9" w:rsidRPr="00D20BD9" w:rsidRDefault="00D20BD9" w:rsidP="00D20BD9">
            <w:pPr>
              <w:spacing w:after="0" w:line="240" w:lineRule="auto"/>
              <w:jc w:val="center"/>
              <w:rPr>
                <w:rFonts w:ascii="Times New Roman" w:eastAsia="Times New Roman" w:hAnsi="Times New Roman" w:cs="Times New Roman"/>
                <w:sz w:val="22"/>
                <w:szCs w:val="22"/>
                <w:vertAlign w:val="superscript"/>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FFF387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4D25987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6574E1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BE18AC2" w14:textId="77777777" w:rsidTr="006929CD">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354903A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2.3.1.</w:t>
            </w:r>
          </w:p>
        </w:tc>
        <w:tc>
          <w:tcPr>
            <w:tcW w:w="4012" w:type="dxa"/>
            <w:tcBorders>
              <w:top w:val="single" w:sz="4" w:space="0" w:color="auto"/>
              <w:left w:val="single" w:sz="4" w:space="0" w:color="auto"/>
              <w:bottom w:val="single" w:sz="4" w:space="0" w:color="auto"/>
              <w:right w:val="single" w:sz="4" w:space="0" w:color="auto"/>
            </w:tcBorders>
            <w:vAlign w:val="center"/>
          </w:tcPr>
          <w:p w14:paraId="4D1E95C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976" w:type="dxa"/>
            <w:tcBorders>
              <w:top w:val="single" w:sz="4" w:space="0" w:color="auto"/>
              <w:left w:val="single" w:sz="4" w:space="0" w:color="auto"/>
              <w:bottom w:val="single" w:sz="4" w:space="0" w:color="auto"/>
              <w:right w:val="single" w:sz="4" w:space="0" w:color="auto"/>
            </w:tcBorders>
            <w:vAlign w:val="center"/>
          </w:tcPr>
          <w:p w14:paraId="2963F6C4" w14:textId="77777777" w:rsidR="00D20BD9" w:rsidRPr="00D20BD9" w:rsidRDefault="00D20BD9" w:rsidP="00D20BD9">
            <w:pPr>
              <w:spacing w:after="0" w:line="240" w:lineRule="auto"/>
              <w:jc w:val="center"/>
              <w:rPr>
                <w:rFonts w:ascii="Times New Roman" w:eastAsia="Times New Roman" w:hAnsi="Times New Roman" w:cs="Times New Roman"/>
                <w:sz w:val="22"/>
                <w:szCs w:val="22"/>
                <w:vertAlign w:val="superscript"/>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7AFE750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0EDC4D6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4917927"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B73AA57" w14:textId="77777777" w:rsidTr="006929CD">
        <w:trPr>
          <w:trHeight w:val="27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951A2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3.</w:t>
            </w:r>
          </w:p>
        </w:tc>
        <w:tc>
          <w:tcPr>
            <w:tcW w:w="4012" w:type="dxa"/>
            <w:tcBorders>
              <w:top w:val="single" w:sz="4" w:space="0" w:color="auto"/>
              <w:left w:val="single" w:sz="4" w:space="0" w:color="auto"/>
              <w:bottom w:val="single" w:sz="4" w:space="0" w:color="auto"/>
              <w:right w:val="single" w:sz="4" w:space="0" w:color="auto"/>
            </w:tcBorders>
            <w:vAlign w:val="center"/>
            <w:hideMark/>
          </w:tcPr>
          <w:p w14:paraId="411936AA"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Kelkraščių sustiprinimas nesurištosiomis mineralinėmis medžiagomis</w:t>
            </w:r>
          </w:p>
        </w:tc>
        <w:tc>
          <w:tcPr>
            <w:tcW w:w="976" w:type="dxa"/>
            <w:tcBorders>
              <w:top w:val="single" w:sz="4" w:space="0" w:color="auto"/>
              <w:left w:val="single" w:sz="4" w:space="0" w:color="auto"/>
              <w:bottom w:val="single" w:sz="4" w:space="0" w:color="auto"/>
              <w:right w:val="single" w:sz="4" w:space="0" w:color="auto"/>
            </w:tcBorders>
            <w:vAlign w:val="center"/>
            <w:hideMark/>
          </w:tcPr>
          <w:p w14:paraId="7F52F23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C224B3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3AAC824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70EBCF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6F38453" w14:textId="77777777" w:rsidTr="006929CD">
        <w:trPr>
          <w:trHeight w:val="27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F5AB34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59DA02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Pagrindo įrengimas iš:</w:t>
            </w:r>
          </w:p>
        </w:tc>
        <w:tc>
          <w:tcPr>
            <w:tcW w:w="976" w:type="dxa"/>
            <w:tcBorders>
              <w:top w:val="single" w:sz="4" w:space="0" w:color="auto"/>
              <w:left w:val="single" w:sz="4" w:space="0" w:color="auto"/>
              <w:bottom w:val="single" w:sz="4" w:space="0" w:color="auto"/>
              <w:right w:val="single" w:sz="4" w:space="0" w:color="auto"/>
            </w:tcBorders>
            <w:vAlign w:val="center"/>
            <w:hideMark/>
          </w:tcPr>
          <w:p w14:paraId="1B1623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 </w:t>
            </w:r>
          </w:p>
        </w:tc>
        <w:tc>
          <w:tcPr>
            <w:tcW w:w="1443" w:type="dxa"/>
            <w:tcBorders>
              <w:top w:val="single" w:sz="4" w:space="0" w:color="auto"/>
              <w:left w:val="single" w:sz="4" w:space="0" w:color="auto"/>
              <w:bottom w:val="single" w:sz="4" w:space="0" w:color="auto"/>
              <w:right w:val="single" w:sz="4" w:space="0" w:color="auto"/>
            </w:tcBorders>
            <w:vAlign w:val="center"/>
          </w:tcPr>
          <w:p w14:paraId="3B525C3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83" w:type="dxa"/>
            <w:tcBorders>
              <w:top w:val="single" w:sz="4" w:space="0" w:color="auto"/>
              <w:left w:val="single" w:sz="4" w:space="0" w:color="auto"/>
              <w:bottom w:val="single" w:sz="4" w:space="0" w:color="auto"/>
              <w:right w:val="single" w:sz="4" w:space="0" w:color="auto"/>
            </w:tcBorders>
            <w:vAlign w:val="center"/>
          </w:tcPr>
          <w:p w14:paraId="61A84BE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075817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4F5F174" w14:textId="77777777" w:rsidTr="006929CD">
        <w:trPr>
          <w:trHeight w:val="26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28277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A7DD1D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Smėlio</w:t>
            </w:r>
          </w:p>
        </w:tc>
        <w:tc>
          <w:tcPr>
            <w:tcW w:w="976" w:type="dxa"/>
            <w:tcBorders>
              <w:top w:val="single" w:sz="4" w:space="0" w:color="auto"/>
              <w:left w:val="single" w:sz="4" w:space="0" w:color="auto"/>
              <w:bottom w:val="single" w:sz="4" w:space="0" w:color="auto"/>
              <w:right w:val="single" w:sz="4" w:space="0" w:color="auto"/>
            </w:tcBorders>
            <w:vAlign w:val="center"/>
            <w:hideMark/>
          </w:tcPr>
          <w:p w14:paraId="77E93E3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4A04948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4000</w:t>
            </w:r>
          </w:p>
        </w:tc>
        <w:tc>
          <w:tcPr>
            <w:tcW w:w="1083" w:type="dxa"/>
            <w:tcBorders>
              <w:top w:val="single" w:sz="4" w:space="0" w:color="auto"/>
              <w:left w:val="single" w:sz="4" w:space="0" w:color="auto"/>
              <w:bottom w:val="single" w:sz="4" w:space="0" w:color="auto"/>
              <w:right w:val="single" w:sz="4" w:space="0" w:color="auto"/>
            </w:tcBorders>
            <w:vAlign w:val="center"/>
          </w:tcPr>
          <w:p w14:paraId="2CC2E31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B8E162F"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14030BB0" w14:textId="77777777" w:rsidTr="006929CD">
        <w:trPr>
          <w:trHeight w:val="28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A3CA39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4.2.</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35CB763"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Dolomitinės skaldos</w:t>
            </w:r>
          </w:p>
        </w:tc>
        <w:tc>
          <w:tcPr>
            <w:tcW w:w="976" w:type="dxa"/>
            <w:tcBorders>
              <w:top w:val="single" w:sz="4" w:space="0" w:color="auto"/>
              <w:left w:val="single" w:sz="4" w:space="0" w:color="auto"/>
              <w:bottom w:val="single" w:sz="4" w:space="0" w:color="auto"/>
              <w:right w:val="single" w:sz="4" w:space="0" w:color="auto"/>
            </w:tcBorders>
            <w:vAlign w:val="center"/>
            <w:hideMark/>
          </w:tcPr>
          <w:p w14:paraId="26F4418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0381EB5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2500</w:t>
            </w:r>
          </w:p>
        </w:tc>
        <w:tc>
          <w:tcPr>
            <w:tcW w:w="1083" w:type="dxa"/>
            <w:tcBorders>
              <w:top w:val="single" w:sz="4" w:space="0" w:color="auto"/>
              <w:left w:val="single" w:sz="4" w:space="0" w:color="auto"/>
              <w:bottom w:val="single" w:sz="4" w:space="0" w:color="auto"/>
              <w:right w:val="single" w:sz="4" w:space="0" w:color="auto"/>
            </w:tcBorders>
            <w:vAlign w:val="center"/>
          </w:tcPr>
          <w:p w14:paraId="2A2D937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17FEF1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20CBC89" w14:textId="77777777" w:rsidTr="006929CD">
        <w:trPr>
          <w:trHeight w:val="269"/>
          <w:jc w:val="center"/>
        </w:trPr>
        <w:tc>
          <w:tcPr>
            <w:tcW w:w="704" w:type="dxa"/>
            <w:tcBorders>
              <w:top w:val="single" w:sz="4" w:space="0" w:color="auto"/>
              <w:left w:val="single" w:sz="4" w:space="0" w:color="auto"/>
              <w:bottom w:val="single" w:sz="4" w:space="0" w:color="auto"/>
              <w:right w:val="single" w:sz="4" w:space="0" w:color="auto"/>
            </w:tcBorders>
            <w:vAlign w:val="center"/>
          </w:tcPr>
          <w:p w14:paraId="53E40E5E"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4.3.</w:t>
            </w:r>
          </w:p>
        </w:tc>
        <w:tc>
          <w:tcPr>
            <w:tcW w:w="4012" w:type="dxa"/>
            <w:tcBorders>
              <w:top w:val="single" w:sz="4" w:space="0" w:color="auto"/>
              <w:left w:val="single" w:sz="4" w:space="0" w:color="auto"/>
              <w:bottom w:val="single" w:sz="4" w:space="0" w:color="auto"/>
              <w:right w:val="single" w:sz="4" w:space="0" w:color="auto"/>
            </w:tcBorders>
            <w:vAlign w:val="center"/>
          </w:tcPr>
          <w:p w14:paraId="6F08052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Granito atsijos</w:t>
            </w:r>
          </w:p>
        </w:tc>
        <w:tc>
          <w:tcPr>
            <w:tcW w:w="976" w:type="dxa"/>
            <w:tcBorders>
              <w:top w:val="single" w:sz="4" w:space="0" w:color="auto"/>
              <w:left w:val="single" w:sz="4" w:space="0" w:color="auto"/>
              <w:bottom w:val="single" w:sz="4" w:space="0" w:color="auto"/>
              <w:right w:val="single" w:sz="4" w:space="0" w:color="auto"/>
            </w:tcBorders>
            <w:vAlign w:val="center"/>
          </w:tcPr>
          <w:p w14:paraId="21BAEE0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1B497CC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6D456F2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BC7261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27B8F32" w14:textId="77777777" w:rsidTr="006929CD">
        <w:trPr>
          <w:trHeight w:val="288"/>
          <w:jc w:val="center"/>
        </w:trPr>
        <w:tc>
          <w:tcPr>
            <w:tcW w:w="704" w:type="dxa"/>
            <w:tcBorders>
              <w:top w:val="single" w:sz="4" w:space="0" w:color="auto"/>
              <w:left w:val="single" w:sz="4" w:space="0" w:color="auto"/>
              <w:bottom w:val="single" w:sz="4" w:space="0" w:color="auto"/>
              <w:right w:val="single" w:sz="4" w:space="0" w:color="auto"/>
            </w:tcBorders>
            <w:vAlign w:val="center"/>
          </w:tcPr>
          <w:p w14:paraId="7DA9A37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4.4</w:t>
            </w:r>
          </w:p>
        </w:tc>
        <w:tc>
          <w:tcPr>
            <w:tcW w:w="4012" w:type="dxa"/>
            <w:tcBorders>
              <w:top w:val="single" w:sz="4" w:space="0" w:color="auto"/>
              <w:left w:val="single" w:sz="4" w:space="0" w:color="auto"/>
              <w:bottom w:val="single" w:sz="4" w:space="0" w:color="auto"/>
              <w:right w:val="single" w:sz="4" w:space="0" w:color="auto"/>
            </w:tcBorders>
            <w:vAlign w:val="center"/>
          </w:tcPr>
          <w:p w14:paraId="6FF1FCCD"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Smėlio atsijos</w:t>
            </w:r>
          </w:p>
        </w:tc>
        <w:tc>
          <w:tcPr>
            <w:tcW w:w="976" w:type="dxa"/>
            <w:tcBorders>
              <w:top w:val="single" w:sz="4" w:space="0" w:color="auto"/>
              <w:left w:val="single" w:sz="4" w:space="0" w:color="auto"/>
              <w:bottom w:val="single" w:sz="4" w:space="0" w:color="auto"/>
              <w:right w:val="single" w:sz="4" w:space="0" w:color="auto"/>
            </w:tcBorders>
            <w:vAlign w:val="center"/>
          </w:tcPr>
          <w:p w14:paraId="317C313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0478143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0DAC860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E9DB027"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81ACCC6" w14:textId="77777777" w:rsidTr="006929CD">
        <w:trPr>
          <w:trHeight w:val="419"/>
          <w:jc w:val="center"/>
        </w:trPr>
        <w:tc>
          <w:tcPr>
            <w:tcW w:w="704" w:type="dxa"/>
            <w:tcBorders>
              <w:top w:val="single" w:sz="4" w:space="0" w:color="auto"/>
              <w:left w:val="single" w:sz="4" w:space="0" w:color="auto"/>
              <w:bottom w:val="single" w:sz="4" w:space="0" w:color="auto"/>
              <w:right w:val="single" w:sz="4" w:space="0" w:color="auto"/>
            </w:tcBorders>
            <w:vAlign w:val="center"/>
          </w:tcPr>
          <w:p w14:paraId="093178D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4.5</w:t>
            </w:r>
          </w:p>
        </w:tc>
        <w:tc>
          <w:tcPr>
            <w:tcW w:w="4012" w:type="dxa"/>
            <w:tcBorders>
              <w:top w:val="single" w:sz="4" w:space="0" w:color="auto"/>
              <w:left w:val="single" w:sz="4" w:space="0" w:color="auto"/>
              <w:bottom w:val="single" w:sz="4" w:space="0" w:color="auto"/>
              <w:right w:val="single" w:sz="4" w:space="0" w:color="auto"/>
            </w:tcBorders>
            <w:vAlign w:val="center"/>
          </w:tcPr>
          <w:p w14:paraId="49F667F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Skaldos/</w:t>
            </w:r>
            <w:proofErr w:type="spellStart"/>
            <w:r w:rsidRPr="00D20BD9">
              <w:rPr>
                <w:rFonts w:ascii="Times New Roman" w:eastAsia="Times New Roman" w:hAnsi="Times New Roman" w:cs="Times New Roman"/>
                <w:sz w:val="22"/>
                <w:szCs w:val="22"/>
              </w:rPr>
              <w:t>karjerinio</w:t>
            </w:r>
            <w:proofErr w:type="spellEnd"/>
            <w:r w:rsidRPr="00D20BD9">
              <w:rPr>
                <w:rFonts w:ascii="Times New Roman" w:eastAsia="Times New Roman" w:hAnsi="Times New Roman" w:cs="Times New Roman"/>
                <w:sz w:val="22"/>
                <w:szCs w:val="22"/>
              </w:rPr>
              <w:t xml:space="preserve"> žvyro mišinio 50/50 santykiu</w:t>
            </w:r>
          </w:p>
        </w:tc>
        <w:tc>
          <w:tcPr>
            <w:tcW w:w="976" w:type="dxa"/>
            <w:tcBorders>
              <w:top w:val="single" w:sz="4" w:space="0" w:color="auto"/>
              <w:left w:val="single" w:sz="4" w:space="0" w:color="auto"/>
              <w:bottom w:val="single" w:sz="4" w:space="0" w:color="auto"/>
              <w:right w:val="single" w:sz="4" w:space="0" w:color="auto"/>
            </w:tcBorders>
            <w:vAlign w:val="center"/>
          </w:tcPr>
          <w:p w14:paraId="0CFF329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3545A09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4B2F1F8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9D9EB0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2B38847" w14:textId="77777777" w:rsidTr="006929CD">
        <w:trPr>
          <w:trHeight w:val="48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72EC894" w14:textId="77777777" w:rsidR="00D20BD9" w:rsidRPr="00D20BD9" w:rsidRDefault="00D20BD9" w:rsidP="00D20BD9">
            <w:pPr>
              <w:spacing w:after="0" w:line="240" w:lineRule="auto"/>
              <w:jc w:val="center"/>
              <w:rPr>
                <w:rFonts w:ascii="Times New Roman" w:eastAsia="Times New Roman" w:hAnsi="Times New Roman" w:cs="Times New Roman"/>
                <w:sz w:val="22"/>
                <w:szCs w:val="22"/>
                <w:highlight w:val="yellow"/>
              </w:rPr>
            </w:pPr>
            <w:r w:rsidRPr="00D20BD9">
              <w:rPr>
                <w:rFonts w:ascii="Times New Roman" w:eastAsia="Times New Roman" w:hAnsi="Times New Roman" w:cs="Times New Roman"/>
                <w:sz w:val="22"/>
                <w:szCs w:val="22"/>
              </w:rPr>
              <w:t>5.</w:t>
            </w:r>
          </w:p>
        </w:tc>
        <w:tc>
          <w:tcPr>
            <w:tcW w:w="4012" w:type="dxa"/>
            <w:tcBorders>
              <w:top w:val="single" w:sz="4" w:space="0" w:color="auto"/>
              <w:left w:val="single" w:sz="4" w:space="0" w:color="auto"/>
              <w:bottom w:val="single" w:sz="4" w:space="0" w:color="auto"/>
              <w:right w:val="single" w:sz="4" w:space="0" w:color="auto"/>
            </w:tcBorders>
            <w:vAlign w:val="center"/>
            <w:hideMark/>
          </w:tcPr>
          <w:p w14:paraId="08D1D140"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Ištisinio paviršiaus apdorojimas bitumine emulsija ir:</w:t>
            </w:r>
          </w:p>
        </w:tc>
        <w:tc>
          <w:tcPr>
            <w:tcW w:w="976" w:type="dxa"/>
            <w:tcBorders>
              <w:top w:val="single" w:sz="4" w:space="0" w:color="auto"/>
              <w:left w:val="single" w:sz="4" w:space="0" w:color="auto"/>
              <w:bottom w:val="single" w:sz="4" w:space="0" w:color="auto"/>
              <w:right w:val="single" w:sz="4" w:space="0" w:color="auto"/>
            </w:tcBorders>
            <w:vAlign w:val="center"/>
            <w:hideMark/>
          </w:tcPr>
          <w:p w14:paraId="745544E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 </w:t>
            </w:r>
          </w:p>
        </w:tc>
        <w:tc>
          <w:tcPr>
            <w:tcW w:w="1443" w:type="dxa"/>
            <w:tcBorders>
              <w:top w:val="single" w:sz="4" w:space="0" w:color="auto"/>
              <w:left w:val="single" w:sz="4" w:space="0" w:color="auto"/>
              <w:bottom w:val="single" w:sz="4" w:space="0" w:color="auto"/>
              <w:right w:val="single" w:sz="4" w:space="0" w:color="auto"/>
            </w:tcBorders>
            <w:vAlign w:val="center"/>
          </w:tcPr>
          <w:p w14:paraId="064195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83" w:type="dxa"/>
            <w:tcBorders>
              <w:top w:val="single" w:sz="4" w:space="0" w:color="auto"/>
              <w:left w:val="single" w:sz="4" w:space="0" w:color="auto"/>
              <w:bottom w:val="single" w:sz="4" w:space="0" w:color="auto"/>
              <w:right w:val="single" w:sz="4" w:space="0" w:color="auto"/>
            </w:tcBorders>
            <w:vAlign w:val="center"/>
          </w:tcPr>
          <w:p w14:paraId="1D106CD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A2B85A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AD29019" w14:textId="77777777" w:rsidTr="006929CD">
        <w:trPr>
          <w:trHeight w:val="263"/>
          <w:jc w:val="center"/>
        </w:trPr>
        <w:tc>
          <w:tcPr>
            <w:tcW w:w="704" w:type="dxa"/>
            <w:tcBorders>
              <w:top w:val="single" w:sz="4" w:space="0" w:color="auto"/>
              <w:left w:val="single" w:sz="4" w:space="0" w:color="auto"/>
              <w:bottom w:val="single" w:sz="4" w:space="0" w:color="auto"/>
              <w:right w:val="single" w:sz="4" w:space="0" w:color="auto"/>
            </w:tcBorders>
            <w:vAlign w:val="center"/>
          </w:tcPr>
          <w:p w14:paraId="0C7FC424" w14:textId="4E6C7454"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1C94635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Granitine skaldele 8/11</w:t>
            </w:r>
          </w:p>
        </w:tc>
        <w:tc>
          <w:tcPr>
            <w:tcW w:w="976" w:type="dxa"/>
            <w:tcBorders>
              <w:top w:val="single" w:sz="4" w:space="0" w:color="auto"/>
              <w:left w:val="single" w:sz="4" w:space="0" w:color="auto"/>
              <w:bottom w:val="single" w:sz="4" w:space="0" w:color="auto"/>
              <w:right w:val="single" w:sz="4" w:space="0" w:color="auto"/>
            </w:tcBorders>
            <w:vAlign w:val="center"/>
            <w:hideMark/>
          </w:tcPr>
          <w:p w14:paraId="03B38DF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A593D2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6C8AE80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7F3B0C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EAFD7D1" w14:textId="77777777" w:rsidTr="006929CD">
        <w:trPr>
          <w:trHeight w:val="282"/>
          <w:jc w:val="center"/>
        </w:trPr>
        <w:tc>
          <w:tcPr>
            <w:tcW w:w="704" w:type="dxa"/>
            <w:tcBorders>
              <w:top w:val="single" w:sz="4" w:space="0" w:color="auto"/>
              <w:left w:val="single" w:sz="4" w:space="0" w:color="auto"/>
              <w:bottom w:val="single" w:sz="4" w:space="0" w:color="auto"/>
              <w:right w:val="single" w:sz="4" w:space="0" w:color="auto"/>
            </w:tcBorders>
            <w:vAlign w:val="center"/>
          </w:tcPr>
          <w:p w14:paraId="0AEEF0F1" w14:textId="4D591103"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5.2.</w:t>
            </w:r>
          </w:p>
        </w:tc>
        <w:tc>
          <w:tcPr>
            <w:tcW w:w="4012" w:type="dxa"/>
            <w:tcBorders>
              <w:top w:val="single" w:sz="4" w:space="0" w:color="auto"/>
              <w:left w:val="single" w:sz="4" w:space="0" w:color="auto"/>
              <w:bottom w:val="single" w:sz="4" w:space="0" w:color="auto"/>
              <w:right w:val="single" w:sz="4" w:space="0" w:color="auto"/>
            </w:tcBorders>
            <w:vAlign w:val="center"/>
            <w:hideMark/>
          </w:tcPr>
          <w:p w14:paraId="0B9E0992"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Granitine skaldele 5/8</w:t>
            </w:r>
          </w:p>
        </w:tc>
        <w:tc>
          <w:tcPr>
            <w:tcW w:w="976" w:type="dxa"/>
            <w:tcBorders>
              <w:top w:val="single" w:sz="4" w:space="0" w:color="auto"/>
              <w:left w:val="single" w:sz="4" w:space="0" w:color="auto"/>
              <w:bottom w:val="single" w:sz="4" w:space="0" w:color="auto"/>
              <w:right w:val="single" w:sz="4" w:space="0" w:color="auto"/>
            </w:tcBorders>
            <w:vAlign w:val="center"/>
            <w:hideMark/>
          </w:tcPr>
          <w:p w14:paraId="48E1EC7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E39ADE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25D16FD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EBCDE7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A6C83B3" w14:textId="77777777" w:rsidTr="006929CD">
        <w:trPr>
          <w:trHeight w:val="271"/>
          <w:jc w:val="center"/>
        </w:trPr>
        <w:tc>
          <w:tcPr>
            <w:tcW w:w="704" w:type="dxa"/>
            <w:tcBorders>
              <w:top w:val="single" w:sz="4" w:space="0" w:color="auto"/>
              <w:left w:val="single" w:sz="4" w:space="0" w:color="auto"/>
              <w:bottom w:val="single" w:sz="4" w:space="0" w:color="auto"/>
              <w:right w:val="single" w:sz="4" w:space="0" w:color="auto"/>
            </w:tcBorders>
            <w:vAlign w:val="center"/>
          </w:tcPr>
          <w:p w14:paraId="1AF7638A" w14:textId="32B23A0B"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5.3.</w:t>
            </w:r>
          </w:p>
        </w:tc>
        <w:tc>
          <w:tcPr>
            <w:tcW w:w="4012" w:type="dxa"/>
            <w:tcBorders>
              <w:top w:val="single" w:sz="4" w:space="0" w:color="auto"/>
              <w:left w:val="single" w:sz="4" w:space="0" w:color="auto"/>
              <w:bottom w:val="single" w:sz="4" w:space="0" w:color="auto"/>
              <w:right w:val="single" w:sz="4" w:space="0" w:color="auto"/>
            </w:tcBorders>
            <w:vAlign w:val="center"/>
            <w:hideMark/>
          </w:tcPr>
          <w:p w14:paraId="1FB26D37"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Dolomitine skaldele 8/11</w:t>
            </w:r>
          </w:p>
        </w:tc>
        <w:tc>
          <w:tcPr>
            <w:tcW w:w="976" w:type="dxa"/>
            <w:tcBorders>
              <w:top w:val="single" w:sz="4" w:space="0" w:color="auto"/>
              <w:left w:val="single" w:sz="4" w:space="0" w:color="auto"/>
              <w:bottom w:val="single" w:sz="4" w:space="0" w:color="auto"/>
              <w:right w:val="single" w:sz="4" w:space="0" w:color="auto"/>
            </w:tcBorders>
            <w:vAlign w:val="center"/>
            <w:hideMark/>
          </w:tcPr>
          <w:p w14:paraId="1B14A6C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24F0B4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2D70FE6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2DCC48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D612695" w14:textId="77777777" w:rsidTr="006929CD">
        <w:trPr>
          <w:trHeight w:val="276"/>
          <w:jc w:val="center"/>
        </w:trPr>
        <w:tc>
          <w:tcPr>
            <w:tcW w:w="704" w:type="dxa"/>
            <w:tcBorders>
              <w:top w:val="single" w:sz="4" w:space="0" w:color="auto"/>
              <w:left w:val="single" w:sz="4" w:space="0" w:color="auto"/>
              <w:bottom w:val="single" w:sz="4" w:space="0" w:color="auto"/>
              <w:right w:val="single" w:sz="4" w:space="0" w:color="auto"/>
            </w:tcBorders>
            <w:vAlign w:val="center"/>
          </w:tcPr>
          <w:p w14:paraId="40055241" w14:textId="04F4C6E2" w:rsidR="00D20BD9" w:rsidRPr="00782F15" w:rsidRDefault="00782F15" w:rsidP="00D20BD9">
            <w:pPr>
              <w:spacing w:after="0" w:line="240" w:lineRule="auto"/>
              <w:jc w:val="center"/>
              <w:rPr>
                <w:rFonts w:ascii="Times New Roman" w:eastAsia="Times New Roman" w:hAnsi="Times New Roman" w:cs="Times New Roman"/>
                <w:sz w:val="22"/>
                <w:szCs w:val="22"/>
              </w:rPr>
            </w:pPr>
            <w:r w:rsidRPr="00782F15">
              <w:rPr>
                <w:rFonts w:ascii="Times New Roman" w:eastAsia="Times New Roman" w:hAnsi="Times New Roman" w:cs="Times New Roman"/>
                <w:sz w:val="22"/>
                <w:szCs w:val="22"/>
              </w:rPr>
              <w:t>5.4.</w:t>
            </w:r>
          </w:p>
        </w:tc>
        <w:tc>
          <w:tcPr>
            <w:tcW w:w="4012" w:type="dxa"/>
            <w:tcBorders>
              <w:top w:val="single" w:sz="4" w:space="0" w:color="auto"/>
              <w:left w:val="single" w:sz="4" w:space="0" w:color="auto"/>
              <w:bottom w:val="single" w:sz="4" w:space="0" w:color="auto"/>
              <w:right w:val="single" w:sz="4" w:space="0" w:color="auto"/>
            </w:tcBorders>
            <w:vAlign w:val="center"/>
            <w:hideMark/>
          </w:tcPr>
          <w:p w14:paraId="2731547E"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Dolomitine skaldele 5/8</w:t>
            </w:r>
          </w:p>
        </w:tc>
        <w:tc>
          <w:tcPr>
            <w:tcW w:w="976" w:type="dxa"/>
            <w:tcBorders>
              <w:top w:val="single" w:sz="4" w:space="0" w:color="auto"/>
              <w:left w:val="single" w:sz="4" w:space="0" w:color="auto"/>
              <w:bottom w:val="single" w:sz="4" w:space="0" w:color="auto"/>
              <w:right w:val="single" w:sz="4" w:space="0" w:color="auto"/>
            </w:tcBorders>
            <w:vAlign w:val="center"/>
            <w:hideMark/>
          </w:tcPr>
          <w:p w14:paraId="2A83273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48325D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36508F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BA8FF9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9B913DE"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311F1D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6.</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2781C39"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Asfaltbetonio dangos frezavimas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34DFA35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28AB314" w14:textId="1619618F"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3000</w:t>
            </w:r>
          </w:p>
        </w:tc>
        <w:tc>
          <w:tcPr>
            <w:tcW w:w="1083" w:type="dxa"/>
            <w:tcBorders>
              <w:top w:val="single" w:sz="4" w:space="0" w:color="auto"/>
              <w:left w:val="single" w:sz="4" w:space="0" w:color="auto"/>
              <w:bottom w:val="single" w:sz="4" w:space="0" w:color="auto"/>
              <w:right w:val="single" w:sz="4" w:space="0" w:color="auto"/>
            </w:tcBorders>
            <w:vAlign w:val="center"/>
          </w:tcPr>
          <w:p w14:paraId="1E04B1A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5200DAA"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1F71F280"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3C3BEEB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7.</w:t>
            </w:r>
          </w:p>
        </w:tc>
        <w:tc>
          <w:tcPr>
            <w:tcW w:w="4012" w:type="dxa"/>
            <w:tcBorders>
              <w:top w:val="single" w:sz="4" w:space="0" w:color="auto"/>
              <w:left w:val="single" w:sz="4" w:space="0" w:color="auto"/>
              <w:bottom w:val="single" w:sz="4" w:space="0" w:color="auto"/>
              <w:right w:val="single" w:sz="4" w:space="0" w:color="auto"/>
            </w:tcBorders>
            <w:vAlign w:val="center"/>
          </w:tcPr>
          <w:p w14:paraId="6241856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Žalios vejos ardymas</w:t>
            </w:r>
          </w:p>
        </w:tc>
        <w:tc>
          <w:tcPr>
            <w:tcW w:w="976" w:type="dxa"/>
            <w:tcBorders>
              <w:top w:val="single" w:sz="4" w:space="0" w:color="auto"/>
              <w:left w:val="single" w:sz="4" w:space="0" w:color="auto"/>
              <w:bottom w:val="single" w:sz="4" w:space="0" w:color="auto"/>
              <w:right w:val="single" w:sz="4" w:space="0" w:color="auto"/>
            </w:tcBorders>
            <w:vAlign w:val="center"/>
          </w:tcPr>
          <w:p w14:paraId="06A7664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5F0AC16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AAA549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37B622C"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05FCA13"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7170DB09"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8.</w:t>
            </w:r>
          </w:p>
        </w:tc>
        <w:tc>
          <w:tcPr>
            <w:tcW w:w="4012" w:type="dxa"/>
            <w:tcBorders>
              <w:top w:val="single" w:sz="4" w:space="0" w:color="auto"/>
              <w:left w:val="single" w:sz="4" w:space="0" w:color="auto"/>
              <w:bottom w:val="single" w:sz="4" w:space="0" w:color="auto"/>
              <w:right w:val="single" w:sz="4" w:space="0" w:color="auto"/>
            </w:tcBorders>
            <w:vAlign w:val="center"/>
          </w:tcPr>
          <w:p w14:paraId="118FCD80"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Calibri" w:hAnsi="Times New Roman" w:cs="Times New Roman"/>
                <w:sz w:val="22"/>
                <w:szCs w:val="22"/>
                <w:lang w:eastAsia="en-US"/>
              </w:rPr>
              <w:t>Žalios vejos atstatymas/įrengimas, užsėjant žole</w:t>
            </w:r>
          </w:p>
        </w:tc>
        <w:tc>
          <w:tcPr>
            <w:tcW w:w="976" w:type="dxa"/>
            <w:tcBorders>
              <w:top w:val="single" w:sz="4" w:space="0" w:color="auto"/>
              <w:left w:val="single" w:sz="4" w:space="0" w:color="auto"/>
              <w:bottom w:val="single" w:sz="4" w:space="0" w:color="auto"/>
              <w:right w:val="single" w:sz="4" w:space="0" w:color="auto"/>
            </w:tcBorders>
            <w:vAlign w:val="center"/>
          </w:tcPr>
          <w:p w14:paraId="54CB6A4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AB8601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800</w:t>
            </w:r>
          </w:p>
        </w:tc>
        <w:tc>
          <w:tcPr>
            <w:tcW w:w="1083" w:type="dxa"/>
            <w:tcBorders>
              <w:top w:val="single" w:sz="4" w:space="0" w:color="auto"/>
              <w:left w:val="single" w:sz="4" w:space="0" w:color="auto"/>
              <w:bottom w:val="single" w:sz="4" w:space="0" w:color="auto"/>
              <w:right w:val="single" w:sz="4" w:space="0" w:color="auto"/>
            </w:tcBorders>
            <w:vAlign w:val="center"/>
          </w:tcPr>
          <w:p w14:paraId="2E4BEED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2173BD9"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0153B436"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35D8175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9.</w:t>
            </w:r>
          </w:p>
        </w:tc>
        <w:tc>
          <w:tcPr>
            <w:tcW w:w="4012" w:type="dxa"/>
            <w:tcBorders>
              <w:top w:val="single" w:sz="4" w:space="0" w:color="auto"/>
              <w:left w:val="single" w:sz="4" w:space="0" w:color="auto"/>
              <w:bottom w:val="single" w:sz="4" w:space="0" w:color="auto"/>
              <w:right w:val="single" w:sz="4" w:space="0" w:color="auto"/>
            </w:tcBorders>
            <w:vAlign w:val="center"/>
          </w:tcPr>
          <w:p w14:paraId="3E052A2B"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Betoninių trinkelių įrengimas (įvairių spalvų) 8 cm užtaisant siūles</w:t>
            </w:r>
          </w:p>
        </w:tc>
        <w:tc>
          <w:tcPr>
            <w:tcW w:w="976" w:type="dxa"/>
            <w:tcBorders>
              <w:top w:val="single" w:sz="4" w:space="0" w:color="auto"/>
              <w:left w:val="single" w:sz="4" w:space="0" w:color="auto"/>
              <w:bottom w:val="single" w:sz="4" w:space="0" w:color="auto"/>
              <w:right w:val="single" w:sz="4" w:space="0" w:color="auto"/>
            </w:tcBorders>
            <w:vAlign w:val="center"/>
          </w:tcPr>
          <w:p w14:paraId="672F963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7A30A6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34D321B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2C1D6A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73A8A540"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0335274E"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10.</w:t>
            </w:r>
          </w:p>
        </w:tc>
        <w:tc>
          <w:tcPr>
            <w:tcW w:w="4012" w:type="dxa"/>
            <w:tcBorders>
              <w:top w:val="single" w:sz="4" w:space="0" w:color="auto"/>
              <w:left w:val="single" w:sz="4" w:space="0" w:color="auto"/>
              <w:bottom w:val="single" w:sz="4" w:space="0" w:color="auto"/>
              <w:right w:val="single" w:sz="4" w:space="0" w:color="auto"/>
            </w:tcBorders>
            <w:vAlign w:val="center"/>
          </w:tcPr>
          <w:p w14:paraId="29318AD8"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Betoninių trinkelių įrengimas (įvairių spalvų) 6 cm užtaisant siūles</w:t>
            </w:r>
          </w:p>
        </w:tc>
        <w:tc>
          <w:tcPr>
            <w:tcW w:w="976" w:type="dxa"/>
            <w:tcBorders>
              <w:top w:val="single" w:sz="4" w:space="0" w:color="auto"/>
              <w:left w:val="single" w:sz="4" w:space="0" w:color="auto"/>
              <w:bottom w:val="single" w:sz="4" w:space="0" w:color="auto"/>
              <w:right w:val="single" w:sz="4" w:space="0" w:color="auto"/>
            </w:tcBorders>
            <w:vAlign w:val="center"/>
          </w:tcPr>
          <w:p w14:paraId="6CA8459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E82772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2000</w:t>
            </w:r>
          </w:p>
        </w:tc>
        <w:tc>
          <w:tcPr>
            <w:tcW w:w="1083" w:type="dxa"/>
            <w:tcBorders>
              <w:top w:val="single" w:sz="4" w:space="0" w:color="auto"/>
              <w:left w:val="single" w:sz="4" w:space="0" w:color="auto"/>
              <w:bottom w:val="single" w:sz="4" w:space="0" w:color="auto"/>
              <w:right w:val="single" w:sz="4" w:space="0" w:color="auto"/>
            </w:tcBorders>
            <w:vAlign w:val="center"/>
          </w:tcPr>
          <w:p w14:paraId="3E20F0F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0C86A74"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57B34F5F"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27D88289"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11.</w:t>
            </w:r>
          </w:p>
        </w:tc>
        <w:tc>
          <w:tcPr>
            <w:tcW w:w="4012" w:type="dxa"/>
            <w:tcBorders>
              <w:top w:val="single" w:sz="4" w:space="0" w:color="auto"/>
              <w:left w:val="single" w:sz="4" w:space="0" w:color="auto"/>
              <w:bottom w:val="single" w:sz="4" w:space="0" w:color="auto"/>
              <w:right w:val="single" w:sz="4" w:space="0" w:color="auto"/>
            </w:tcBorders>
            <w:vAlign w:val="center"/>
          </w:tcPr>
          <w:p w14:paraId="38148608"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Neregių vedimo linijų iš trinkelių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0666A69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B11C5D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900</w:t>
            </w:r>
          </w:p>
        </w:tc>
        <w:tc>
          <w:tcPr>
            <w:tcW w:w="1083" w:type="dxa"/>
            <w:tcBorders>
              <w:top w:val="single" w:sz="4" w:space="0" w:color="auto"/>
              <w:left w:val="single" w:sz="4" w:space="0" w:color="auto"/>
              <w:bottom w:val="single" w:sz="4" w:space="0" w:color="auto"/>
              <w:right w:val="single" w:sz="4" w:space="0" w:color="auto"/>
            </w:tcBorders>
            <w:vAlign w:val="center"/>
          </w:tcPr>
          <w:p w14:paraId="63DFEB4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050D2CA"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7E805B9C"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14F8CE0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12.</w:t>
            </w:r>
          </w:p>
        </w:tc>
        <w:tc>
          <w:tcPr>
            <w:tcW w:w="4012" w:type="dxa"/>
            <w:tcBorders>
              <w:top w:val="single" w:sz="4" w:space="0" w:color="auto"/>
              <w:left w:val="single" w:sz="4" w:space="0" w:color="auto"/>
              <w:bottom w:val="single" w:sz="4" w:space="0" w:color="auto"/>
              <w:right w:val="single" w:sz="4" w:space="0" w:color="auto"/>
            </w:tcBorders>
            <w:vAlign w:val="center"/>
          </w:tcPr>
          <w:p w14:paraId="28038B5A"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Gatvės bortai (Įvairių spalvų 300x150x1000)</w:t>
            </w:r>
          </w:p>
        </w:tc>
        <w:tc>
          <w:tcPr>
            <w:tcW w:w="976" w:type="dxa"/>
            <w:tcBorders>
              <w:top w:val="single" w:sz="4" w:space="0" w:color="auto"/>
              <w:left w:val="single" w:sz="4" w:space="0" w:color="auto"/>
              <w:bottom w:val="single" w:sz="4" w:space="0" w:color="auto"/>
              <w:right w:val="single" w:sz="4" w:space="0" w:color="auto"/>
            </w:tcBorders>
            <w:vAlign w:val="center"/>
          </w:tcPr>
          <w:p w14:paraId="2B05BBC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600E6EF" w14:textId="1813F585"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600</w:t>
            </w:r>
          </w:p>
        </w:tc>
        <w:tc>
          <w:tcPr>
            <w:tcW w:w="1083" w:type="dxa"/>
            <w:tcBorders>
              <w:top w:val="single" w:sz="4" w:space="0" w:color="auto"/>
              <w:left w:val="single" w:sz="4" w:space="0" w:color="auto"/>
              <w:bottom w:val="single" w:sz="4" w:space="0" w:color="auto"/>
              <w:right w:val="single" w:sz="4" w:space="0" w:color="auto"/>
            </w:tcBorders>
            <w:vAlign w:val="center"/>
          </w:tcPr>
          <w:p w14:paraId="3BA8100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97CA986"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24CEF58C"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1D47590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13.</w:t>
            </w:r>
          </w:p>
        </w:tc>
        <w:tc>
          <w:tcPr>
            <w:tcW w:w="4012" w:type="dxa"/>
            <w:tcBorders>
              <w:top w:val="single" w:sz="4" w:space="0" w:color="auto"/>
              <w:left w:val="single" w:sz="4" w:space="0" w:color="auto"/>
              <w:bottom w:val="single" w:sz="4" w:space="0" w:color="auto"/>
              <w:right w:val="single" w:sz="4" w:space="0" w:color="auto"/>
            </w:tcBorders>
            <w:vAlign w:val="center"/>
          </w:tcPr>
          <w:p w14:paraId="552EFDA4"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Šaligatvio bortai</w:t>
            </w:r>
          </w:p>
          <w:p w14:paraId="06C55AD7" w14:textId="77777777" w:rsidR="00D20BD9" w:rsidRPr="00D20BD9" w:rsidRDefault="00D20BD9" w:rsidP="00D20BD9">
            <w:pPr>
              <w:spacing w:after="0" w:line="240" w:lineRule="auto"/>
              <w:rPr>
                <w:rFonts w:ascii="Times New Roman" w:eastAsia="Calibri" w:hAnsi="Times New Roman" w:cs="Times New Roman"/>
                <w:sz w:val="22"/>
                <w:szCs w:val="22"/>
                <w:lang w:eastAsia="en-US"/>
              </w:rPr>
            </w:pPr>
            <w:r w:rsidRPr="00D20BD9">
              <w:rPr>
                <w:rFonts w:ascii="Times New Roman" w:eastAsia="Times New Roman" w:hAnsi="Times New Roman" w:cs="Times New Roman"/>
                <w:sz w:val="22"/>
                <w:szCs w:val="22"/>
              </w:rPr>
              <w:t>(Įvairių spalvų 200x80x1000)</w:t>
            </w:r>
          </w:p>
        </w:tc>
        <w:tc>
          <w:tcPr>
            <w:tcW w:w="976" w:type="dxa"/>
            <w:tcBorders>
              <w:top w:val="single" w:sz="4" w:space="0" w:color="auto"/>
              <w:left w:val="single" w:sz="4" w:space="0" w:color="auto"/>
              <w:bottom w:val="single" w:sz="4" w:space="0" w:color="auto"/>
              <w:right w:val="single" w:sz="4" w:space="0" w:color="auto"/>
            </w:tcBorders>
            <w:vAlign w:val="center"/>
          </w:tcPr>
          <w:p w14:paraId="5C3AB0E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52A1CD6F" w14:textId="6FF42B7E"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2200</w:t>
            </w:r>
          </w:p>
        </w:tc>
        <w:tc>
          <w:tcPr>
            <w:tcW w:w="1083" w:type="dxa"/>
            <w:tcBorders>
              <w:top w:val="single" w:sz="4" w:space="0" w:color="auto"/>
              <w:left w:val="single" w:sz="4" w:space="0" w:color="auto"/>
              <w:bottom w:val="single" w:sz="4" w:space="0" w:color="auto"/>
              <w:right w:val="single" w:sz="4" w:space="0" w:color="auto"/>
            </w:tcBorders>
            <w:vAlign w:val="center"/>
          </w:tcPr>
          <w:p w14:paraId="2452FFA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F268BD4"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114B6D26"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32AEB1CF"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14.</w:t>
            </w:r>
          </w:p>
        </w:tc>
        <w:tc>
          <w:tcPr>
            <w:tcW w:w="4012" w:type="dxa"/>
            <w:tcBorders>
              <w:top w:val="single" w:sz="4" w:space="0" w:color="auto"/>
              <w:left w:val="single" w:sz="4" w:space="0" w:color="auto"/>
              <w:bottom w:val="single" w:sz="4" w:space="0" w:color="auto"/>
              <w:right w:val="single" w:sz="4" w:space="0" w:color="auto"/>
            </w:tcBorders>
            <w:vAlign w:val="center"/>
          </w:tcPr>
          <w:p w14:paraId="72E823A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Bortų ardymas</w:t>
            </w:r>
          </w:p>
        </w:tc>
        <w:tc>
          <w:tcPr>
            <w:tcW w:w="976" w:type="dxa"/>
            <w:tcBorders>
              <w:top w:val="single" w:sz="4" w:space="0" w:color="auto"/>
              <w:left w:val="single" w:sz="4" w:space="0" w:color="auto"/>
              <w:bottom w:val="single" w:sz="4" w:space="0" w:color="auto"/>
              <w:right w:val="single" w:sz="4" w:space="0" w:color="auto"/>
            </w:tcBorders>
            <w:vAlign w:val="center"/>
          </w:tcPr>
          <w:p w14:paraId="4EAC5B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454A2F1F" w14:textId="19C549DD"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49FE90D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606E35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3930874A"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15A712A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15.</w:t>
            </w:r>
          </w:p>
        </w:tc>
        <w:tc>
          <w:tcPr>
            <w:tcW w:w="4012" w:type="dxa"/>
            <w:tcBorders>
              <w:top w:val="single" w:sz="4" w:space="0" w:color="auto"/>
              <w:left w:val="single" w:sz="4" w:space="0" w:color="auto"/>
              <w:bottom w:val="single" w:sz="4" w:space="0" w:color="auto"/>
              <w:right w:val="single" w:sz="4" w:space="0" w:color="auto"/>
            </w:tcBorders>
            <w:vAlign w:val="center"/>
          </w:tcPr>
          <w:p w14:paraId="4583BEA7"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Betono sluoksnio ir jų gaminių ardymas</w:t>
            </w:r>
          </w:p>
        </w:tc>
        <w:tc>
          <w:tcPr>
            <w:tcW w:w="976" w:type="dxa"/>
            <w:tcBorders>
              <w:top w:val="single" w:sz="4" w:space="0" w:color="auto"/>
              <w:left w:val="single" w:sz="4" w:space="0" w:color="auto"/>
              <w:bottom w:val="single" w:sz="4" w:space="0" w:color="auto"/>
              <w:right w:val="single" w:sz="4" w:space="0" w:color="auto"/>
            </w:tcBorders>
            <w:vAlign w:val="center"/>
          </w:tcPr>
          <w:p w14:paraId="6A35DDA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2F85AA2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700</w:t>
            </w:r>
          </w:p>
        </w:tc>
        <w:tc>
          <w:tcPr>
            <w:tcW w:w="1083" w:type="dxa"/>
            <w:tcBorders>
              <w:top w:val="single" w:sz="4" w:space="0" w:color="auto"/>
              <w:left w:val="single" w:sz="4" w:space="0" w:color="auto"/>
              <w:bottom w:val="single" w:sz="4" w:space="0" w:color="auto"/>
              <w:right w:val="single" w:sz="4" w:space="0" w:color="auto"/>
            </w:tcBorders>
            <w:vAlign w:val="center"/>
          </w:tcPr>
          <w:p w14:paraId="35DDB3D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5495437"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5D44F1C"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15C2FC6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16.</w:t>
            </w:r>
          </w:p>
        </w:tc>
        <w:tc>
          <w:tcPr>
            <w:tcW w:w="4012" w:type="dxa"/>
            <w:tcBorders>
              <w:top w:val="single" w:sz="4" w:space="0" w:color="auto"/>
              <w:left w:val="single" w:sz="4" w:space="0" w:color="auto"/>
              <w:bottom w:val="single" w:sz="4" w:space="0" w:color="auto"/>
              <w:right w:val="single" w:sz="4" w:space="0" w:color="auto"/>
            </w:tcBorders>
            <w:vAlign w:val="center"/>
          </w:tcPr>
          <w:p w14:paraId="745998B6"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Šulinio angos paaukštinimas</w:t>
            </w:r>
          </w:p>
        </w:tc>
        <w:tc>
          <w:tcPr>
            <w:tcW w:w="976" w:type="dxa"/>
            <w:tcBorders>
              <w:top w:val="single" w:sz="4" w:space="0" w:color="auto"/>
              <w:left w:val="single" w:sz="4" w:space="0" w:color="auto"/>
              <w:bottom w:val="single" w:sz="4" w:space="0" w:color="auto"/>
              <w:right w:val="single" w:sz="4" w:space="0" w:color="auto"/>
            </w:tcBorders>
            <w:vAlign w:val="center"/>
          </w:tcPr>
          <w:p w14:paraId="2C447F2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5ACE803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3F1891C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C9E0937"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66F44C8B"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7CEBADA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17.</w:t>
            </w:r>
          </w:p>
        </w:tc>
        <w:tc>
          <w:tcPr>
            <w:tcW w:w="4012" w:type="dxa"/>
            <w:tcBorders>
              <w:top w:val="single" w:sz="4" w:space="0" w:color="auto"/>
              <w:left w:val="single" w:sz="4" w:space="0" w:color="auto"/>
              <w:bottom w:val="single" w:sz="4" w:space="0" w:color="auto"/>
              <w:right w:val="single" w:sz="4" w:space="0" w:color="auto"/>
            </w:tcBorders>
            <w:vAlign w:val="center"/>
          </w:tcPr>
          <w:p w14:paraId="7870C5C3"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Šulinių liukų aukščių</w:t>
            </w:r>
          </w:p>
          <w:p w14:paraId="195FC6B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pritaikymas iki projektinio dangų lygio</w:t>
            </w:r>
          </w:p>
        </w:tc>
        <w:tc>
          <w:tcPr>
            <w:tcW w:w="976" w:type="dxa"/>
            <w:tcBorders>
              <w:top w:val="single" w:sz="4" w:space="0" w:color="auto"/>
              <w:left w:val="single" w:sz="4" w:space="0" w:color="auto"/>
              <w:bottom w:val="single" w:sz="4" w:space="0" w:color="auto"/>
              <w:right w:val="single" w:sz="4" w:space="0" w:color="auto"/>
            </w:tcBorders>
            <w:vAlign w:val="center"/>
          </w:tcPr>
          <w:p w14:paraId="0A585F7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7B51FB3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131E66C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059FAB9"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8254989"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45295952"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18.</w:t>
            </w:r>
          </w:p>
        </w:tc>
        <w:tc>
          <w:tcPr>
            <w:tcW w:w="4012" w:type="dxa"/>
            <w:tcBorders>
              <w:top w:val="single" w:sz="4" w:space="0" w:color="auto"/>
              <w:left w:val="single" w:sz="4" w:space="0" w:color="auto"/>
              <w:bottom w:val="single" w:sz="4" w:space="0" w:color="auto"/>
              <w:right w:val="single" w:sz="4" w:space="0" w:color="auto"/>
            </w:tcBorders>
            <w:vAlign w:val="center"/>
          </w:tcPr>
          <w:p w14:paraId="5E547D0C"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Šulinių liukų pakeitimas į ketinius liukus</w:t>
            </w:r>
          </w:p>
        </w:tc>
        <w:tc>
          <w:tcPr>
            <w:tcW w:w="976" w:type="dxa"/>
            <w:tcBorders>
              <w:top w:val="single" w:sz="4" w:space="0" w:color="auto"/>
              <w:left w:val="single" w:sz="4" w:space="0" w:color="auto"/>
              <w:bottom w:val="single" w:sz="4" w:space="0" w:color="auto"/>
              <w:right w:val="single" w:sz="4" w:space="0" w:color="auto"/>
            </w:tcBorders>
            <w:vAlign w:val="center"/>
          </w:tcPr>
          <w:p w14:paraId="6A4E228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528F87D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675ADAB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38533E9"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1B312A7"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5982E91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19.</w:t>
            </w:r>
          </w:p>
        </w:tc>
        <w:tc>
          <w:tcPr>
            <w:tcW w:w="4012" w:type="dxa"/>
            <w:tcBorders>
              <w:top w:val="single" w:sz="4" w:space="0" w:color="auto"/>
              <w:left w:val="single" w:sz="4" w:space="0" w:color="auto"/>
              <w:bottom w:val="single" w:sz="4" w:space="0" w:color="auto"/>
              <w:right w:val="single" w:sz="4" w:space="0" w:color="auto"/>
            </w:tcBorders>
            <w:vAlign w:val="center"/>
          </w:tcPr>
          <w:p w14:paraId="0E349C14"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Dangos mechaninis šlavimas</w:t>
            </w:r>
          </w:p>
        </w:tc>
        <w:tc>
          <w:tcPr>
            <w:tcW w:w="976" w:type="dxa"/>
            <w:tcBorders>
              <w:top w:val="single" w:sz="4" w:space="0" w:color="auto"/>
              <w:left w:val="single" w:sz="4" w:space="0" w:color="auto"/>
              <w:bottom w:val="single" w:sz="4" w:space="0" w:color="auto"/>
              <w:right w:val="single" w:sz="4" w:space="0" w:color="auto"/>
            </w:tcBorders>
            <w:vAlign w:val="center"/>
          </w:tcPr>
          <w:p w14:paraId="13546FC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94FF35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7B371B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C1CA358"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7F6C46C0"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0DDF668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20.</w:t>
            </w:r>
          </w:p>
        </w:tc>
        <w:tc>
          <w:tcPr>
            <w:tcW w:w="4012" w:type="dxa"/>
            <w:tcBorders>
              <w:top w:val="single" w:sz="4" w:space="0" w:color="auto"/>
              <w:left w:val="single" w:sz="4" w:space="0" w:color="auto"/>
              <w:bottom w:val="single" w:sz="4" w:space="0" w:color="auto"/>
              <w:right w:val="single" w:sz="4" w:space="0" w:color="auto"/>
            </w:tcBorders>
            <w:vAlign w:val="center"/>
          </w:tcPr>
          <w:p w14:paraId="4E6D75C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Betoninių konstrukcijų ardymas</w:t>
            </w:r>
          </w:p>
        </w:tc>
        <w:tc>
          <w:tcPr>
            <w:tcW w:w="976" w:type="dxa"/>
            <w:tcBorders>
              <w:top w:val="single" w:sz="4" w:space="0" w:color="auto"/>
              <w:left w:val="single" w:sz="4" w:space="0" w:color="auto"/>
              <w:bottom w:val="single" w:sz="4" w:space="0" w:color="auto"/>
              <w:right w:val="single" w:sz="4" w:space="0" w:color="auto"/>
            </w:tcBorders>
            <w:vAlign w:val="center"/>
          </w:tcPr>
          <w:p w14:paraId="584B3AB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5919456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2500</w:t>
            </w:r>
          </w:p>
        </w:tc>
        <w:tc>
          <w:tcPr>
            <w:tcW w:w="1083" w:type="dxa"/>
            <w:tcBorders>
              <w:top w:val="single" w:sz="4" w:space="0" w:color="auto"/>
              <w:left w:val="single" w:sz="4" w:space="0" w:color="auto"/>
              <w:bottom w:val="single" w:sz="4" w:space="0" w:color="auto"/>
              <w:right w:val="single" w:sz="4" w:space="0" w:color="auto"/>
            </w:tcBorders>
            <w:vAlign w:val="center"/>
          </w:tcPr>
          <w:p w14:paraId="3987FA4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0992D5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5FCC842D"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77E33B2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21.</w:t>
            </w:r>
          </w:p>
        </w:tc>
        <w:tc>
          <w:tcPr>
            <w:tcW w:w="4012" w:type="dxa"/>
            <w:tcBorders>
              <w:top w:val="single" w:sz="4" w:space="0" w:color="auto"/>
              <w:left w:val="single" w:sz="4" w:space="0" w:color="auto"/>
              <w:bottom w:val="single" w:sz="4" w:space="0" w:color="auto"/>
              <w:right w:val="single" w:sz="4" w:space="0" w:color="auto"/>
            </w:tcBorders>
            <w:vAlign w:val="center"/>
          </w:tcPr>
          <w:p w14:paraId="6360DCF8"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Grunto išvežimas formuojant kelio griovį</w:t>
            </w:r>
          </w:p>
        </w:tc>
        <w:tc>
          <w:tcPr>
            <w:tcW w:w="976" w:type="dxa"/>
            <w:tcBorders>
              <w:top w:val="single" w:sz="4" w:space="0" w:color="auto"/>
              <w:left w:val="single" w:sz="4" w:space="0" w:color="auto"/>
              <w:bottom w:val="single" w:sz="4" w:space="0" w:color="auto"/>
              <w:right w:val="single" w:sz="4" w:space="0" w:color="auto"/>
            </w:tcBorders>
            <w:vAlign w:val="center"/>
          </w:tcPr>
          <w:p w14:paraId="160A10E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1B373C98" w14:textId="0FCD2A3F"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11C626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8F87C7D"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66007B88" w14:textId="77777777" w:rsidTr="006929CD">
        <w:trPr>
          <w:trHeight w:val="265"/>
          <w:jc w:val="center"/>
        </w:trPr>
        <w:tc>
          <w:tcPr>
            <w:tcW w:w="704" w:type="dxa"/>
            <w:tcBorders>
              <w:top w:val="single" w:sz="4" w:space="0" w:color="auto"/>
              <w:left w:val="single" w:sz="4" w:space="0" w:color="auto"/>
              <w:bottom w:val="single" w:sz="4" w:space="0" w:color="auto"/>
              <w:right w:val="single" w:sz="4" w:space="0" w:color="auto"/>
            </w:tcBorders>
            <w:vAlign w:val="center"/>
          </w:tcPr>
          <w:p w14:paraId="43F7981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22.</w:t>
            </w:r>
          </w:p>
        </w:tc>
        <w:tc>
          <w:tcPr>
            <w:tcW w:w="4012" w:type="dxa"/>
            <w:tcBorders>
              <w:top w:val="single" w:sz="4" w:space="0" w:color="auto"/>
              <w:left w:val="single" w:sz="4" w:space="0" w:color="auto"/>
              <w:bottom w:val="single" w:sz="4" w:space="0" w:color="auto"/>
              <w:right w:val="single" w:sz="4" w:space="0" w:color="auto"/>
            </w:tcBorders>
            <w:vAlign w:val="center"/>
          </w:tcPr>
          <w:p w14:paraId="0C92EA8D"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Grunto kasimas ekskavatoriais, pakrovimas į </w:t>
            </w:r>
            <w:proofErr w:type="spellStart"/>
            <w:r w:rsidRPr="00D20BD9">
              <w:rPr>
                <w:rFonts w:ascii="Times New Roman" w:eastAsia="Times New Roman" w:hAnsi="Times New Roman" w:cs="Times New Roman"/>
                <w:sz w:val="22"/>
                <w:szCs w:val="22"/>
              </w:rPr>
              <w:t>autosavivarčius</w:t>
            </w:r>
            <w:proofErr w:type="spellEnd"/>
            <w:r w:rsidRPr="00D20BD9">
              <w:rPr>
                <w:rFonts w:ascii="Times New Roman" w:eastAsia="Times New Roman" w:hAnsi="Times New Roman" w:cs="Times New Roman"/>
                <w:sz w:val="22"/>
                <w:szCs w:val="22"/>
              </w:rPr>
              <w:t xml:space="preserve"> ir išvežimas rangovo pasirinktu atstumu</w:t>
            </w:r>
          </w:p>
        </w:tc>
        <w:tc>
          <w:tcPr>
            <w:tcW w:w="976" w:type="dxa"/>
            <w:tcBorders>
              <w:top w:val="single" w:sz="4" w:space="0" w:color="auto"/>
              <w:left w:val="single" w:sz="4" w:space="0" w:color="auto"/>
              <w:bottom w:val="single" w:sz="4" w:space="0" w:color="auto"/>
              <w:right w:val="single" w:sz="4" w:space="0" w:color="auto"/>
            </w:tcBorders>
            <w:vAlign w:val="center"/>
          </w:tcPr>
          <w:p w14:paraId="7B3CD32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677E48C7" w14:textId="1A17B372"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3500</w:t>
            </w:r>
          </w:p>
        </w:tc>
        <w:tc>
          <w:tcPr>
            <w:tcW w:w="1083" w:type="dxa"/>
            <w:tcBorders>
              <w:top w:val="single" w:sz="4" w:space="0" w:color="auto"/>
              <w:left w:val="single" w:sz="4" w:space="0" w:color="auto"/>
              <w:bottom w:val="single" w:sz="4" w:space="0" w:color="auto"/>
              <w:right w:val="single" w:sz="4" w:space="0" w:color="auto"/>
            </w:tcBorders>
            <w:vAlign w:val="center"/>
          </w:tcPr>
          <w:p w14:paraId="72BAD5A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4A26B71"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4D8D6CA2" w14:textId="77777777" w:rsidTr="006929CD">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3B8FF41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23.</w:t>
            </w:r>
          </w:p>
        </w:tc>
        <w:tc>
          <w:tcPr>
            <w:tcW w:w="4012" w:type="dxa"/>
            <w:tcBorders>
              <w:top w:val="single" w:sz="4" w:space="0" w:color="auto"/>
              <w:left w:val="single" w:sz="4" w:space="0" w:color="auto"/>
              <w:bottom w:val="single" w:sz="4" w:space="0" w:color="auto"/>
              <w:right w:val="single" w:sz="4" w:space="0" w:color="auto"/>
            </w:tcBorders>
            <w:vAlign w:val="center"/>
          </w:tcPr>
          <w:p w14:paraId="1C92D39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Gruntavimas, išpilant 1 t bituminės emulsijos ant gruntuojamo paviršiaus</w:t>
            </w:r>
          </w:p>
        </w:tc>
        <w:tc>
          <w:tcPr>
            <w:tcW w:w="976" w:type="dxa"/>
            <w:tcBorders>
              <w:top w:val="single" w:sz="4" w:space="0" w:color="auto"/>
              <w:left w:val="single" w:sz="4" w:space="0" w:color="auto"/>
              <w:bottom w:val="single" w:sz="4" w:space="0" w:color="auto"/>
              <w:right w:val="single" w:sz="4" w:space="0" w:color="auto"/>
            </w:tcBorders>
            <w:vAlign w:val="center"/>
          </w:tcPr>
          <w:p w14:paraId="47CD2B0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4F81165" w14:textId="6A3D1503"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5000</w:t>
            </w:r>
          </w:p>
        </w:tc>
        <w:tc>
          <w:tcPr>
            <w:tcW w:w="1083" w:type="dxa"/>
            <w:tcBorders>
              <w:top w:val="single" w:sz="4" w:space="0" w:color="auto"/>
              <w:left w:val="single" w:sz="4" w:space="0" w:color="auto"/>
              <w:bottom w:val="single" w:sz="4" w:space="0" w:color="auto"/>
              <w:right w:val="single" w:sz="4" w:space="0" w:color="auto"/>
            </w:tcBorders>
            <w:vAlign w:val="center"/>
          </w:tcPr>
          <w:p w14:paraId="5BC01A7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3C45212" w14:textId="77777777" w:rsidR="00D20BD9" w:rsidRPr="00D04735" w:rsidRDefault="00D20BD9" w:rsidP="00D20BD9">
            <w:pPr>
              <w:spacing w:after="0" w:line="240" w:lineRule="auto"/>
              <w:jc w:val="center"/>
              <w:rPr>
                <w:rFonts w:ascii="Times New Roman" w:eastAsia="SimSun" w:hAnsi="Times New Roman" w:cs="Times New Roman"/>
                <w:sz w:val="22"/>
                <w:szCs w:val="22"/>
                <w:highlight w:val="yellow"/>
              </w:rPr>
            </w:pPr>
          </w:p>
        </w:tc>
      </w:tr>
      <w:tr w:rsidR="00D20BD9" w:rsidRPr="00D04735" w14:paraId="22DFD087" w14:textId="77777777" w:rsidTr="006929CD">
        <w:trPr>
          <w:trHeight w:val="27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58D528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24.</w:t>
            </w:r>
          </w:p>
        </w:tc>
        <w:tc>
          <w:tcPr>
            <w:tcW w:w="4012" w:type="dxa"/>
            <w:tcBorders>
              <w:top w:val="single" w:sz="4" w:space="0" w:color="auto"/>
              <w:left w:val="single" w:sz="4" w:space="0" w:color="auto"/>
              <w:bottom w:val="single" w:sz="4" w:space="0" w:color="auto"/>
              <w:right w:val="single" w:sz="4" w:space="0" w:color="auto"/>
            </w:tcBorders>
            <w:vAlign w:val="center"/>
            <w:hideMark/>
          </w:tcPr>
          <w:p w14:paraId="59A2D58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Vamzdžių įvadų į šulinius įrengimas</w:t>
            </w:r>
          </w:p>
        </w:tc>
        <w:tc>
          <w:tcPr>
            <w:tcW w:w="976" w:type="dxa"/>
            <w:tcBorders>
              <w:top w:val="single" w:sz="4" w:space="0" w:color="auto"/>
              <w:left w:val="single" w:sz="4" w:space="0" w:color="auto"/>
              <w:bottom w:val="single" w:sz="4" w:space="0" w:color="auto"/>
              <w:right w:val="single" w:sz="4" w:space="0" w:color="auto"/>
            </w:tcBorders>
            <w:vAlign w:val="center"/>
            <w:hideMark/>
          </w:tcPr>
          <w:p w14:paraId="56E7BFB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13B2B77C" w14:textId="12D7A885"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w:t>
            </w:r>
          </w:p>
        </w:tc>
        <w:tc>
          <w:tcPr>
            <w:tcW w:w="1083" w:type="dxa"/>
            <w:tcBorders>
              <w:top w:val="single" w:sz="4" w:space="0" w:color="auto"/>
              <w:left w:val="single" w:sz="4" w:space="0" w:color="auto"/>
              <w:bottom w:val="single" w:sz="4" w:space="0" w:color="auto"/>
              <w:right w:val="single" w:sz="4" w:space="0" w:color="auto"/>
            </w:tcBorders>
            <w:vAlign w:val="center"/>
          </w:tcPr>
          <w:p w14:paraId="4A35C80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C47359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269F4C9" w14:textId="77777777" w:rsidTr="006929CD">
        <w:trPr>
          <w:trHeight w:val="26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F4F8961"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25</w:t>
            </w:r>
          </w:p>
        </w:tc>
        <w:tc>
          <w:tcPr>
            <w:tcW w:w="4012" w:type="dxa"/>
            <w:tcBorders>
              <w:top w:val="single" w:sz="4" w:space="0" w:color="auto"/>
              <w:left w:val="single" w:sz="4" w:space="0" w:color="auto"/>
              <w:bottom w:val="single" w:sz="4" w:space="0" w:color="auto"/>
              <w:right w:val="single" w:sz="4" w:space="0" w:color="auto"/>
            </w:tcBorders>
            <w:vAlign w:val="center"/>
            <w:hideMark/>
          </w:tcPr>
          <w:p w14:paraId="2956533D"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0,315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hideMark/>
          </w:tcPr>
          <w:p w14:paraId="6FC40E8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4F6DE978" w14:textId="019AA6BF"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83" w:type="dxa"/>
            <w:tcBorders>
              <w:top w:val="single" w:sz="4" w:space="0" w:color="auto"/>
              <w:left w:val="single" w:sz="4" w:space="0" w:color="auto"/>
              <w:bottom w:val="single" w:sz="4" w:space="0" w:color="auto"/>
              <w:right w:val="single" w:sz="4" w:space="0" w:color="auto"/>
            </w:tcBorders>
            <w:vAlign w:val="center"/>
          </w:tcPr>
          <w:p w14:paraId="46A282D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381B782"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7831C12" w14:textId="77777777" w:rsidTr="006929CD">
        <w:trPr>
          <w:trHeight w:val="139"/>
          <w:jc w:val="center"/>
        </w:trPr>
        <w:tc>
          <w:tcPr>
            <w:tcW w:w="704" w:type="dxa"/>
            <w:tcBorders>
              <w:top w:val="single" w:sz="4" w:space="0" w:color="auto"/>
              <w:left w:val="single" w:sz="4" w:space="0" w:color="auto"/>
              <w:bottom w:val="single" w:sz="4" w:space="0" w:color="auto"/>
              <w:right w:val="single" w:sz="4" w:space="0" w:color="auto"/>
            </w:tcBorders>
            <w:vAlign w:val="center"/>
          </w:tcPr>
          <w:p w14:paraId="35E06E7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26.</w:t>
            </w:r>
          </w:p>
        </w:tc>
        <w:tc>
          <w:tcPr>
            <w:tcW w:w="4012" w:type="dxa"/>
            <w:tcBorders>
              <w:top w:val="single" w:sz="4" w:space="0" w:color="auto"/>
              <w:left w:val="single" w:sz="4" w:space="0" w:color="auto"/>
              <w:bottom w:val="single" w:sz="4" w:space="0" w:color="auto"/>
              <w:right w:val="single" w:sz="4" w:space="0" w:color="auto"/>
            </w:tcBorders>
            <w:vAlign w:val="center"/>
          </w:tcPr>
          <w:p w14:paraId="7DFB25A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0,425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26E02E4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015CB6C3" w14:textId="254C8B49"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5CDBFD3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E8D8DB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71CC892" w14:textId="77777777" w:rsidTr="006929CD">
        <w:trPr>
          <w:trHeight w:val="314"/>
          <w:jc w:val="center"/>
        </w:trPr>
        <w:tc>
          <w:tcPr>
            <w:tcW w:w="704" w:type="dxa"/>
            <w:tcBorders>
              <w:top w:val="single" w:sz="4" w:space="0" w:color="auto"/>
              <w:left w:val="single" w:sz="4" w:space="0" w:color="auto"/>
              <w:bottom w:val="single" w:sz="4" w:space="0" w:color="auto"/>
              <w:right w:val="single" w:sz="4" w:space="0" w:color="auto"/>
            </w:tcBorders>
            <w:vAlign w:val="center"/>
          </w:tcPr>
          <w:p w14:paraId="1BD8AFF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27.</w:t>
            </w:r>
          </w:p>
        </w:tc>
        <w:tc>
          <w:tcPr>
            <w:tcW w:w="4012" w:type="dxa"/>
            <w:tcBorders>
              <w:top w:val="single" w:sz="4" w:space="0" w:color="auto"/>
              <w:left w:val="single" w:sz="4" w:space="0" w:color="auto"/>
              <w:bottom w:val="single" w:sz="4" w:space="0" w:color="auto"/>
              <w:right w:val="single" w:sz="4" w:space="0" w:color="auto"/>
            </w:tcBorders>
            <w:vAlign w:val="center"/>
          </w:tcPr>
          <w:p w14:paraId="62E44165"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0,6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69AD9A4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440486C9" w14:textId="4A089937"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7CB3A38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2969D4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5B5A30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64754B7"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28.</w:t>
            </w:r>
          </w:p>
        </w:tc>
        <w:tc>
          <w:tcPr>
            <w:tcW w:w="4012" w:type="dxa"/>
            <w:tcBorders>
              <w:top w:val="single" w:sz="4" w:space="0" w:color="auto"/>
              <w:left w:val="single" w:sz="4" w:space="0" w:color="auto"/>
              <w:bottom w:val="single" w:sz="4" w:space="0" w:color="auto"/>
              <w:right w:val="single" w:sz="4" w:space="0" w:color="auto"/>
            </w:tcBorders>
            <w:vAlign w:val="center"/>
          </w:tcPr>
          <w:p w14:paraId="5989DBDA"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 xml:space="preserve">0,7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18C41F3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36EDBBAC" w14:textId="0F39F90A"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59458EA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C7E55F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9ABAAE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43C0E6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29.</w:t>
            </w:r>
          </w:p>
        </w:tc>
        <w:tc>
          <w:tcPr>
            <w:tcW w:w="4012" w:type="dxa"/>
            <w:tcBorders>
              <w:top w:val="single" w:sz="4" w:space="0" w:color="auto"/>
              <w:left w:val="single" w:sz="4" w:space="0" w:color="auto"/>
              <w:bottom w:val="single" w:sz="4" w:space="0" w:color="auto"/>
              <w:right w:val="single" w:sz="4" w:space="0" w:color="auto"/>
            </w:tcBorders>
            <w:vAlign w:val="center"/>
          </w:tcPr>
          <w:p w14:paraId="1F012437"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 xml:space="preserve">1,0 m skersmens lietaus nuotekų šulinėlių įrengimas  </w:t>
            </w:r>
          </w:p>
        </w:tc>
        <w:tc>
          <w:tcPr>
            <w:tcW w:w="976" w:type="dxa"/>
            <w:tcBorders>
              <w:top w:val="single" w:sz="4" w:space="0" w:color="auto"/>
              <w:left w:val="single" w:sz="4" w:space="0" w:color="auto"/>
              <w:bottom w:val="single" w:sz="4" w:space="0" w:color="auto"/>
              <w:right w:val="single" w:sz="4" w:space="0" w:color="auto"/>
            </w:tcBorders>
            <w:vAlign w:val="center"/>
          </w:tcPr>
          <w:p w14:paraId="09D71E9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1CBC1FDB" w14:textId="45DDBDA0"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83" w:type="dxa"/>
            <w:tcBorders>
              <w:top w:val="single" w:sz="4" w:space="0" w:color="auto"/>
              <w:left w:val="single" w:sz="4" w:space="0" w:color="auto"/>
              <w:bottom w:val="single" w:sz="4" w:space="0" w:color="auto"/>
              <w:right w:val="single" w:sz="4" w:space="0" w:color="auto"/>
            </w:tcBorders>
            <w:vAlign w:val="center"/>
          </w:tcPr>
          <w:p w14:paraId="781EC81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FEFB2D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AF9D27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09C85BD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30.</w:t>
            </w:r>
          </w:p>
        </w:tc>
        <w:tc>
          <w:tcPr>
            <w:tcW w:w="4012" w:type="dxa"/>
            <w:tcBorders>
              <w:top w:val="single" w:sz="4" w:space="0" w:color="auto"/>
              <w:left w:val="single" w:sz="4" w:space="0" w:color="auto"/>
              <w:bottom w:val="single" w:sz="4" w:space="0" w:color="auto"/>
              <w:right w:val="single" w:sz="4" w:space="0" w:color="auto"/>
            </w:tcBorders>
            <w:vAlign w:val="center"/>
          </w:tcPr>
          <w:p w14:paraId="66787E4E"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Lietaus nuotekų surinkimo trapų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792547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03BE78A7" w14:textId="61CF3443" w:rsidR="00D20BD9" w:rsidRPr="00D20BD9" w:rsidRDefault="004E34BC"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83" w:type="dxa"/>
            <w:tcBorders>
              <w:top w:val="single" w:sz="4" w:space="0" w:color="auto"/>
              <w:left w:val="single" w:sz="4" w:space="0" w:color="auto"/>
              <w:bottom w:val="single" w:sz="4" w:space="0" w:color="auto"/>
              <w:right w:val="single" w:sz="4" w:space="0" w:color="auto"/>
            </w:tcBorders>
            <w:vAlign w:val="center"/>
          </w:tcPr>
          <w:p w14:paraId="3D274C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7C0D00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9304BF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0C205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31.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5413571"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sz w:val="22"/>
                <w:szCs w:val="22"/>
                <w:lang w:eastAsia="en-US"/>
              </w:rPr>
              <w:t>Trasos nužymėjimas (taškai)</w:t>
            </w:r>
          </w:p>
        </w:tc>
        <w:tc>
          <w:tcPr>
            <w:tcW w:w="976" w:type="dxa"/>
            <w:tcBorders>
              <w:top w:val="single" w:sz="4" w:space="0" w:color="auto"/>
              <w:left w:val="single" w:sz="4" w:space="0" w:color="auto"/>
              <w:bottom w:val="single" w:sz="4" w:space="0" w:color="auto"/>
              <w:right w:val="single" w:sz="4" w:space="0" w:color="auto"/>
            </w:tcBorders>
            <w:vAlign w:val="center"/>
            <w:hideMark/>
          </w:tcPr>
          <w:p w14:paraId="11AC24B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4095334" w14:textId="1A53BE1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5000</w:t>
            </w:r>
          </w:p>
        </w:tc>
        <w:tc>
          <w:tcPr>
            <w:tcW w:w="1083" w:type="dxa"/>
            <w:tcBorders>
              <w:top w:val="single" w:sz="4" w:space="0" w:color="auto"/>
              <w:left w:val="single" w:sz="4" w:space="0" w:color="auto"/>
              <w:bottom w:val="single" w:sz="4" w:space="0" w:color="auto"/>
              <w:right w:val="single" w:sz="4" w:space="0" w:color="auto"/>
            </w:tcBorders>
            <w:vAlign w:val="center"/>
          </w:tcPr>
          <w:p w14:paraId="44C9B9B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9E7B5A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E77FC4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CDE1D96"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32.</w:t>
            </w:r>
          </w:p>
        </w:tc>
        <w:tc>
          <w:tcPr>
            <w:tcW w:w="4012" w:type="dxa"/>
            <w:tcBorders>
              <w:top w:val="single" w:sz="4" w:space="0" w:color="auto"/>
              <w:left w:val="single" w:sz="4" w:space="0" w:color="auto"/>
              <w:bottom w:val="single" w:sz="4" w:space="0" w:color="auto"/>
              <w:right w:val="single" w:sz="4" w:space="0" w:color="auto"/>
            </w:tcBorders>
          </w:tcPr>
          <w:p w14:paraId="2021F6CF"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Šulinio perdengimo plokštės1350x1200x120 mm montavimas ant esamo šulinio</w:t>
            </w:r>
          </w:p>
        </w:tc>
        <w:tc>
          <w:tcPr>
            <w:tcW w:w="976" w:type="dxa"/>
            <w:tcBorders>
              <w:top w:val="single" w:sz="4" w:space="0" w:color="auto"/>
              <w:left w:val="single" w:sz="4" w:space="0" w:color="auto"/>
              <w:bottom w:val="single" w:sz="4" w:space="0" w:color="auto"/>
              <w:right w:val="single" w:sz="4" w:space="0" w:color="auto"/>
            </w:tcBorders>
            <w:vAlign w:val="center"/>
          </w:tcPr>
          <w:p w14:paraId="52062BA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51C5984F" w14:textId="517E6DE7"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1083" w:type="dxa"/>
            <w:tcBorders>
              <w:top w:val="single" w:sz="4" w:space="0" w:color="auto"/>
              <w:left w:val="single" w:sz="4" w:space="0" w:color="auto"/>
              <w:bottom w:val="single" w:sz="4" w:space="0" w:color="auto"/>
              <w:right w:val="single" w:sz="4" w:space="0" w:color="auto"/>
            </w:tcBorders>
            <w:vAlign w:val="center"/>
          </w:tcPr>
          <w:p w14:paraId="2470E51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A118DC2"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141123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C152CF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33.</w:t>
            </w:r>
          </w:p>
        </w:tc>
        <w:tc>
          <w:tcPr>
            <w:tcW w:w="4012" w:type="dxa"/>
            <w:tcBorders>
              <w:top w:val="single" w:sz="4" w:space="0" w:color="auto"/>
              <w:left w:val="single" w:sz="4" w:space="0" w:color="auto"/>
              <w:bottom w:val="single" w:sz="4" w:space="0" w:color="auto"/>
              <w:right w:val="single" w:sz="4" w:space="0" w:color="auto"/>
            </w:tcBorders>
          </w:tcPr>
          <w:p w14:paraId="636AFA63" w14:textId="77777777" w:rsidR="00D20BD9" w:rsidRPr="00D20BD9" w:rsidRDefault="00D20BD9" w:rsidP="00D20BD9">
            <w:pPr>
              <w:spacing w:after="0" w:line="240" w:lineRule="auto"/>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Ryšių šulinio perdengimo plokštės 2000x1250x120 mm montavimas iki 12,5 t apkrovos liukui</w:t>
            </w:r>
          </w:p>
        </w:tc>
        <w:tc>
          <w:tcPr>
            <w:tcW w:w="976" w:type="dxa"/>
            <w:tcBorders>
              <w:top w:val="single" w:sz="4" w:space="0" w:color="auto"/>
              <w:left w:val="single" w:sz="4" w:space="0" w:color="auto"/>
              <w:bottom w:val="single" w:sz="4" w:space="0" w:color="auto"/>
              <w:right w:val="single" w:sz="4" w:space="0" w:color="auto"/>
            </w:tcBorders>
            <w:vAlign w:val="center"/>
          </w:tcPr>
          <w:p w14:paraId="1A148F1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21C1569F" w14:textId="17D734B6"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1083" w:type="dxa"/>
            <w:tcBorders>
              <w:top w:val="single" w:sz="4" w:space="0" w:color="auto"/>
              <w:left w:val="single" w:sz="4" w:space="0" w:color="auto"/>
              <w:bottom w:val="single" w:sz="4" w:space="0" w:color="auto"/>
              <w:right w:val="single" w:sz="4" w:space="0" w:color="auto"/>
            </w:tcBorders>
            <w:vAlign w:val="center"/>
          </w:tcPr>
          <w:p w14:paraId="1124C44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A8A288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C647949"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863AB2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34.</w:t>
            </w:r>
          </w:p>
        </w:tc>
        <w:tc>
          <w:tcPr>
            <w:tcW w:w="4012" w:type="dxa"/>
            <w:tcBorders>
              <w:top w:val="single" w:sz="4" w:space="0" w:color="auto"/>
              <w:left w:val="single" w:sz="4" w:space="0" w:color="auto"/>
              <w:bottom w:val="single" w:sz="4" w:space="0" w:color="auto"/>
              <w:right w:val="single" w:sz="4" w:space="0" w:color="auto"/>
            </w:tcBorders>
          </w:tcPr>
          <w:p w14:paraId="12A9F0B4"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Sunkaus tipo liuko įrengimas MTT-S1 (iki 12,5 t)</w:t>
            </w:r>
          </w:p>
        </w:tc>
        <w:tc>
          <w:tcPr>
            <w:tcW w:w="976" w:type="dxa"/>
            <w:tcBorders>
              <w:top w:val="single" w:sz="4" w:space="0" w:color="auto"/>
              <w:left w:val="single" w:sz="4" w:space="0" w:color="auto"/>
              <w:bottom w:val="single" w:sz="4" w:space="0" w:color="auto"/>
              <w:right w:val="single" w:sz="4" w:space="0" w:color="auto"/>
            </w:tcBorders>
            <w:vAlign w:val="center"/>
          </w:tcPr>
          <w:p w14:paraId="1C83F4B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0D4F1933" w14:textId="5FCA382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1083" w:type="dxa"/>
            <w:tcBorders>
              <w:top w:val="single" w:sz="4" w:space="0" w:color="auto"/>
              <w:left w:val="single" w:sz="4" w:space="0" w:color="auto"/>
              <w:bottom w:val="single" w:sz="4" w:space="0" w:color="auto"/>
              <w:right w:val="single" w:sz="4" w:space="0" w:color="auto"/>
            </w:tcBorders>
            <w:vAlign w:val="center"/>
          </w:tcPr>
          <w:p w14:paraId="2E86666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5139C6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6CB9C7C"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58D92D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35.</w:t>
            </w:r>
          </w:p>
        </w:tc>
        <w:tc>
          <w:tcPr>
            <w:tcW w:w="4012" w:type="dxa"/>
            <w:tcBorders>
              <w:top w:val="single" w:sz="4" w:space="0" w:color="auto"/>
              <w:left w:val="single" w:sz="4" w:space="0" w:color="auto"/>
              <w:bottom w:val="single" w:sz="4" w:space="0" w:color="auto"/>
              <w:right w:val="single" w:sz="4" w:space="0" w:color="auto"/>
            </w:tcBorders>
          </w:tcPr>
          <w:p w14:paraId="23478AEA"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Šulinio perdengimo plokštės apibetonavimas</w:t>
            </w:r>
          </w:p>
        </w:tc>
        <w:tc>
          <w:tcPr>
            <w:tcW w:w="976" w:type="dxa"/>
            <w:tcBorders>
              <w:top w:val="single" w:sz="4" w:space="0" w:color="auto"/>
              <w:left w:val="single" w:sz="4" w:space="0" w:color="auto"/>
              <w:bottom w:val="single" w:sz="4" w:space="0" w:color="auto"/>
              <w:right w:val="single" w:sz="4" w:space="0" w:color="auto"/>
            </w:tcBorders>
            <w:vAlign w:val="center"/>
          </w:tcPr>
          <w:p w14:paraId="0AA9050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1133BFF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30</w:t>
            </w:r>
          </w:p>
        </w:tc>
        <w:tc>
          <w:tcPr>
            <w:tcW w:w="1083" w:type="dxa"/>
            <w:tcBorders>
              <w:top w:val="single" w:sz="4" w:space="0" w:color="auto"/>
              <w:left w:val="single" w:sz="4" w:space="0" w:color="auto"/>
              <w:bottom w:val="single" w:sz="4" w:space="0" w:color="auto"/>
              <w:right w:val="single" w:sz="4" w:space="0" w:color="auto"/>
            </w:tcBorders>
            <w:vAlign w:val="center"/>
          </w:tcPr>
          <w:p w14:paraId="0957D3A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95E6EC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FEF30B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C3F07A1"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36.</w:t>
            </w:r>
          </w:p>
        </w:tc>
        <w:tc>
          <w:tcPr>
            <w:tcW w:w="4012" w:type="dxa"/>
            <w:tcBorders>
              <w:top w:val="single" w:sz="4" w:space="0" w:color="auto"/>
              <w:left w:val="single" w:sz="4" w:space="0" w:color="auto"/>
              <w:bottom w:val="single" w:sz="4" w:space="0" w:color="auto"/>
              <w:right w:val="single" w:sz="4" w:space="0" w:color="auto"/>
            </w:tcBorders>
          </w:tcPr>
          <w:p w14:paraId="29148960"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Plotų išlyginimas rankiniu būdu</w:t>
            </w:r>
          </w:p>
        </w:tc>
        <w:tc>
          <w:tcPr>
            <w:tcW w:w="976" w:type="dxa"/>
            <w:tcBorders>
              <w:top w:val="single" w:sz="4" w:space="0" w:color="auto"/>
              <w:left w:val="single" w:sz="4" w:space="0" w:color="auto"/>
              <w:bottom w:val="single" w:sz="4" w:space="0" w:color="auto"/>
              <w:right w:val="single" w:sz="4" w:space="0" w:color="auto"/>
            </w:tcBorders>
            <w:vAlign w:val="center"/>
          </w:tcPr>
          <w:p w14:paraId="13E6F23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DE695ED" w14:textId="1EDDC370"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3212613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627623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10E0067"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62CD5CB"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37.</w:t>
            </w:r>
          </w:p>
        </w:tc>
        <w:tc>
          <w:tcPr>
            <w:tcW w:w="4012" w:type="dxa"/>
            <w:tcBorders>
              <w:top w:val="single" w:sz="4" w:space="0" w:color="auto"/>
              <w:left w:val="single" w:sz="4" w:space="0" w:color="auto"/>
              <w:bottom w:val="single" w:sz="4" w:space="0" w:color="auto"/>
              <w:right w:val="single" w:sz="4" w:space="0" w:color="auto"/>
            </w:tcBorders>
          </w:tcPr>
          <w:p w14:paraId="01128326"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 xml:space="preserve">Grunto tankinimas </w:t>
            </w:r>
            <w:proofErr w:type="spellStart"/>
            <w:r w:rsidRPr="00D20BD9">
              <w:rPr>
                <w:rFonts w:ascii="Times New Roman" w:eastAsia="Calibri" w:hAnsi="Times New Roman" w:cs="Times New Roman"/>
                <w:kern w:val="2"/>
                <w:sz w:val="22"/>
                <w:szCs w:val="22"/>
                <w:lang w:eastAsia="en-US"/>
                <w14:ligatures w14:val="standardContextual"/>
              </w:rPr>
              <w:t>vibro</w:t>
            </w:r>
            <w:proofErr w:type="spellEnd"/>
            <w:r w:rsidRPr="00D20BD9">
              <w:rPr>
                <w:rFonts w:ascii="Times New Roman" w:eastAsia="Calibri" w:hAnsi="Times New Roman" w:cs="Times New Roman"/>
                <w:kern w:val="2"/>
                <w:sz w:val="22"/>
                <w:szCs w:val="22"/>
                <w:lang w:eastAsia="en-US"/>
                <w14:ligatures w14:val="standardContextual"/>
              </w:rPr>
              <w:t xml:space="preserve"> plokštėmis</w:t>
            </w:r>
          </w:p>
        </w:tc>
        <w:tc>
          <w:tcPr>
            <w:tcW w:w="976" w:type="dxa"/>
            <w:tcBorders>
              <w:top w:val="single" w:sz="4" w:space="0" w:color="auto"/>
              <w:left w:val="single" w:sz="4" w:space="0" w:color="auto"/>
              <w:bottom w:val="single" w:sz="4" w:space="0" w:color="auto"/>
              <w:right w:val="single" w:sz="4" w:space="0" w:color="auto"/>
            </w:tcBorders>
            <w:vAlign w:val="center"/>
          </w:tcPr>
          <w:p w14:paraId="3E3DF75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6A46705D" w14:textId="53241AFE"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1500</w:t>
            </w:r>
          </w:p>
        </w:tc>
        <w:tc>
          <w:tcPr>
            <w:tcW w:w="1083" w:type="dxa"/>
            <w:tcBorders>
              <w:top w:val="single" w:sz="4" w:space="0" w:color="auto"/>
              <w:left w:val="single" w:sz="4" w:space="0" w:color="auto"/>
              <w:bottom w:val="single" w:sz="4" w:space="0" w:color="auto"/>
              <w:right w:val="single" w:sz="4" w:space="0" w:color="auto"/>
            </w:tcBorders>
            <w:vAlign w:val="center"/>
          </w:tcPr>
          <w:p w14:paraId="2B51881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1DE87D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0F3AB1C"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1321303"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38.</w:t>
            </w:r>
          </w:p>
        </w:tc>
        <w:tc>
          <w:tcPr>
            <w:tcW w:w="4012" w:type="dxa"/>
            <w:tcBorders>
              <w:top w:val="single" w:sz="4" w:space="0" w:color="auto"/>
              <w:left w:val="single" w:sz="4" w:space="0" w:color="auto"/>
              <w:bottom w:val="single" w:sz="4" w:space="0" w:color="auto"/>
              <w:right w:val="single" w:sz="4" w:space="0" w:color="auto"/>
            </w:tcBorders>
          </w:tcPr>
          <w:p w14:paraId="49101848"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 xml:space="preserve">Grunto tankinimas volu, </w:t>
            </w:r>
            <w:proofErr w:type="spellStart"/>
            <w:r w:rsidRPr="00D20BD9">
              <w:rPr>
                <w:rFonts w:ascii="Times New Roman" w:eastAsia="Calibri" w:hAnsi="Times New Roman" w:cs="Times New Roman"/>
                <w:kern w:val="2"/>
                <w:sz w:val="22"/>
                <w:szCs w:val="22"/>
                <w:lang w:eastAsia="en-US"/>
                <w14:ligatures w14:val="standardContextual"/>
              </w:rPr>
              <w:t>pneumovolu</w:t>
            </w:r>
            <w:proofErr w:type="spellEnd"/>
          </w:p>
        </w:tc>
        <w:tc>
          <w:tcPr>
            <w:tcW w:w="976" w:type="dxa"/>
            <w:tcBorders>
              <w:top w:val="single" w:sz="4" w:space="0" w:color="auto"/>
              <w:left w:val="single" w:sz="4" w:space="0" w:color="auto"/>
              <w:bottom w:val="single" w:sz="4" w:space="0" w:color="auto"/>
              <w:right w:val="single" w:sz="4" w:space="0" w:color="auto"/>
            </w:tcBorders>
            <w:vAlign w:val="center"/>
          </w:tcPr>
          <w:p w14:paraId="09805E5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CB0A34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F74829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3C252E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FAF984B"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EF80B6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39.</w:t>
            </w:r>
          </w:p>
        </w:tc>
        <w:tc>
          <w:tcPr>
            <w:tcW w:w="4012" w:type="dxa"/>
            <w:tcBorders>
              <w:top w:val="single" w:sz="4" w:space="0" w:color="auto"/>
              <w:left w:val="single" w:sz="4" w:space="0" w:color="auto"/>
              <w:bottom w:val="single" w:sz="4" w:space="0" w:color="auto"/>
              <w:right w:val="single" w:sz="4" w:space="0" w:color="auto"/>
            </w:tcBorders>
          </w:tcPr>
          <w:p w14:paraId="2CD9DA57"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 xml:space="preserve">Uždaro perėjimo iki 50 m ilgio įrengimas kryptinio </w:t>
            </w:r>
            <w:proofErr w:type="spellStart"/>
            <w:r w:rsidRPr="00D20BD9">
              <w:rPr>
                <w:rFonts w:ascii="Times New Roman" w:eastAsia="Calibri" w:hAnsi="Times New Roman" w:cs="Times New Roman"/>
                <w:kern w:val="2"/>
                <w:sz w:val="22"/>
                <w:szCs w:val="22"/>
                <w:lang w:eastAsia="en-US"/>
                <w14:ligatures w14:val="standardContextual"/>
              </w:rPr>
              <w:t>gręž</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įreng</w:t>
            </w:r>
            <w:proofErr w:type="spellEnd"/>
            <w:r w:rsidRPr="00D20BD9">
              <w:rPr>
                <w:rFonts w:ascii="Times New Roman" w:eastAsia="Calibri" w:hAnsi="Times New Roman" w:cs="Times New Roman"/>
                <w:kern w:val="2"/>
                <w:sz w:val="22"/>
                <w:szCs w:val="22"/>
                <w:lang w:eastAsia="en-US"/>
                <w14:ligatures w14:val="standardContextual"/>
              </w:rPr>
              <w:t>., įtraukiant iki 63 mm skersmens vamzdį (trasos ilgis)</w:t>
            </w:r>
          </w:p>
        </w:tc>
        <w:tc>
          <w:tcPr>
            <w:tcW w:w="976" w:type="dxa"/>
            <w:tcBorders>
              <w:top w:val="single" w:sz="4" w:space="0" w:color="auto"/>
              <w:left w:val="single" w:sz="4" w:space="0" w:color="auto"/>
              <w:bottom w:val="single" w:sz="4" w:space="0" w:color="auto"/>
              <w:right w:val="single" w:sz="4" w:space="0" w:color="auto"/>
            </w:tcBorders>
            <w:vAlign w:val="center"/>
          </w:tcPr>
          <w:p w14:paraId="3C9A06D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7C06713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1E33199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96A579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C65ECC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E725DEC"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40.</w:t>
            </w:r>
          </w:p>
        </w:tc>
        <w:tc>
          <w:tcPr>
            <w:tcW w:w="4012" w:type="dxa"/>
            <w:tcBorders>
              <w:top w:val="single" w:sz="4" w:space="0" w:color="auto"/>
              <w:left w:val="single" w:sz="4" w:space="0" w:color="auto"/>
              <w:bottom w:val="single" w:sz="4" w:space="0" w:color="auto"/>
              <w:right w:val="single" w:sz="4" w:space="0" w:color="auto"/>
            </w:tcBorders>
          </w:tcPr>
          <w:p w14:paraId="4489F722"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Uždaro perėjimo iki 50 m ilgio įrengimas gręžimo įrenginiu, įtraukiant plastikinį vamzdį kai vamzdžio skersmuo 125 mm–160 mm</w:t>
            </w:r>
          </w:p>
        </w:tc>
        <w:tc>
          <w:tcPr>
            <w:tcW w:w="976" w:type="dxa"/>
            <w:tcBorders>
              <w:top w:val="single" w:sz="4" w:space="0" w:color="auto"/>
              <w:left w:val="single" w:sz="4" w:space="0" w:color="auto"/>
              <w:bottom w:val="single" w:sz="4" w:space="0" w:color="auto"/>
              <w:right w:val="single" w:sz="4" w:space="0" w:color="auto"/>
            </w:tcBorders>
            <w:vAlign w:val="center"/>
          </w:tcPr>
          <w:p w14:paraId="7BDAA95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0EA0691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AEB9D0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BF2CB1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A485817"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D39436A"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41.</w:t>
            </w:r>
          </w:p>
        </w:tc>
        <w:tc>
          <w:tcPr>
            <w:tcW w:w="4012" w:type="dxa"/>
            <w:tcBorders>
              <w:top w:val="single" w:sz="4" w:space="0" w:color="auto"/>
              <w:left w:val="single" w:sz="4" w:space="0" w:color="auto"/>
              <w:bottom w:val="single" w:sz="4" w:space="0" w:color="auto"/>
              <w:right w:val="single" w:sz="4" w:space="0" w:color="auto"/>
            </w:tcBorders>
          </w:tcPr>
          <w:p w14:paraId="78DC3164"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63 mm skersmens vamzdžių galų užsandarinimas termosus įtraukiančiais antgaliais (movomis)</w:t>
            </w:r>
          </w:p>
        </w:tc>
        <w:tc>
          <w:tcPr>
            <w:tcW w:w="976" w:type="dxa"/>
            <w:tcBorders>
              <w:top w:val="single" w:sz="4" w:space="0" w:color="auto"/>
              <w:left w:val="single" w:sz="4" w:space="0" w:color="auto"/>
              <w:bottom w:val="single" w:sz="4" w:space="0" w:color="auto"/>
              <w:right w:val="single" w:sz="4" w:space="0" w:color="auto"/>
            </w:tcBorders>
            <w:vAlign w:val="center"/>
          </w:tcPr>
          <w:p w14:paraId="325FBB2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D9B50FC" w14:textId="1FAF3ED3" w:rsidR="00D13C54" w:rsidRPr="00D20BD9" w:rsidRDefault="00D13C54" w:rsidP="00D13C5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6A7EA58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7A0AE3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B92386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468113F"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42.</w:t>
            </w:r>
          </w:p>
        </w:tc>
        <w:tc>
          <w:tcPr>
            <w:tcW w:w="4012" w:type="dxa"/>
            <w:tcBorders>
              <w:top w:val="single" w:sz="4" w:space="0" w:color="auto"/>
              <w:left w:val="single" w:sz="4" w:space="0" w:color="auto"/>
              <w:bottom w:val="single" w:sz="4" w:space="0" w:color="auto"/>
              <w:right w:val="single" w:sz="4" w:space="0" w:color="auto"/>
            </w:tcBorders>
          </w:tcPr>
          <w:p w14:paraId="776A5BC6"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Remontuojamų drenažo žiočių pakeitimas 160 mm skersmens polietileninėmis žiotimis</w:t>
            </w:r>
          </w:p>
        </w:tc>
        <w:tc>
          <w:tcPr>
            <w:tcW w:w="976" w:type="dxa"/>
            <w:tcBorders>
              <w:top w:val="single" w:sz="4" w:space="0" w:color="auto"/>
              <w:left w:val="single" w:sz="4" w:space="0" w:color="auto"/>
              <w:bottom w:val="single" w:sz="4" w:space="0" w:color="auto"/>
              <w:right w:val="single" w:sz="4" w:space="0" w:color="auto"/>
            </w:tcBorders>
            <w:vAlign w:val="center"/>
          </w:tcPr>
          <w:p w14:paraId="464FBC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7BFE96C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70EAE67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E9880C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A5FA4F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389971C"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43.</w:t>
            </w:r>
          </w:p>
        </w:tc>
        <w:tc>
          <w:tcPr>
            <w:tcW w:w="4012" w:type="dxa"/>
            <w:tcBorders>
              <w:top w:val="single" w:sz="4" w:space="0" w:color="auto"/>
              <w:left w:val="single" w:sz="4" w:space="0" w:color="auto"/>
              <w:bottom w:val="single" w:sz="4" w:space="0" w:color="auto"/>
              <w:right w:val="single" w:sz="4" w:space="0" w:color="auto"/>
            </w:tcBorders>
          </w:tcPr>
          <w:p w14:paraId="0076FE05"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Remontuojamų drenažo žiočių pakeitimas 200 mm skersmens polietileninėmis žiotimis</w:t>
            </w:r>
          </w:p>
        </w:tc>
        <w:tc>
          <w:tcPr>
            <w:tcW w:w="976" w:type="dxa"/>
            <w:tcBorders>
              <w:top w:val="single" w:sz="4" w:space="0" w:color="auto"/>
              <w:left w:val="single" w:sz="4" w:space="0" w:color="auto"/>
              <w:bottom w:val="single" w:sz="4" w:space="0" w:color="auto"/>
              <w:right w:val="single" w:sz="4" w:space="0" w:color="auto"/>
            </w:tcBorders>
            <w:vAlign w:val="center"/>
          </w:tcPr>
          <w:p w14:paraId="6FFBA83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2470E16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198424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D6EAFE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5994985"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2483C12"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44.</w:t>
            </w:r>
          </w:p>
        </w:tc>
        <w:tc>
          <w:tcPr>
            <w:tcW w:w="4012" w:type="dxa"/>
            <w:tcBorders>
              <w:top w:val="single" w:sz="4" w:space="0" w:color="auto"/>
              <w:left w:val="single" w:sz="4" w:space="0" w:color="auto"/>
              <w:bottom w:val="single" w:sz="4" w:space="0" w:color="auto"/>
              <w:right w:val="single" w:sz="4" w:space="0" w:color="auto"/>
            </w:tcBorders>
          </w:tcPr>
          <w:p w14:paraId="08355C0E"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 xml:space="preserve">Gofruoto PVC d=113/126 mm skersmens vamzdžio, apvilkto </w:t>
            </w:r>
            <w:proofErr w:type="spellStart"/>
            <w:r w:rsidRPr="00D20BD9">
              <w:rPr>
                <w:rFonts w:ascii="Times New Roman" w:eastAsia="Calibri" w:hAnsi="Times New Roman" w:cs="Times New Roman"/>
                <w:kern w:val="2"/>
                <w:sz w:val="22"/>
                <w:szCs w:val="22"/>
                <w:lang w:eastAsia="en-US"/>
                <w14:ligatures w14:val="standardContextual"/>
              </w:rPr>
              <w:t>geosintetine</w:t>
            </w:r>
            <w:proofErr w:type="spellEnd"/>
            <w:r w:rsidRPr="00D20BD9">
              <w:rPr>
                <w:rFonts w:ascii="Times New Roman" w:eastAsia="Calibri" w:hAnsi="Times New Roman" w:cs="Times New Roman"/>
                <w:kern w:val="2"/>
                <w:sz w:val="22"/>
                <w:szCs w:val="22"/>
                <w:lang w:eastAsia="en-US"/>
                <w14:ligatures w14:val="standardContextual"/>
              </w:rPr>
              <w:t xml:space="preserve"> medžiaga paklojimas</w:t>
            </w:r>
          </w:p>
        </w:tc>
        <w:tc>
          <w:tcPr>
            <w:tcW w:w="976" w:type="dxa"/>
            <w:tcBorders>
              <w:top w:val="single" w:sz="4" w:space="0" w:color="auto"/>
              <w:left w:val="single" w:sz="4" w:space="0" w:color="auto"/>
              <w:bottom w:val="single" w:sz="4" w:space="0" w:color="auto"/>
              <w:right w:val="single" w:sz="4" w:space="0" w:color="auto"/>
            </w:tcBorders>
            <w:vAlign w:val="center"/>
          </w:tcPr>
          <w:p w14:paraId="02192C9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ACFD2A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1D2176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3D9CCF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BE2206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4A63DB8"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p>
          <w:p w14:paraId="089AA3D9" w14:textId="1C6156A1" w:rsidR="00D20BD9" w:rsidRPr="00D20BD9" w:rsidRDefault="00FB6430" w:rsidP="00D20BD9">
            <w:pPr>
              <w:spacing w:line="278"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kern w:val="2"/>
                <w:sz w:val="22"/>
                <w:szCs w:val="22"/>
                <w14:ligatures w14:val="standardContextual"/>
              </w:rPr>
              <w:t>45.</w:t>
            </w:r>
          </w:p>
          <w:p w14:paraId="2F8C73CE" w14:textId="2B610E5B" w:rsidR="00D20BD9" w:rsidRPr="00D20BD9" w:rsidRDefault="00D20BD9" w:rsidP="00FB6430">
            <w:pPr>
              <w:spacing w:line="278" w:lineRule="auto"/>
              <w:rPr>
                <w:rFonts w:ascii="Times New Roman" w:eastAsia="Times New Roman" w:hAnsi="Times New Roman" w:cs="Times New Roman"/>
                <w:kern w:val="2"/>
                <w:sz w:val="22"/>
                <w:szCs w:val="22"/>
                <w14:ligatures w14:val="standardContextual"/>
              </w:rPr>
            </w:pPr>
          </w:p>
        </w:tc>
        <w:tc>
          <w:tcPr>
            <w:tcW w:w="4012" w:type="dxa"/>
            <w:tcBorders>
              <w:top w:val="single" w:sz="4" w:space="0" w:color="auto"/>
              <w:left w:val="single" w:sz="4" w:space="0" w:color="auto"/>
              <w:bottom w:val="single" w:sz="4" w:space="0" w:color="auto"/>
              <w:right w:val="single" w:sz="4" w:space="0" w:color="auto"/>
            </w:tcBorders>
          </w:tcPr>
          <w:p w14:paraId="3A43739D"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Drenažinio plastikinio šulinėlio d425 su jungiamosiomis fasoninėmis dalimis bei dugnu ir ketiniu dangčiu (40 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48B7165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32E0EC4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79D6715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2C6B387"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B67739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D00F703"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46.</w:t>
            </w:r>
          </w:p>
        </w:tc>
        <w:tc>
          <w:tcPr>
            <w:tcW w:w="4012" w:type="dxa"/>
            <w:tcBorders>
              <w:top w:val="single" w:sz="4" w:space="0" w:color="auto"/>
              <w:left w:val="single" w:sz="4" w:space="0" w:color="auto"/>
              <w:bottom w:val="single" w:sz="4" w:space="0" w:color="auto"/>
              <w:right w:val="single" w:sz="4" w:space="0" w:color="auto"/>
            </w:tcBorders>
          </w:tcPr>
          <w:p w14:paraId="29111CC3"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Tranšėjų kasimas mechanizuotu būdu drenažo vamzdžių įrengimui, grunto pakrovimas ir pervežimas</w:t>
            </w:r>
          </w:p>
        </w:tc>
        <w:tc>
          <w:tcPr>
            <w:tcW w:w="976" w:type="dxa"/>
            <w:tcBorders>
              <w:top w:val="single" w:sz="4" w:space="0" w:color="auto"/>
              <w:left w:val="single" w:sz="4" w:space="0" w:color="auto"/>
              <w:bottom w:val="single" w:sz="4" w:space="0" w:color="auto"/>
              <w:right w:val="single" w:sz="4" w:space="0" w:color="auto"/>
            </w:tcBorders>
            <w:vAlign w:val="center"/>
          </w:tcPr>
          <w:p w14:paraId="1089234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781A5A3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2603D58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C22BAD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1CC706F"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AC98660"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47.</w:t>
            </w:r>
          </w:p>
        </w:tc>
        <w:tc>
          <w:tcPr>
            <w:tcW w:w="4012" w:type="dxa"/>
            <w:tcBorders>
              <w:top w:val="single" w:sz="4" w:space="0" w:color="auto"/>
              <w:left w:val="single" w:sz="4" w:space="0" w:color="auto"/>
              <w:bottom w:val="single" w:sz="4" w:space="0" w:color="auto"/>
              <w:right w:val="single" w:sz="4" w:space="0" w:color="auto"/>
            </w:tcBorders>
          </w:tcPr>
          <w:p w14:paraId="1034DEA7"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Tranšėjos užpylimas apsauginio šalčiui atspariu gruntu</w:t>
            </w:r>
          </w:p>
        </w:tc>
        <w:tc>
          <w:tcPr>
            <w:tcW w:w="976" w:type="dxa"/>
            <w:tcBorders>
              <w:top w:val="single" w:sz="4" w:space="0" w:color="auto"/>
              <w:left w:val="single" w:sz="4" w:space="0" w:color="auto"/>
              <w:bottom w:val="single" w:sz="4" w:space="0" w:color="auto"/>
              <w:right w:val="single" w:sz="4" w:space="0" w:color="auto"/>
            </w:tcBorders>
            <w:vAlign w:val="center"/>
          </w:tcPr>
          <w:p w14:paraId="574E74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77EA5928" w14:textId="62B37130"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746B588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5301CC4"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CB1889E"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B021504"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48.</w:t>
            </w:r>
          </w:p>
        </w:tc>
        <w:tc>
          <w:tcPr>
            <w:tcW w:w="4012" w:type="dxa"/>
            <w:tcBorders>
              <w:top w:val="single" w:sz="4" w:space="0" w:color="auto"/>
              <w:left w:val="single" w:sz="4" w:space="0" w:color="auto"/>
              <w:bottom w:val="single" w:sz="4" w:space="0" w:color="auto"/>
              <w:right w:val="single" w:sz="4" w:space="0" w:color="auto"/>
            </w:tcBorders>
          </w:tcPr>
          <w:p w14:paraId="69ECE0E4"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Tranšėjos užpylimas esamu gruntu</w:t>
            </w:r>
          </w:p>
        </w:tc>
        <w:tc>
          <w:tcPr>
            <w:tcW w:w="976" w:type="dxa"/>
            <w:tcBorders>
              <w:top w:val="single" w:sz="4" w:space="0" w:color="auto"/>
              <w:left w:val="single" w:sz="4" w:space="0" w:color="auto"/>
              <w:bottom w:val="single" w:sz="4" w:space="0" w:color="auto"/>
              <w:right w:val="single" w:sz="4" w:space="0" w:color="auto"/>
            </w:tcBorders>
            <w:vAlign w:val="center"/>
          </w:tcPr>
          <w:p w14:paraId="3F7C6BA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233A19C5" w14:textId="2516B37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250</w:t>
            </w:r>
          </w:p>
        </w:tc>
        <w:tc>
          <w:tcPr>
            <w:tcW w:w="1083" w:type="dxa"/>
            <w:tcBorders>
              <w:top w:val="single" w:sz="4" w:space="0" w:color="auto"/>
              <w:left w:val="single" w:sz="4" w:space="0" w:color="auto"/>
              <w:bottom w:val="single" w:sz="4" w:space="0" w:color="auto"/>
              <w:right w:val="single" w:sz="4" w:space="0" w:color="auto"/>
            </w:tcBorders>
            <w:vAlign w:val="center"/>
          </w:tcPr>
          <w:p w14:paraId="06FB4D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1EAEDC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F072BB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1D3099D"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49.</w:t>
            </w:r>
          </w:p>
        </w:tc>
        <w:tc>
          <w:tcPr>
            <w:tcW w:w="4012" w:type="dxa"/>
            <w:tcBorders>
              <w:top w:val="single" w:sz="4" w:space="0" w:color="auto"/>
              <w:left w:val="single" w:sz="4" w:space="0" w:color="auto"/>
              <w:bottom w:val="single" w:sz="4" w:space="0" w:color="auto"/>
              <w:right w:val="single" w:sz="4" w:space="0" w:color="auto"/>
            </w:tcBorders>
          </w:tcPr>
          <w:p w14:paraId="38249B4F"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 xml:space="preserve">Filtruojančios </w:t>
            </w:r>
            <w:proofErr w:type="spellStart"/>
            <w:r w:rsidRPr="00D20BD9">
              <w:rPr>
                <w:rFonts w:ascii="Times New Roman" w:eastAsia="Calibri" w:hAnsi="Times New Roman" w:cs="Times New Roman"/>
                <w:kern w:val="2"/>
                <w:sz w:val="22"/>
                <w:szCs w:val="22"/>
                <w:lang w:eastAsia="en-US"/>
                <w14:ligatures w14:val="standardContextual"/>
              </w:rPr>
              <w:t>geostintetinės</w:t>
            </w:r>
            <w:proofErr w:type="spellEnd"/>
            <w:r w:rsidRPr="00D20BD9">
              <w:rPr>
                <w:rFonts w:ascii="Times New Roman" w:eastAsia="Calibri" w:hAnsi="Times New Roman" w:cs="Times New Roman"/>
                <w:kern w:val="2"/>
                <w:sz w:val="22"/>
                <w:szCs w:val="22"/>
                <w:lang w:eastAsia="en-US"/>
                <w14:ligatures w14:val="standardContextual"/>
              </w:rPr>
              <w:t xml:space="preserve"> medžiagos paklojimas</w:t>
            </w:r>
          </w:p>
        </w:tc>
        <w:tc>
          <w:tcPr>
            <w:tcW w:w="976" w:type="dxa"/>
            <w:tcBorders>
              <w:top w:val="single" w:sz="4" w:space="0" w:color="auto"/>
              <w:left w:val="single" w:sz="4" w:space="0" w:color="auto"/>
              <w:bottom w:val="single" w:sz="4" w:space="0" w:color="auto"/>
              <w:right w:val="single" w:sz="4" w:space="0" w:color="auto"/>
            </w:tcBorders>
            <w:vAlign w:val="center"/>
          </w:tcPr>
          <w:p w14:paraId="6F67064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vertAlign w:val="superscript"/>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5E68D72A" w14:textId="4237266C"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77134C6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A663B8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521568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1252515" w14:textId="77777777" w:rsidR="00D20BD9" w:rsidRPr="00D20BD9" w:rsidRDefault="00D20BD9" w:rsidP="00D20BD9">
            <w:pPr>
              <w:spacing w:after="0" w:line="240" w:lineRule="auto"/>
              <w:jc w:val="center"/>
              <w:rPr>
                <w:rFonts w:ascii="Times New Roman" w:eastAsia="Times New Roman" w:hAnsi="Times New Roman" w:cs="Times New Roman"/>
                <w:sz w:val="22"/>
                <w:szCs w:val="22"/>
              </w:rPr>
            </w:pPr>
            <w:r w:rsidRPr="00D20BD9">
              <w:rPr>
                <w:rFonts w:ascii="Times New Roman" w:eastAsia="Calibri" w:hAnsi="Times New Roman" w:cs="Times New Roman"/>
                <w:kern w:val="2"/>
                <w:sz w:val="22"/>
                <w:szCs w:val="22"/>
                <w:lang w:eastAsia="en-US"/>
                <w14:ligatures w14:val="standardContextual"/>
              </w:rPr>
              <w:t>50.</w:t>
            </w:r>
          </w:p>
        </w:tc>
        <w:tc>
          <w:tcPr>
            <w:tcW w:w="4012" w:type="dxa"/>
            <w:tcBorders>
              <w:top w:val="single" w:sz="4" w:space="0" w:color="auto"/>
              <w:left w:val="single" w:sz="4" w:space="0" w:color="auto"/>
              <w:bottom w:val="single" w:sz="4" w:space="0" w:color="auto"/>
              <w:right w:val="single" w:sz="4" w:space="0" w:color="auto"/>
            </w:tcBorders>
          </w:tcPr>
          <w:p w14:paraId="190C7E8F" w14:textId="77777777" w:rsidR="00D20BD9" w:rsidRPr="00D20BD9" w:rsidRDefault="00D20BD9" w:rsidP="00D20BD9">
            <w:pPr>
              <w:spacing w:after="0" w:line="240" w:lineRule="auto"/>
              <w:rPr>
                <w:rFonts w:ascii="Times New Roman" w:eastAsia="Times New Roman" w:hAnsi="Times New Roman" w:cs="Times New Roman"/>
                <w:color w:val="EE0000"/>
                <w:sz w:val="22"/>
                <w:szCs w:val="22"/>
              </w:rPr>
            </w:pPr>
            <w:r w:rsidRPr="00D20BD9">
              <w:rPr>
                <w:rFonts w:ascii="Times New Roman" w:eastAsia="Calibri" w:hAnsi="Times New Roman" w:cs="Times New Roman"/>
                <w:kern w:val="2"/>
                <w:sz w:val="22"/>
                <w:szCs w:val="22"/>
                <w:lang w:eastAsia="en-US"/>
                <w14:ligatures w14:val="standardContextual"/>
              </w:rPr>
              <w:t>Naujos drenažinės linijos iš PVC d113/126 mm drenažo vamzdžių su geotekstilės filtru klojimas</w:t>
            </w:r>
          </w:p>
        </w:tc>
        <w:tc>
          <w:tcPr>
            <w:tcW w:w="976" w:type="dxa"/>
            <w:tcBorders>
              <w:top w:val="single" w:sz="4" w:space="0" w:color="auto"/>
              <w:left w:val="single" w:sz="4" w:space="0" w:color="auto"/>
              <w:bottom w:val="single" w:sz="4" w:space="0" w:color="auto"/>
              <w:right w:val="single" w:sz="4" w:space="0" w:color="auto"/>
            </w:tcBorders>
            <w:vAlign w:val="center"/>
          </w:tcPr>
          <w:p w14:paraId="0F5FE4F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6CDF368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4A3C141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DDA920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D7151F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B00A12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51.</w:t>
            </w:r>
          </w:p>
        </w:tc>
        <w:tc>
          <w:tcPr>
            <w:tcW w:w="4012" w:type="dxa"/>
            <w:tcBorders>
              <w:top w:val="single" w:sz="4" w:space="0" w:color="auto"/>
              <w:left w:val="single" w:sz="4" w:space="0" w:color="auto"/>
              <w:bottom w:val="single" w:sz="4" w:space="0" w:color="auto"/>
              <w:right w:val="single" w:sz="4" w:space="0" w:color="auto"/>
            </w:tcBorders>
          </w:tcPr>
          <w:p w14:paraId="52332C89"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Skaldelės 11/22 įrengimas</w:t>
            </w:r>
          </w:p>
        </w:tc>
        <w:tc>
          <w:tcPr>
            <w:tcW w:w="976" w:type="dxa"/>
            <w:tcBorders>
              <w:top w:val="single" w:sz="4" w:space="0" w:color="auto"/>
              <w:left w:val="single" w:sz="4" w:space="0" w:color="auto"/>
              <w:bottom w:val="single" w:sz="4" w:space="0" w:color="auto"/>
              <w:right w:val="single" w:sz="4" w:space="0" w:color="auto"/>
            </w:tcBorders>
            <w:vAlign w:val="center"/>
          </w:tcPr>
          <w:p w14:paraId="104055A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0F23490E" w14:textId="136DC60C"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57B65FF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A8BBA2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B3BDAA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F617A5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52.</w:t>
            </w:r>
          </w:p>
        </w:tc>
        <w:tc>
          <w:tcPr>
            <w:tcW w:w="4012" w:type="dxa"/>
            <w:tcBorders>
              <w:top w:val="single" w:sz="4" w:space="0" w:color="auto"/>
              <w:left w:val="single" w:sz="4" w:space="0" w:color="auto"/>
              <w:bottom w:val="single" w:sz="4" w:space="0" w:color="auto"/>
              <w:right w:val="single" w:sz="4" w:space="0" w:color="auto"/>
            </w:tcBorders>
          </w:tcPr>
          <w:p w14:paraId="099F5C1C" w14:textId="77777777"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Calibri" w:hAnsi="Times New Roman" w:cs="Times New Roman"/>
                <w:kern w:val="2"/>
                <w:sz w:val="22"/>
                <w:szCs w:val="22"/>
                <w:lang w:eastAsia="en-US"/>
                <w14:ligatures w14:val="standardContextual"/>
              </w:rPr>
              <w:t>Skaldelės 11/16 įrengimas</w:t>
            </w:r>
          </w:p>
        </w:tc>
        <w:tc>
          <w:tcPr>
            <w:tcW w:w="976" w:type="dxa"/>
            <w:tcBorders>
              <w:top w:val="single" w:sz="4" w:space="0" w:color="auto"/>
              <w:left w:val="single" w:sz="4" w:space="0" w:color="auto"/>
              <w:bottom w:val="single" w:sz="4" w:space="0" w:color="auto"/>
              <w:right w:val="single" w:sz="4" w:space="0" w:color="auto"/>
            </w:tcBorders>
            <w:vAlign w:val="center"/>
          </w:tcPr>
          <w:p w14:paraId="419D656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4E48FCD5" w14:textId="03BF15C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r w:rsidR="00D20BD9" w:rsidRPr="00D20BD9">
              <w:rPr>
                <w:rFonts w:ascii="Times New Roman" w:eastAsia="Times New Roman" w:hAnsi="Times New Roman" w:cs="Times New Roman"/>
                <w:color w:val="000000"/>
                <w:sz w:val="22"/>
                <w:szCs w:val="22"/>
              </w:rPr>
              <w:t>0</w:t>
            </w:r>
          </w:p>
        </w:tc>
        <w:tc>
          <w:tcPr>
            <w:tcW w:w="1083" w:type="dxa"/>
            <w:tcBorders>
              <w:top w:val="single" w:sz="4" w:space="0" w:color="auto"/>
              <w:left w:val="single" w:sz="4" w:space="0" w:color="auto"/>
              <w:bottom w:val="single" w:sz="4" w:space="0" w:color="auto"/>
              <w:right w:val="single" w:sz="4" w:space="0" w:color="auto"/>
            </w:tcBorders>
            <w:vAlign w:val="center"/>
          </w:tcPr>
          <w:p w14:paraId="6118695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08E396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53B851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23F72F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53.</w:t>
            </w:r>
          </w:p>
        </w:tc>
        <w:tc>
          <w:tcPr>
            <w:tcW w:w="4012" w:type="dxa"/>
            <w:tcBorders>
              <w:top w:val="single" w:sz="4" w:space="0" w:color="auto"/>
              <w:left w:val="single" w:sz="4" w:space="0" w:color="auto"/>
              <w:bottom w:val="single" w:sz="4" w:space="0" w:color="auto"/>
              <w:right w:val="single" w:sz="4" w:space="0" w:color="auto"/>
            </w:tcBorders>
          </w:tcPr>
          <w:p w14:paraId="072B15C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PP d200 mm vamzdžio klojimas</w:t>
            </w:r>
          </w:p>
        </w:tc>
        <w:tc>
          <w:tcPr>
            <w:tcW w:w="976" w:type="dxa"/>
            <w:tcBorders>
              <w:top w:val="single" w:sz="4" w:space="0" w:color="auto"/>
              <w:left w:val="single" w:sz="4" w:space="0" w:color="auto"/>
              <w:bottom w:val="single" w:sz="4" w:space="0" w:color="auto"/>
              <w:right w:val="single" w:sz="4" w:space="0" w:color="auto"/>
            </w:tcBorders>
            <w:vAlign w:val="center"/>
          </w:tcPr>
          <w:p w14:paraId="1AEF19E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61C0BB7B" w14:textId="5DF370A5"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39E5495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C3C029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F9C1A4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76C917A"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54.</w:t>
            </w:r>
          </w:p>
        </w:tc>
        <w:tc>
          <w:tcPr>
            <w:tcW w:w="4012" w:type="dxa"/>
            <w:tcBorders>
              <w:top w:val="single" w:sz="4" w:space="0" w:color="auto"/>
              <w:left w:val="single" w:sz="4" w:space="0" w:color="auto"/>
              <w:bottom w:val="single" w:sz="4" w:space="0" w:color="auto"/>
              <w:right w:val="single" w:sz="4" w:space="0" w:color="auto"/>
            </w:tcBorders>
          </w:tcPr>
          <w:p w14:paraId="0B15C6EC"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PVC d75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D7CF7C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E3AF918" w14:textId="167CABE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5772D91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BFF6394"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76625C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2A80242"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55.</w:t>
            </w:r>
          </w:p>
        </w:tc>
        <w:tc>
          <w:tcPr>
            <w:tcW w:w="4012" w:type="dxa"/>
            <w:tcBorders>
              <w:top w:val="single" w:sz="4" w:space="0" w:color="auto"/>
              <w:left w:val="single" w:sz="4" w:space="0" w:color="auto"/>
              <w:bottom w:val="single" w:sz="4" w:space="0" w:color="auto"/>
              <w:right w:val="single" w:sz="4" w:space="0" w:color="auto"/>
            </w:tcBorders>
          </w:tcPr>
          <w:p w14:paraId="626B853A"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PVC d100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1E2E77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08D5F767" w14:textId="73857114"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1380EEF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45CCE6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538D0A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4C2E74D"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56.</w:t>
            </w:r>
          </w:p>
        </w:tc>
        <w:tc>
          <w:tcPr>
            <w:tcW w:w="4012" w:type="dxa"/>
            <w:tcBorders>
              <w:top w:val="single" w:sz="4" w:space="0" w:color="auto"/>
              <w:left w:val="single" w:sz="4" w:space="0" w:color="auto"/>
              <w:bottom w:val="single" w:sz="4" w:space="0" w:color="auto"/>
              <w:right w:val="single" w:sz="4" w:space="0" w:color="auto"/>
            </w:tcBorders>
          </w:tcPr>
          <w:p w14:paraId="743069C8"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PVC d125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005724C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2A29C6C6" w14:textId="35FE94B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1FBB586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13BFBD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8E3A38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FA87773"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57.</w:t>
            </w:r>
          </w:p>
        </w:tc>
        <w:tc>
          <w:tcPr>
            <w:tcW w:w="4012" w:type="dxa"/>
            <w:tcBorders>
              <w:top w:val="single" w:sz="4" w:space="0" w:color="auto"/>
              <w:left w:val="single" w:sz="4" w:space="0" w:color="auto"/>
              <w:bottom w:val="single" w:sz="4" w:space="0" w:color="auto"/>
              <w:right w:val="single" w:sz="4" w:space="0" w:color="auto"/>
            </w:tcBorders>
          </w:tcPr>
          <w:p w14:paraId="4CFB2AC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125x3,8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AA4F06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04A69C26" w14:textId="1CDB4AB4"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06C1084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667D85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7FD15AC"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00539A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58.</w:t>
            </w:r>
          </w:p>
        </w:tc>
        <w:tc>
          <w:tcPr>
            <w:tcW w:w="4012" w:type="dxa"/>
            <w:tcBorders>
              <w:top w:val="single" w:sz="4" w:space="0" w:color="auto"/>
              <w:left w:val="single" w:sz="4" w:space="0" w:color="auto"/>
              <w:bottom w:val="single" w:sz="4" w:space="0" w:color="auto"/>
              <w:right w:val="single" w:sz="4" w:space="0" w:color="auto"/>
            </w:tcBorders>
          </w:tcPr>
          <w:p w14:paraId="43826E3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rinktuvų iš 145/160 mm skers. gofruotų perforuotų PVC vamzdžių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DCA77E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5B6625BE" w14:textId="5D6CE4E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78C2C19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28A8AD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0ABC96F"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33550D5"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59.</w:t>
            </w:r>
          </w:p>
        </w:tc>
        <w:tc>
          <w:tcPr>
            <w:tcW w:w="4012" w:type="dxa"/>
            <w:tcBorders>
              <w:top w:val="single" w:sz="4" w:space="0" w:color="auto"/>
              <w:left w:val="single" w:sz="4" w:space="0" w:color="auto"/>
              <w:bottom w:val="single" w:sz="4" w:space="0" w:color="auto"/>
              <w:right w:val="single" w:sz="4" w:space="0" w:color="auto"/>
            </w:tcBorders>
          </w:tcPr>
          <w:p w14:paraId="6F6AE43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160x4,9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2C17D2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03EB0821" w14:textId="1A90321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6AA38E1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F8DDEDF"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DD54AF4"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95B788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60.</w:t>
            </w:r>
          </w:p>
        </w:tc>
        <w:tc>
          <w:tcPr>
            <w:tcW w:w="4012" w:type="dxa"/>
            <w:tcBorders>
              <w:top w:val="single" w:sz="4" w:space="0" w:color="auto"/>
              <w:left w:val="single" w:sz="4" w:space="0" w:color="auto"/>
              <w:bottom w:val="single" w:sz="4" w:space="0" w:color="auto"/>
              <w:right w:val="single" w:sz="4" w:space="0" w:color="auto"/>
            </w:tcBorders>
          </w:tcPr>
          <w:p w14:paraId="452C68C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180x5,5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53BD678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243869FA" w14:textId="20E38A7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2346527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BD5A2D9"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5DBB8C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AA95099"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61.</w:t>
            </w:r>
          </w:p>
        </w:tc>
        <w:tc>
          <w:tcPr>
            <w:tcW w:w="4012" w:type="dxa"/>
            <w:tcBorders>
              <w:top w:val="single" w:sz="4" w:space="0" w:color="auto"/>
              <w:left w:val="single" w:sz="4" w:space="0" w:color="auto"/>
              <w:bottom w:val="single" w:sz="4" w:space="0" w:color="auto"/>
              <w:right w:val="single" w:sz="4" w:space="0" w:color="auto"/>
            </w:tcBorders>
          </w:tcPr>
          <w:p w14:paraId="7C85F53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200x6,1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A1E286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32020D28" w14:textId="01E2B13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13BF816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34D476B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86C96CD"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94B8F44"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62.</w:t>
            </w:r>
          </w:p>
        </w:tc>
        <w:tc>
          <w:tcPr>
            <w:tcW w:w="4012" w:type="dxa"/>
            <w:tcBorders>
              <w:top w:val="single" w:sz="4" w:space="0" w:color="auto"/>
              <w:left w:val="single" w:sz="4" w:space="0" w:color="auto"/>
              <w:bottom w:val="single" w:sz="4" w:space="0" w:color="auto"/>
              <w:right w:val="single" w:sz="4" w:space="0" w:color="auto"/>
            </w:tcBorders>
          </w:tcPr>
          <w:p w14:paraId="12C404AA"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rinktuvų iš 250x7,6mm skersmens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976" w:type="dxa"/>
            <w:tcBorders>
              <w:top w:val="single" w:sz="4" w:space="0" w:color="auto"/>
              <w:left w:val="single" w:sz="4" w:space="0" w:color="auto"/>
              <w:bottom w:val="single" w:sz="4" w:space="0" w:color="auto"/>
              <w:right w:val="single" w:sz="4" w:space="0" w:color="auto"/>
            </w:tcBorders>
            <w:vAlign w:val="center"/>
          </w:tcPr>
          <w:p w14:paraId="04F3A2E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11BC89A0" w14:textId="5711B64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1083" w:type="dxa"/>
            <w:tcBorders>
              <w:top w:val="single" w:sz="4" w:space="0" w:color="auto"/>
              <w:left w:val="single" w:sz="4" w:space="0" w:color="auto"/>
              <w:bottom w:val="single" w:sz="4" w:space="0" w:color="auto"/>
              <w:right w:val="single" w:sz="4" w:space="0" w:color="auto"/>
            </w:tcBorders>
            <w:vAlign w:val="center"/>
          </w:tcPr>
          <w:p w14:paraId="08F88A9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1E9263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057520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8E2097E"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63.</w:t>
            </w:r>
          </w:p>
        </w:tc>
        <w:tc>
          <w:tcPr>
            <w:tcW w:w="4012" w:type="dxa"/>
            <w:tcBorders>
              <w:top w:val="single" w:sz="4" w:space="0" w:color="auto"/>
              <w:left w:val="single" w:sz="4" w:space="0" w:color="auto"/>
              <w:bottom w:val="single" w:sz="4" w:space="0" w:color="auto"/>
              <w:right w:val="single" w:sz="4" w:space="0" w:color="auto"/>
            </w:tcBorders>
          </w:tcPr>
          <w:p w14:paraId="42930A81"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 d50 mm drenažo sausintuvų ir rinktuvų prijungimas prie naujo rinktuvo, kuris yra žemiau sausintuvo</w:t>
            </w:r>
          </w:p>
        </w:tc>
        <w:tc>
          <w:tcPr>
            <w:tcW w:w="976" w:type="dxa"/>
            <w:tcBorders>
              <w:top w:val="single" w:sz="4" w:space="0" w:color="auto"/>
              <w:left w:val="single" w:sz="4" w:space="0" w:color="auto"/>
              <w:bottom w:val="single" w:sz="4" w:space="0" w:color="auto"/>
              <w:right w:val="single" w:sz="4" w:space="0" w:color="auto"/>
            </w:tcBorders>
            <w:vAlign w:val="center"/>
          </w:tcPr>
          <w:p w14:paraId="1E06C7A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05258AB7" w14:textId="19505E4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0C47416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4A6069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3F3590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0F1BBF8"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64.</w:t>
            </w:r>
          </w:p>
        </w:tc>
        <w:tc>
          <w:tcPr>
            <w:tcW w:w="4012" w:type="dxa"/>
            <w:tcBorders>
              <w:top w:val="single" w:sz="4" w:space="0" w:color="auto"/>
              <w:left w:val="single" w:sz="4" w:space="0" w:color="auto"/>
              <w:bottom w:val="single" w:sz="4" w:space="0" w:color="auto"/>
              <w:right w:val="single" w:sz="4" w:space="0" w:color="auto"/>
            </w:tcBorders>
          </w:tcPr>
          <w:p w14:paraId="54C4D722"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d75 mm drenažo rinktuvų prijungimas prie naujų PVC rinktuvų įrengiant movas</w:t>
            </w:r>
          </w:p>
        </w:tc>
        <w:tc>
          <w:tcPr>
            <w:tcW w:w="976" w:type="dxa"/>
            <w:tcBorders>
              <w:top w:val="single" w:sz="4" w:space="0" w:color="auto"/>
              <w:left w:val="single" w:sz="4" w:space="0" w:color="auto"/>
              <w:bottom w:val="single" w:sz="4" w:space="0" w:color="auto"/>
              <w:right w:val="single" w:sz="4" w:space="0" w:color="auto"/>
            </w:tcBorders>
            <w:vAlign w:val="center"/>
          </w:tcPr>
          <w:p w14:paraId="1E7E1C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6717538D" w14:textId="47248833"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04ED434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D39F832"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22C4D4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9AA2FBD"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65.</w:t>
            </w:r>
          </w:p>
        </w:tc>
        <w:tc>
          <w:tcPr>
            <w:tcW w:w="4012" w:type="dxa"/>
            <w:tcBorders>
              <w:top w:val="single" w:sz="4" w:space="0" w:color="auto"/>
              <w:left w:val="single" w:sz="4" w:space="0" w:color="auto"/>
              <w:bottom w:val="single" w:sz="4" w:space="0" w:color="auto"/>
              <w:right w:val="single" w:sz="4" w:space="0" w:color="auto"/>
            </w:tcBorders>
          </w:tcPr>
          <w:p w14:paraId="50F63E3A"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d100 mm drenažo rinktuvų prijungimas prie naujų PVC rinktuvų įrengiant movas</w:t>
            </w:r>
          </w:p>
        </w:tc>
        <w:tc>
          <w:tcPr>
            <w:tcW w:w="976" w:type="dxa"/>
            <w:tcBorders>
              <w:top w:val="single" w:sz="4" w:space="0" w:color="auto"/>
              <w:left w:val="single" w:sz="4" w:space="0" w:color="auto"/>
              <w:bottom w:val="single" w:sz="4" w:space="0" w:color="auto"/>
              <w:right w:val="single" w:sz="4" w:space="0" w:color="auto"/>
            </w:tcBorders>
            <w:vAlign w:val="center"/>
          </w:tcPr>
          <w:p w14:paraId="11BE056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41E0E03C" w14:textId="639BC42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6B0725A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C3C58E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DE3152B"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89C38D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66.</w:t>
            </w:r>
          </w:p>
        </w:tc>
        <w:tc>
          <w:tcPr>
            <w:tcW w:w="4012" w:type="dxa"/>
            <w:tcBorders>
              <w:top w:val="single" w:sz="4" w:space="0" w:color="auto"/>
              <w:left w:val="single" w:sz="4" w:space="0" w:color="auto"/>
              <w:bottom w:val="single" w:sz="4" w:space="0" w:color="auto"/>
              <w:right w:val="single" w:sz="4" w:space="0" w:color="auto"/>
            </w:tcBorders>
          </w:tcPr>
          <w:p w14:paraId="1C3E3B00"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d125 mm drenažo rinktuvų prijungimas prie naujų PVC rinktuvų įrengiant movas</w:t>
            </w:r>
          </w:p>
        </w:tc>
        <w:tc>
          <w:tcPr>
            <w:tcW w:w="976" w:type="dxa"/>
            <w:tcBorders>
              <w:top w:val="single" w:sz="4" w:space="0" w:color="auto"/>
              <w:left w:val="single" w:sz="4" w:space="0" w:color="auto"/>
              <w:bottom w:val="single" w:sz="4" w:space="0" w:color="auto"/>
              <w:right w:val="single" w:sz="4" w:space="0" w:color="auto"/>
            </w:tcBorders>
            <w:vAlign w:val="center"/>
          </w:tcPr>
          <w:p w14:paraId="1A6A28C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75AAE920" w14:textId="14F94BE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38BE6F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CC7891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51DD16F"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BAFD5F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67.</w:t>
            </w:r>
          </w:p>
        </w:tc>
        <w:tc>
          <w:tcPr>
            <w:tcW w:w="4012" w:type="dxa"/>
            <w:tcBorders>
              <w:top w:val="single" w:sz="4" w:space="0" w:color="auto"/>
              <w:left w:val="single" w:sz="4" w:space="0" w:color="auto"/>
              <w:bottom w:val="single" w:sz="4" w:space="0" w:color="auto"/>
              <w:right w:val="single" w:sz="4" w:space="0" w:color="auto"/>
            </w:tcBorders>
          </w:tcPr>
          <w:p w14:paraId="03B0E35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sausintuvų iš PVC d50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40E3C5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212D0D14" w14:textId="6F4322D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585B725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73E1E5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28BAAB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3F8582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68.</w:t>
            </w:r>
          </w:p>
        </w:tc>
        <w:tc>
          <w:tcPr>
            <w:tcW w:w="4012" w:type="dxa"/>
            <w:tcBorders>
              <w:top w:val="single" w:sz="4" w:space="0" w:color="auto"/>
              <w:left w:val="single" w:sz="4" w:space="0" w:color="auto"/>
              <w:bottom w:val="single" w:sz="4" w:space="0" w:color="auto"/>
              <w:right w:val="single" w:sz="4" w:space="0" w:color="auto"/>
            </w:tcBorders>
          </w:tcPr>
          <w:p w14:paraId="795ABF49"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sausintuvų įrengimas 63 mm skersmens apvyniotų </w:t>
            </w:r>
            <w:proofErr w:type="spellStart"/>
            <w:r w:rsidRPr="00D20BD9">
              <w:rPr>
                <w:rFonts w:ascii="Times New Roman" w:eastAsia="Calibri" w:hAnsi="Times New Roman" w:cs="Times New Roman"/>
                <w:kern w:val="2"/>
                <w:sz w:val="22"/>
                <w:szCs w:val="22"/>
                <w:lang w:eastAsia="en-US"/>
                <w14:ligatures w14:val="standardContextual"/>
              </w:rPr>
              <w:t>filtracine</w:t>
            </w:r>
            <w:proofErr w:type="spellEnd"/>
            <w:r w:rsidRPr="00D20BD9">
              <w:rPr>
                <w:rFonts w:ascii="Times New Roman" w:eastAsia="Calibri" w:hAnsi="Times New Roman" w:cs="Times New Roman"/>
                <w:kern w:val="2"/>
                <w:sz w:val="22"/>
                <w:szCs w:val="22"/>
                <w:lang w:eastAsia="en-US"/>
                <w14:ligatures w14:val="standardContextual"/>
              </w:rPr>
              <w:t xml:space="preserve"> medžiaga</w:t>
            </w:r>
          </w:p>
        </w:tc>
        <w:tc>
          <w:tcPr>
            <w:tcW w:w="976" w:type="dxa"/>
            <w:tcBorders>
              <w:top w:val="single" w:sz="4" w:space="0" w:color="auto"/>
              <w:left w:val="single" w:sz="4" w:space="0" w:color="auto"/>
              <w:bottom w:val="single" w:sz="4" w:space="0" w:color="auto"/>
              <w:right w:val="single" w:sz="4" w:space="0" w:color="auto"/>
            </w:tcBorders>
            <w:vAlign w:val="center"/>
          </w:tcPr>
          <w:p w14:paraId="29693BA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4522FB8B" w14:textId="38A7FCB5"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6A18D6F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5FBA8E8"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430E377"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3201D0C"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69.</w:t>
            </w:r>
          </w:p>
        </w:tc>
        <w:tc>
          <w:tcPr>
            <w:tcW w:w="4012" w:type="dxa"/>
            <w:tcBorders>
              <w:top w:val="single" w:sz="4" w:space="0" w:color="auto"/>
              <w:left w:val="single" w:sz="4" w:space="0" w:color="auto"/>
              <w:bottom w:val="single" w:sz="4" w:space="0" w:color="auto"/>
              <w:right w:val="single" w:sz="4" w:space="0" w:color="auto"/>
            </w:tcBorders>
          </w:tcPr>
          <w:p w14:paraId="7207198B"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Infiltracinio </w:t>
            </w:r>
            <w:proofErr w:type="spellStart"/>
            <w:r w:rsidRPr="00D20BD9">
              <w:rPr>
                <w:rFonts w:ascii="Times New Roman" w:eastAsia="Calibri" w:hAnsi="Times New Roman" w:cs="Times New Roman"/>
                <w:kern w:val="2"/>
                <w:sz w:val="22"/>
                <w:szCs w:val="22"/>
                <w:lang w:eastAsia="en-US"/>
                <w14:ligatures w14:val="standardContextual"/>
              </w:rPr>
              <w:t>perf</w:t>
            </w:r>
            <w:proofErr w:type="spellEnd"/>
            <w:r w:rsidRPr="00D20BD9">
              <w:rPr>
                <w:rFonts w:ascii="Times New Roman" w:eastAsia="Calibri" w:hAnsi="Times New Roman" w:cs="Times New Roman"/>
                <w:kern w:val="2"/>
                <w:sz w:val="22"/>
                <w:szCs w:val="22"/>
                <w:lang w:eastAsia="en-US"/>
                <w14:ligatures w14:val="standardContextual"/>
              </w:rPr>
              <w:t>. g/b šulinio su dugnu  įrengimas d1000, h-2m</w:t>
            </w:r>
          </w:p>
        </w:tc>
        <w:tc>
          <w:tcPr>
            <w:tcW w:w="976" w:type="dxa"/>
            <w:tcBorders>
              <w:top w:val="single" w:sz="4" w:space="0" w:color="auto"/>
              <w:left w:val="single" w:sz="4" w:space="0" w:color="auto"/>
              <w:bottom w:val="single" w:sz="4" w:space="0" w:color="auto"/>
              <w:right w:val="single" w:sz="4" w:space="0" w:color="auto"/>
            </w:tcBorders>
            <w:vAlign w:val="center"/>
          </w:tcPr>
          <w:p w14:paraId="156BCE9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63E0B89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1083" w:type="dxa"/>
            <w:tcBorders>
              <w:top w:val="single" w:sz="4" w:space="0" w:color="auto"/>
              <w:left w:val="single" w:sz="4" w:space="0" w:color="auto"/>
              <w:bottom w:val="single" w:sz="4" w:space="0" w:color="auto"/>
              <w:right w:val="single" w:sz="4" w:space="0" w:color="auto"/>
            </w:tcBorders>
            <w:vAlign w:val="center"/>
          </w:tcPr>
          <w:p w14:paraId="3F1654D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56C2A49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22A8F6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292FEF5"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70.</w:t>
            </w:r>
          </w:p>
        </w:tc>
        <w:tc>
          <w:tcPr>
            <w:tcW w:w="4012" w:type="dxa"/>
            <w:tcBorders>
              <w:top w:val="single" w:sz="4" w:space="0" w:color="auto"/>
              <w:left w:val="single" w:sz="4" w:space="0" w:color="auto"/>
              <w:bottom w:val="single" w:sz="4" w:space="0" w:color="auto"/>
              <w:right w:val="single" w:sz="4" w:space="0" w:color="auto"/>
            </w:tcBorders>
          </w:tcPr>
          <w:p w14:paraId="3C4BD5B8"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G/b infiltracinio </w:t>
            </w:r>
            <w:proofErr w:type="spellStart"/>
            <w:r w:rsidRPr="00D20BD9">
              <w:rPr>
                <w:rFonts w:ascii="Times New Roman" w:eastAsia="Calibri" w:hAnsi="Times New Roman" w:cs="Times New Roman"/>
                <w:kern w:val="2"/>
                <w:sz w:val="22"/>
                <w:szCs w:val="22"/>
                <w:lang w:eastAsia="en-US"/>
                <w14:ligatures w14:val="standardContextual"/>
              </w:rPr>
              <w:t>perf</w:t>
            </w:r>
            <w:proofErr w:type="spellEnd"/>
            <w:r w:rsidRPr="00D20BD9">
              <w:rPr>
                <w:rFonts w:ascii="Times New Roman" w:eastAsia="Calibri" w:hAnsi="Times New Roman" w:cs="Times New Roman"/>
                <w:kern w:val="2"/>
                <w:sz w:val="22"/>
                <w:szCs w:val="22"/>
                <w:lang w:eastAsia="en-US"/>
                <w14:ligatures w14:val="standardContextual"/>
              </w:rPr>
              <w:t>. šulinio su dugnu įrengimas, d1500, h-3m</w:t>
            </w:r>
          </w:p>
        </w:tc>
        <w:tc>
          <w:tcPr>
            <w:tcW w:w="976" w:type="dxa"/>
            <w:tcBorders>
              <w:top w:val="single" w:sz="4" w:space="0" w:color="auto"/>
              <w:left w:val="single" w:sz="4" w:space="0" w:color="auto"/>
              <w:bottom w:val="single" w:sz="4" w:space="0" w:color="auto"/>
              <w:right w:val="single" w:sz="4" w:space="0" w:color="auto"/>
            </w:tcBorders>
            <w:vAlign w:val="center"/>
          </w:tcPr>
          <w:p w14:paraId="4452D01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3805801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1083" w:type="dxa"/>
            <w:tcBorders>
              <w:top w:val="single" w:sz="4" w:space="0" w:color="auto"/>
              <w:left w:val="single" w:sz="4" w:space="0" w:color="auto"/>
              <w:bottom w:val="single" w:sz="4" w:space="0" w:color="auto"/>
              <w:right w:val="single" w:sz="4" w:space="0" w:color="auto"/>
            </w:tcBorders>
            <w:vAlign w:val="center"/>
          </w:tcPr>
          <w:p w14:paraId="46107AC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142FE8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2AFB087D"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5CB4106"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71.</w:t>
            </w:r>
          </w:p>
        </w:tc>
        <w:tc>
          <w:tcPr>
            <w:tcW w:w="4012" w:type="dxa"/>
            <w:tcBorders>
              <w:top w:val="single" w:sz="4" w:space="0" w:color="auto"/>
              <w:left w:val="single" w:sz="4" w:space="0" w:color="auto"/>
              <w:bottom w:val="single" w:sz="4" w:space="0" w:color="auto"/>
              <w:right w:val="single" w:sz="4" w:space="0" w:color="auto"/>
            </w:tcBorders>
          </w:tcPr>
          <w:p w14:paraId="518A5EC7"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Polietileninio paslėpto drenažo šulinio PE ŠP d400 įrengimas su vamzdžių pajungimais</w:t>
            </w:r>
          </w:p>
        </w:tc>
        <w:tc>
          <w:tcPr>
            <w:tcW w:w="976" w:type="dxa"/>
            <w:tcBorders>
              <w:top w:val="single" w:sz="4" w:space="0" w:color="auto"/>
              <w:left w:val="single" w:sz="4" w:space="0" w:color="auto"/>
              <w:bottom w:val="single" w:sz="4" w:space="0" w:color="auto"/>
              <w:right w:val="single" w:sz="4" w:space="0" w:color="auto"/>
            </w:tcBorders>
            <w:vAlign w:val="center"/>
          </w:tcPr>
          <w:p w14:paraId="4462D0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1DE4F6D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73DF89F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1BD01C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3962C5F"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B81764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72.</w:t>
            </w:r>
          </w:p>
        </w:tc>
        <w:tc>
          <w:tcPr>
            <w:tcW w:w="4012" w:type="dxa"/>
            <w:tcBorders>
              <w:top w:val="single" w:sz="4" w:space="0" w:color="auto"/>
              <w:left w:val="single" w:sz="4" w:space="0" w:color="auto"/>
              <w:bottom w:val="single" w:sz="4" w:space="0" w:color="auto"/>
              <w:right w:val="single" w:sz="4" w:space="0" w:color="auto"/>
            </w:tcBorders>
          </w:tcPr>
          <w:p w14:paraId="30A37DF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Grunto kasimas </w:t>
            </w:r>
            <w:proofErr w:type="spellStart"/>
            <w:r w:rsidRPr="00D20BD9">
              <w:rPr>
                <w:rFonts w:ascii="Times New Roman" w:eastAsia="Calibri" w:hAnsi="Times New Roman" w:cs="Times New Roman"/>
                <w:kern w:val="2"/>
                <w:sz w:val="22"/>
                <w:szCs w:val="22"/>
                <w:lang w:eastAsia="en-US"/>
                <w14:ligatures w14:val="standardContextual"/>
              </w:rPr>
              <w:t>rank</w:t>
            </w:r>
            <w:proofErr w:type="spellEnd"/>
            <w:r w:rsidRPr="00D20BD9">
              <w:rPr>
                <w:rFonts w:ascii="Times New Roman" w:eastAsia="Calibri" w:hAnsi="Times New Roman" w:cs="Times New Roman"/>
                <w:kern w:val="2"/>
                <w:sz w:val="22"/>
                <w:szCs w:val="22"/>
                <w:lang w:eastAsia="en-US"/>
                <w14:ligatures w14:val="standardContextual"/>
              </w:rPr>
              <w:t>. būdu požeminių komunikacijų zonoje</w:t>
            </w:r>
          </w:p>
        </w:tc>
        <w:tc>
          <w:tcPr>
            <w:tcW w:w="976" w:type="dxa"/>
            <w:tcBorders>
              <w:top w:val="single" w:sz="4" w:space="0" w:color="auto"/>
              <w:left w:val="single" w:sz="4" w:space="0" w:color="auto"/>
              <w:bottom w:val="single" w:sz="4" w:space="0" w:color="auto"/>
              <w:right w:val="single" w:sz="4" w:space="0" w:color="auto"/>
            </w:tcBorders>
            <w:vAlign w:val="center"/>
          </w:tcPr>
          <w:p w14:paraId="0B23AC5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72986ADC" w14:textId="6472F3F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5C487C8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3DDEB3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13B6B5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3310E9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73.</w:t>
            </w:r>
          </w:p>
        </w:tc>
        <w:tc>
          <w:tcPr>
            <w:tcW w:w="4012" w:type="dxa"/>
            <w:tcBorders>
              <w:top w:val="single" w:sz="4" w:space="0" w:color="auto"/>
              <w:left w:val="single" w:sz="4" w:space="0" w:color="auto"/>
              <w:bottom w:val="single" w:sz="4" w:space="0" w:color="auto"/>
              <w:right w:val="single" w:sz="4" w:space="0" w:color="auto"/>
            </w:tcBorders>
          </w:tcPr>
          <w:p w14:paraId="4C0A1ED5"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Paviršinio vandens </w:t>
            </w:r>
            <w:proofErr w:type="spellStart"/>
            <w:r w:rsidRPr="00D20BD9">
              <w:rPr>
                <w:rFonts w:ascii="Times New Roman" w:eastAsia="Calibri" w:hAnsi="Times New Roman" w:cs="Times New Roman"/>
                <w:kern w:val="2"/>
                <w:sz w:val="22"/>
                <w:szCs w:val="22"/>
                <w:lang w:eastAsia="en-US"/>
                <w14:ligatures w14:val="standardContextual"/>
              </w:rPr>
              <w:t>nuleistuvų</w:t>
            </w:r>
            <w:proofErr w:type="spellEnd"/>
            <w:r w:rsidRPr="00D20BD9">
              <w:rPr>
                <w:rFonts w:ascii="Times New Roman" w:eastAsia="Calibri" w:hAnsi="Times New Roman" w:cs="Times New Roman"/>
                <w:kern w:val="2"/>
                <w:sz w:val="22"/>
                <w:szCs w:val="22"/>
                <w:lang w:eastAsia="en-US"/>
                <w14:ligatures w14:val="standardContextual"/>
              </w:rPr>
              <w:t xml:space="preserve"> PN-42 įrengimas lomoje</w:t>
            </w:r>
          </w:p>
        </w:tc>
        <w:tc>
          <w:tcPr>
            <w:tcW w:w="976" w:type="dxa"/>
            <w:tcBorders>
              <w:top w:val="single" w:sz="4" w:space="0" w:color="auto"/>
              <w:left w:val="single" w:sz="4" w:space="0" w:color="auto"/>
              <w:bottom w:val="single" w:sz="4" w:space="0" w:color="auto"/>
              <w:right w:val="single" w:sz="4" w:space="0" w:color="auto"/>
            </w:tcBorders>
            <w:vAlign w:val="center"/>
          </w:tcPr>
          <w:p w14:paraId="3B4DB90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2FBF3D3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569C6FB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A76F90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D87843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F90AEA2"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74.</w:t>
            </w:r>
          </w:p>
        </w:tc>
        <w:tc>
          <w:tcPr>
            <w:tcW w:w="4012" w:type="dxa"/>
            <w:tcBorders>
              <w:top w:val="single" w:sz="4" w:space="0" w:color="auto"/>
              <w:left w:val="single" w:sz="4" w:space="0" w:color="auto"/>
              <w:bottom w:val="single" w:sz="4" w:space="0" w:color="auto"/>
              <w:right w:val="single" w:sz="4" w:space="0" w:color="auto"/>
            </w:tcBorders>
          </w:tcPr>
          <w:p w14:paraId="1C885D23"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Vidutinio tankumo krūmų pašalinimas nuo griovio šlaitų rankiniu būdu</w:t>
            </w:r>
          </w:p>
        </w:tc>
        <w:tc>
          <w:tcPr>
            <w:tcW w:w="976" w:type="dxa"/>
            <w:tcBorders>
              <w:top w:val="single" w:sz="4" w:space="0" w:color="auto"/>
              <w:left w:val="single" w:sz="4" w:space="0" w:color="auto"/>
              <w:bottom w:val="single" w:sz="4" w:space="0" w:color="auto"/>
              <w:right w:val="single" w:sz="4" w:space="0" w:color="auto"/>
            </w:tcBorders>
            <w:vAlign w:val="center"/>
          </w:tcPr>
          <w:p w14:paraId="3669CAE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139ABD5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25D906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A78F62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8F55435"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2E71FB8"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75.</w:t>
            </w:r>
          </w:p>
        </w:tc>
        <w:tc>
          <w:tcPr>
            <w:tcW w:w="4012" w:type="dxa"/>
            <w:tcBorders>
              <w:top w:val="single" w:sz="4" w:space="0" w:color="auto"/>
              <w:left w:val="single" w:sz="4" w:space="0" w:color="auto"/>
              <w:bottom w:val="single" w:sz="4" w:space="0" w:color="auto"/>
              <w:right w:val="single" w:sz="4" w:space="0" w:color="auto"/>
            </w:tcBorders>
          </w:tcPr>
          <w:p w14:paraId="27B8C078"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PVC vamzdžio d160 SN8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5BC8159"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5BBB37A7" w14:textId="1B021CE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1083" w:type="dxa"/>
            <w:tcBorders>
              <w:top w:val="single" w:sz="4" w:space="0" w:color="auto"/>
              <w:left w:val="single" w:sz="4" w:space="0" w:color="auto"/>
              <w:bottom w:val="single" w:sz="4" w:space="0" w:color="auto"/>
              <w:right w:val="single" w:sz="4" w:space="0" w:color="auto"/>
            </w:tcBorders>
            <w:vAlign w:val="center"/>
          </w:tcPr>
          <w:p w14:paraId="3852F97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239A82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A6E315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56AC663F"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76.</w:t>
            </w:r>
          </w:p>
        </w:tc>
        <w:tc>
          <w:tcPr>
            <w:tcW w:w="4012" w:type="dxa"/>
            <w:tcBorders>
              <w:top w:val="single" w:sz="4" w:space="0" w:color="auto"/>
              <w:left w:val="single" w:sz="4" w:space="0" w:color="auto"/>
              <w:bottom w:val="single" w:sz="4" w:space="0" w:color="auto"/>
              <w:right w:val="single" w:sz="4" w:space="0" w:color="auto"/>
            </w:tcBorders>
          </w:tcPr>
          <w:p w14:paraId="2EDB556E"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PE d160x9,5 </w:t>
            </w:r>
            <w:proofErr w:type="spellStart"/>
            <w:r w:rsidRPr="00D20BD9">
              <w:rPr>
                <w:rFonts w:ascii="Times New Roman" w:eastAsia="Calibri" w:hAnsi="Times New Roman" w:cs="Times New Roman"/>
                <w:kern w:val="2"/>
                <w:sz w:val="22"/>
                <w:szCs w:val="22"/>
                <w:lang w:eastAsia="en-US"/>
                <w14:ligatures w14:val="standardContextual"/>
              </w:rPr>
              <w:t>lygiasienis</w:t>
            </w:r>
            <w:proofErr w:type="spellEnd"/>
            <w:r w:rsidRPr="00D20BD9">
              <w:rPr>
                <w:rFonts w:ascii="Times New Roman" w:eastAsia="Calibri" w:hAnsi="Times New Roman" w:cs="Times New Roman"/>
                <w:kern w:val="2"/>
                <w:sz w:val="22"/>
                <w:szCs w:val="22"/>
                <w:lang w:eastAsia="en-US"/>
                <w14:ligatures w14:val="standardContextual"/>
              </w:rPr>
              <w:t xml:space="preserve"> vamzdis bei jo įrengimas atviru būdu</w:t>
            </w:r>
          </w:p>
        </w:tc>
        <w:tc>
          <w:tcPr>
            <w:tcW w:w="976" w:type="dxa"/>
            <w:tcBorders>
              <w:top w:val="single" w:sz="4" w:space="0" w:color="auto"/>
              <w:left w:val="single" w:sz="4" w:space="0" w:color="auto"/>
              <w:bottom w:val="single" w:sz="4" w:space="0" w:color="auto"/>
              <w:right w:val="single" w:sz="4" w:space="0" w:color="auto"/>
            </w:tcBorders>
            <w:vAlign w:val="center"/>
          </w:tcPr>
          <w:p w14:paraId="2F692EE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713A55B9" w14:textId="4543E22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65F77E4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2B5905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6FD8BAB"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066CB9E"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77.</w:t>
            </w:r>
          </w:p>
        </w:tc>
        <w:tc>
          <w:tcPr>
            <w:tcW w:w="4012" w:type="dxa"/>
            <w:tcBorders>
              <w:top w:val="single" w:sz="4" w:space="0" w:color="auto"/>
              <w:left w:val="single" w:sz="4" w:space="0" w:color="auto"/>
              <w:bottom w:val="single" w:sz="4" w:space="0" w:color="auto"/>
              <w:right w:val="single" w:sz="4" w:space="0" w:color="auto"/>
            </w:tcBorders>
          </w:tcPr>
          <w:p w14:paraId="229E220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PVC d110x3,2 (SN8) </w:t>
            </w:r>
            <w:proofErr w:type="spellStart"/>
            <w:r w:rsidRPr="00D20BD9">
              <w:rPr>
                <w:rFonts w:ascii="Times New Roman" w:eastAsia="Calibri" w:hAnsi="Times New Roman" w:cs="Times New Roman"/>
                <w:kern w:val="2"/>
                <w:sz w:val="22"/>
                <w:szCs w:val="22"/>
                <w:lang w:eastAsia="en-US"/>
                <w14:ligatures w14:val="standardContextual"/>
              </w:rPr>
              <w:t>lygiasienis</w:t>
            </w:r>
            <w:proofErr w:type="spellEnd"/>
            <w:r w:rsidRPr="00D20BD9">
              <w:rPr>
                <w:rFonts w:ascii="Times New Roman" w:eastAsia="Calibri" w:hAnsi="Times New Roman" w:cs="Times New Roman"/>
                <w:kern w:val="2"/>
                <w:sz w:val="22"/>
                <w:szCs w:val="22"/>
                <w:lang w:eastAsia="en-US"/>
                <w14:ligatures w14:val="standardContextual"/>
              </w:rPr>
              <w:t xml:space="preserve"> vamzdis bei jo įrengimas atviru būdu</w:t>
            </w:r>
          </w:p>
        </w:tc>
        <w:tc>
          <w:tcPr>
            <w:tcW w:w="976" w:type="dxa"/>
            <w:tcBorders>
              <w:top w:val="single" w:sz="4" w:space="0" w:color="auto"/>
              <w:left w:val="single" w:sz="4" w:space="0" w:color="auto"/>
              <w:bottom w:val="single" w:sz="4" w:space="0" w:color="auto"/>
              <w:right w:val="single" w:sz="4" w:space="0" w:color="auto"/>
            </w:tcBorders>
            <w:vAlign w:val="center"/>
          </w:tcPr>
          <w:p w14:paraId="278D024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1443" w:type="dxa"/>
            <w:tcBorders>
              <w:top w:val="single" w:sz="4" w:space="0" w:color="auto"/>
              <w:left w:val="single" w:sz="4" w:space="0" w:color="auto"/>
              <w:bottom w:val="single" w:sz="4" w:space="0" w:color="auto"/>
              <w:right w:val="single" w:sz="4" w:space="0" w:color="auto"/>
            </w:tcBorders>
            <w:vAlign w:val="center"/>
          </w:tcPr>
          <w:p w14:paraId="679DF293" w14:textId="0EB31FE8"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1083" w:type="dxa"/>
            <w:tcBorders>
              <w:top w:val="single" w:sz="4" w:space="0" w:color="auto"/>
              <w:left w:val="single" w:sz="4" w:space="0" w:color="auto"/>
              <w:bottom w:val="single" w:sz="4" w:space="0" w:color="auto"/>
              <w:right w:val="single" w:sz="4" w:space="0" w:color="auto"/>
            </w:tcBorders>
            <w:vAlign w:val="center"/>
          </w:tcPr>
          <w:p w14:paraId="316FF0D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E77DA46"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B8E589A"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7E3E99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78.</w:t>
            </w:r>
          </w:p>
        </w:tc>
        <w:tc>
          <w:tcPr>
            <w:tcW w:w="4012" w:type="dxa"/>
            <w:tcBorders>
              <w:top w:val="single" w:sz="4" w:space="0" w:color="auto"/>
              <w:left w:val="single" w:sz="4" w:space="0" w:color="auto"/>
              <w:bottom w:val="single" w:sz="4" w:space="0" w:color="auto"/>
              <w:right w:val="single" w:sz="4" w:space="0" w:color="auto"/>
            </w:tcBorders>
          </w:tcPr>
          <w:p w14:paraId="4D85818D" w14:textId="77777777" w:rsidR="00D20BD9" w:rsidRPr="00D20BD9" w:rsidRDefault="00D20BD9" w:rsidP="00D20BD9">
            <w:pPr>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Vandens </w:t>
            </w:r>
            <w:proofErr w:type="spellStart"/>
            <w:r w:rsidRPr="00D20BD9">
              <w:rPr>
                <w:rFonts w:ascii="Times New Roman" w:eastAsia="Calibri" w:hAnsi="Times New Roman" w:cs="Times New Roman"/>
                <w:kern w:val="2"/>
                <w:sz w:val="22"/>
                <w:szCs w:val="22"/>
                <w:lang w:eastAsia="en-US"/>
                <w14:ligatures w14:val="standardContextual"/>
              </w:rPr>
              <w:t>nuleistuvas</w:t>
            </w:r>
            <w:proofErr w:type="spellEnd"/>
            <w:r w:rsidRPr="00D20BD9">
              <w:rPr>
                <w:rFonts w:ascii="Times New Roman" w:eastAsia="Calibri" w:hAnsi="Times New Roman" w:cs="Times New Roman"/>
                <w:kern w:val="2"/>
                <w:sz w:val="22"/>
                <w:szCs w:val="22"/>
                <w:lang w:eastAsia="en-US"/>
                <w14:ligatures w14:val="standardContextual"/>
              </w:rPr>
              <w:t xml:space="preserve"> PE PN-42 ir jo įrengimas su vamzdžių pajungimais </w:t>
            </w:r>
          </w:p>
        </w:tc>
        <w:tc>
          <w:tcPr>
            <w:tcW w:w="976" w:type="dxa"/>
            <w:tcBorders>
              <w:top w:val="single" w:sz="4" w:space="0" w:color="auto"/>
              <w:left w:val="single" w:sz="4" w:space="0" w:color="auto"/>
              <w:bottom w:val="single" w:sz="4" w:space="0" w:color="auto"/>
              <w:right w:val="single" w:sz="4" w:space="0" w:color="auto"/>
            </w:tcBorders>
            <w:vAlign w:val="center"/>
          </w:tcPr>
          <w:p w14:paraId="15C7D87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2EC70ED7"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259112E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98E84ED"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0BF572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EEA0A5A"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79.</w:t>
            </w:r>
          </w:p>
        </w:tc>
        <w:tc>
          <w:tcPr>
            <w:tcW w:w="4012" w:type="dxa"/>
            <w:tcBorders>
              <w:top w:val="single" w:sz="4" w:space="0" w:color="auto"/>
              <w:left w:val="single" w:sz="4" w:space="0" w:color="auto"/>
              <w:bottom w:val="single" w:sz="4" w:space="0" w:color="auto"/>
              <w:right w:val="single" w:sz="4" w:space="0" w:color="auto"/>
            </w:tcBorders>
          </w:tcPr>
          <w:p w14:paraId="139BE2A9"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Kelio profilio suformavimas.</w:t>
            </w:r>
          </w:p>
        </w:tc>
        <w:tc>
          <w:tcPr>
            <w:tcW w:w="976" w:type="dxa"/>
            <w:tcBorders>
              <w:top w:val="single" w:sz="4" w:space="0" w:color="auto"/>
              <w:left w:val="single" w:sz="4" w:space="0" w:color="auto"/>
              <w:bottom w:val="single" w:sz="4" w:space="0" w:color="auto"/>
              <w:right w:val="single" w:sz="4" w:space="0" w:color="auto"/>
            </w:tcBorders>
            <w:vAlign w:val="center"/>
          </w:tcPr>
          <w:p w14:paraId="5E53173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34AE0D5E"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1443A31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01D3ADCE"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56EB32EE"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77F708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80.</w:t>
            </w:r>
          </w:p>
        </w:tc>
        <w:tc>
          <w:tcPr>
            <w:tcW w:w="4012" w:type="dxa"/>
            <w:tcBorders>
              <w:top w:val="single" w:sz="4" w:space="0" w:color="auto"/>
              <w:left w:val="single" w:sz="4" w:space="0" w:color="auto"/>
              <w:bottom w:val="single" w:sz="4" w:space="0" w:color="auto"/>
              <w:right w:val="single" w:sz="4" w:space="0" w:color="auto"/>
            </w:tcBorders>
          </w:tcPr>
          <w:p w14:paraId="2F0CB11A"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Kelio griovio formavimas neišvežant grunto.</w:t>
            </w:r>
          </w:p>
        </w:tc>
        <w:tc>
          <w:tcPr>
            <w:tcW w:w="976" w:type="dxa"/>
            <w:tcBorders>
              <w:top w:val="single" w:sz="4" w:space="0" w:color="auto"/>
              <w:left w:val="single" w:sz="4" w:space="0" w:color="auto"/>
              <w:bottom w:val="single" w:sz="4" w:space="0" w:color="auto"/>
              <w:right w:val="single" w:sz="4" w:space="0" w:color="auto"/>
            </w:tcBorders>
            <w:vAlign w:val="center"/>
          </w:tcPr>
          <w:p w14:paraId="14F305E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4A36C92F" w14:textId="6DA2BCD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250</w:t>
            </w:r>
          </w:p>
        </w:tc>
        <w:tc>
          <w:tcPr>
            <w:tcW w:w="1083" w:type="dxa"/>
            <w:tcBorders>
              <w:top w:val="single" w:sz="4" w:space="0" w:color="auto"/>
              <w:left w:val="single" w:sz="4" w:space="0" w:color="auto"/>
              <w:bottom w:val="single" w:sz="4" w:space="0" w:color="auto"/>
              <w:right w:val="single" w:sz="4" w:space="0" w:color="auto"/>
            </w:tcBorders>
            <w:vAlign w:val="center"/>
          </w:tcPr>
          <w:p w14:paraId="32D0EE7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459DFC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77E08B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80DB98B"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81.</w:t>
            </w:r>
          </w:p>
        </w:tc>
        <w:tc>
          <w:tcPr>
            <w:tcW w:w="4012" w:type="dxa"/>
            <w:tcBorders>
              <w:top w:val="single" w:sz="4" w:space="0" w:color="auto"/>
              <w:left w:val="single" w:sz="4" w:space="0" w:color="auto"/>
              <w:bottom w:val="single" w:sz="4" w:space="0" w:color="auto"/>
              <w:right w:val="single" w:sz="4" w:space="0" w:color="auto"/>
            </w:tcBorders>
          </w:tcPr>
          <w:p w14:paraId="6193BE3E"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color w:val="000000"/>
                <w:sz w:val="24"/>
                <w:szCs w:val="24"/>
              </w:rPr>
              <w:t>Kelio rezervo planiravimas mechanizuotai.</w:t>
            </w:r>
          </w:p>
        </w:tc>
        <w:tc>
          <w:tcPr>
            <w:tcW w:w="976" w:type="dxa"/>
            <w:tcBorders>
              <w:top w:val="single" w:sz="4" w:space="0" w:color="auto"/>
              <w:left w:val="single" w:sz="4" w:space="0" w:color="auto"/>
              <w:bottom w:val="single" w:sz="4" w:space="0" w:color="auto"/>
              <w:right w:val="single" w:sz="4" w:space="0" w:color="auto"/>
            </w:tcBorders>
            <w:vAlign w:val="center"/>
          </w:tcPr>
          <w:p w14:paraId="7BF64BED"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32CBC98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750</w:t>
            </w:r>
          </w:p>
        </w:tc>
        <w:tc>
          <w:tcPr>
            <w:tcW w:w="1083" w:type="dxa"/>
            <w:tcBorders>
              <w:top w:val="single" w:sz="4" w:space="0" w:color="auto"/>
              <w:left w:val="single" w:sz="4" w:space="0" w:color="auto"/>
              <w:bottom w:val="single" w:sz="4" w:space="0" w:color="auto"/>
              <w:right w:val="single" w:sz="4" w:space="0" w:color="auto"/>
            </w:tcBorders>
            <w:vAlign w:val="center"/>
          </w:tcPr>
          <w:p w14:paraId="4EFEC80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F4DD20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08F45AC7"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09212F99"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82.</w:t>
            </w:r>
          </w:p>
        </w:tc>
        <w:tc>
          <w:tcPr>
            <w:tcW w:w="4012" w:type="dxa"/>
            <w:tcBorders>
              <w:top w:val="single" w:sz="4" w:space="0" w:color="auto"/>
              <w:left w:val="single" w:sz="4" w:space="0" w:color="auto"/>
              <w:bottom w:val="single" w:sz="4" w:space="0" w:color="auto"/>
              <w:right w:val="single" w:sz="4" w:space="0" w:color="auto"/>
            </w:tcBorders>
          </w:tcPr>
          <w:p w14:paraId="592BAF43"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Mechanizuotas kelio rezervo planiravimas.</w:t>
            </w:r>
          </w:p>
        </w:tc>
        <w:tc>
          <w:tcPr>
            <w:tcW w:w="976" w:type="dxa"/>
            <w:tcBorders>
              <w:top w:val="single" w:sz="4" w:space="0" w:color="auto"/>
              <w:left w:val="single" w:sz="4" w:space="0" w:color="auto"/>
              <w:bottom w:val="single" w:sz="4" w:space="0" w:color="auto"/>
              <w:right w:val="single" w:sz="4" w:space="0" w:color="auto"/>
            </w:tcBorders>
            <w:vAlign w:val="center"/>
          </w:tcPr>
          <w:p w14:paraId="7BEF7D6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2DAA86A6" w14:textId="517BC12E"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01FC6AF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BA1603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430CF03A"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14B2B08"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83.</w:t>
            </w:r>
          </w:p>
        </w:tc>
        <w:tc>
          <w:tcPr>
            <w:tcW w:w="4012" w:type="dxa"/>
            <w:tcBorders>
              <w:top w:val="single" w:sz="4" w:space="0" w:color="auto"/>
              <w:left w:val="single" w:sz="4" w:space="0" w:color="auto"/>
              <w:bottom w:val="single" w:sz="4" w:space="0" w:color="auto"/>
              <w:right w:val="single" w:sz="4" w:space="0" w:color="auto"/>
            </w:tcBorders>
          </w:tcPr>
          <w:p w14:paraId="5BBEA839"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Medžių ir krūmų šalinimas, išraunant šaknis ir jas utilizuojant.</w:t>
            </w:r>
          </w:p>
        </w:tc>
        <w:tc>
          <w:tcPr>
            <w:tcW w:w="976" w:type="dxa"/>
            <w:tcBorders>
              <w:top w:val="single" w:sz="4" w:space="0" w:color="auto"/>
              <w:left w:val="single" w:sz="4" w:space="0" w:color="auto"/>
              <w:bottom w:val="single" w:sz="4" w:space="0" w:color="auto"/>
              <w:right w:val="single" w:sz="4" w:space="0" w:color="auto"/>
            </w:tcBorders>
            <w:vAlign w:val="center"/>
          </w:tcPr>
          <w:p w14:paraId="3C48762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42E8F7FA" w14:textId="2D950023"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1083" w:type="dxa"/>
            <w:tcBorders>
              <w:top w:val="single" w:sz="4" w:space="0" w:color="auto"/>
              <w:left w:val="single" w:sz="4" w:space="0" w:color="auto"/>
              <w:bottom w:val="single" w:sz="4" w:space="0" w:color="auto"/>
              <w:right w:val="single" w:sz="4" w:space="0" w:color="auto"/>
            </w:tcBorders>
            <w:vAlign w:val="center"/>
          </w:tcPr>
          <w:p w14:paraId="7E7E14C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5F0D44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F58D03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268B6A3"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84.</w:t>
            </w:r>
          </w:p>
        </w:tc>
        <w:tc>
          <w:tcPr>
            <w:tcW w:w="4012" w:type="dxa"/>
            <w:tcBorders>
              <w:top w:val="single" w:sz="4" w:space="0" w:color="auto"/>
              <w:left w:val="single" w:sz="4" w:space="0" w:color="auto"/>
              <w:bottom w:val="single" w:sz="4" w:space="0" w:color="auto"/>
              <w:right w:val="single" w:sz="4" w:space="0" w:color="auto"/>
            </w:tcBorders>
          </w:tcPr>
          <w:p w14:paraId="663375B0"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Žemės sankasos planiravimas ir tankinimas.</w:t>
            </w:r>
          </w:p>
        </w:tc>
        <w:tc>
          <w:tcPr>
            <w:tcW w:w="976" w:type="dxa"/>
            <w:tcBorders>
              <w:top w:val="single" w:sz="4" w:space="0" w:color="auto"/>
              <w:left w:val="single" w:sz="4" w:space="0" w:color="auto"/>
              <w:bottom w:val="single" w:sz="4" w:space="0" w:color="auto"/>
              <w:right w:val="single" w:sz="4" w:space="0" w:color="auto"/>
            </w:tcBorders>
            <w:vAlign w:val="center"/>
          </w:tcPr>
          <w:p w14:paraId="5F36BF0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524C0E98" w14:textId="0D43871F"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1083" w:type="dxa"/>
            <w:tcBorders>
              <w:top w:val="single" w:sz="4" w:space="0" w:color="auto"/>
              <w:left w:val="single" w:sz="4" w:space="0" w:color="auto"/>
              <w:bottom w:val="single" w:sz="4" w:space="0" w:color="auto"/>
              <w:right w:val="single" w:sz="4" w:space="0" w:color="auto"/>
            </w:tcBorders>
            <w:vAlign w:val="center"/>
          </w:tcPr>
          <w:p w14:paraId="4AD8B1E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62D350B"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F93D26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D37E8E7"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85.</w:t>
            </w:r>
          </w:p>
        </w:tc>
        <w:tc>
          <w:tcPr>
            <w:tcW w:w="4012" w:type="dxa"/>
            <w:tcBorders>
              <w:top w:val="single" w:sz="4" w:space="0" w:color="auto"/>
              <w:left w:val="single" w:sz="4" w:space="0" w:color="auto"/>
              <w:bottom w:val="single" w:sz="4" w:space="0" w:color="auto"/>
              <w:right w:val="single" w:sz="4" w:space="0" w:color="auto"/>
            </w:tcBorders>
          </w:tcPr>
          <w:p w14:paraId="74EEBE7B"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Šlaitų ir plotų sutvirtinimas žole</w:t>
            </w:r>
          </w:p>
        </w:tc>
        <w:tc>
          <w:tcPr>
            <w:tcW w:w="976" w:type="dxa"/>
            <w:tcBorders>
              <w:top w:val="single" w:sz="4" w:space="0" w:color="auto"/>
              <w:left w:val="single" w:sz="4" w:space="0" w:color="auto"/>
              <w:bottom w:val="single" w:sz="4" w:space="0" w:color="auto"/>
              <w:right w:val="single" w:sz="4" w:space="0" w:color="auto"/>
            </w:tcBorders>
            <w:vAlign w:val="center"/>
          </w:tcPr>
          <w:p w14:paraId="060E695A"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71EC4E20" w14:textId="0EE4A8C2"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r w:rsidR="00D20BD9" w:rsidRPr="00D20BD9">
              <w:rPr>
                <w:rFonts w:ascii="Times New Roman" w:eastAsia="Times New Roman" w:hAnsi="Times New Roman" w:cs="Times New Roman"/>
                <w:color w:val="000000"/>
                <w:sz w:val="22"/>
                <w:szCs w:val="22"/>
              </w:rPr>
              <w:t>00</w:t>
            </w:r>
          </w:p>
        </w:tc>
        <w:tc>
          <w:tcPr>
            <w:tcW w:w="1083" w:type="dxa"/>
            <w:tcBorders>
              <w:top w:val="single" w:sz="4" w:space="0" w:color="auto"/>
              <w:left w:val="single" w:sz="4" w:space="0" w:color="auto"/>
              <w:bottom w:val="single" w:sz="4" w:space="0" w:color="auto"/>
              <w:right w:val="single" w:sz="4" w:space="0" w:color="auto"/>
            </w:tcBorders>
            <w:vAlign w:val="center"/>
          </w:tcPr>
          <w:p w14:paraId="117E16D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D3E06B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97DAB0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24FB76F0"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86.</w:t>
            </w:r>
          </w:p>
        </w:tc>
        <w:tc>
          <w:tcPr>
            <w:tcW w:w="4012" w:type="dxa"/>
            <w:tcBorders>
              <w:top w:val="single" w:sz="4" w:space="0" w:color="auto"/>
              <w:left w:val="single" w:sz="4" w:space="0" w:color="auto"/>
              <w:bottom w:val="single" w:sz="4" w:space="0" w:color="auto"/>
              <w:right w:val="single" w:sz="4" w:space="0" w:color="auto"/>
            </w:tcBorders>
          </w:tcPr>
          <w:p w14:paraId="6F588B05" w14:textId="4685E0EE" w:rsidR="00D20BD9" w:rsidRPr="005C6B69" w:rsidRDefault="00D20BD9" w:rsidP="005C6B69">
            <w:pPr>
              <w:tabs>
                <w:tab w:val="left" w:pos="229"/>
              </w:tabs>
              <w:spacing w:after="0" w:line="240" w:lineRule="auto"/>
              <w:jc w:val="both"/>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ir sandėliavimas vietoje.</w:t>
            </w:r>
          </w:p>
        </w:tc>
        <w:tc>
          <w:tcPr>
            <w:tcW w:w="976" w:type="dxa"/>
            <w:tcBorders>
              <w:top w:val="single" w:sz="4" w:space="0" w:color="auto"/>
              <w:left w:val="single" w:sz="4" w:space="0" w:color="auto"/>
              <w:bottom w:val="single" w:sz="4" w:space="0" w:color="auto"/>
              <w:right w:val="single" w:sz="4" w:space="0" w:color="auto"/>
            </w:tcBorders>
            <w:vAlign w:val="center"/>
          </w:tcPr>
          <w:p w14:paraId="32DA3F3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79B9143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4C4AB636"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693D233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F00AE9D"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51743E0"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87.</w:t>
            </w:r>
          </w:p>
        </w:tc>
        <w:tc>
          <w:tcPr>
            <w:tcW w:w="4012" w:type="dxa"/>
            <w:tcBorders>
              <w:top w:val="single" w:sz="4" w:space="0" w:color="auto"/>
              <w:left w:val="single" w:sz="4" w:space="0" w:color="auto"/>
              <w:bottom w:val="single" w:sz="4" w:space="0" w:color="auto"/>
              <w:right w:val="single" w:sz="4" w:space="0" w:color="auto"/>
            </w:tcBorders>
          </w:tcPr>
          <w:p w14:paraId="3893A66B" w14:textId="77777777" w:rsidR="00D20BD9" w:rsidRPr="00D20BD9" w:rsidRDefault="00D20BD9" w:rsidP="00D20BD9">
            <w:pPr>
              <w:tabs>
                <w:tab w:val="left" w:pos="229"/>
              </w:tabs>
              <w:spacing w:after="0" w:line="240" w:lineRule="auto"/>
              <w:jc w:val="both"/>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pakrovimas ir išvežimas rangovo pasirinktu atstumu.</w:t>
            </w:r>
          </w:p>
          <w:p w14:paraId="136419A3"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p>
        </w:tc>
        <w:tc>
          <w:tcPr>
            <w:tcW w:w="976" w:type="dxa"/>
            <w:tcBorders>
              <w:top w:val="single" w:sz="4" w:space="0" w:color="auto"/>
              <w:left w:val="single" w:sz="4" w:space="0" w:color="auto"/>
              <w:bottom w:val="single" w:sz="4" w:space="0" w:color="auto"/>
              <w:right w:val="single" w:sz="4" w:space="0" w:color="auto"/>
            </w:tcBorders>
            <w:vAlign w:val="center"/>
          </w:tcPr>
          <w:p w14:paraId="02382FA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1443" w:type="dxa"/>
            <w:tcBorders>
              <w:top w:val="single" w:sz="4" w:space="0" w:color="auto"/>
              <w:left w:val="single" w:sz="4" w:space="0" w:color="auto"/>
              <w:bottom w:val="single" w:sz="4" w:space="0" w:color="auto"/>
              <w:right w:val="single" w:sz="4" w:space="0" w:color="auto"/>
            </w:tcBorders>
            <w:vAlign w:val="center"/>
          </w:tcPr>
          <w:p w14:paraId="4087C373" w14:textId="007E0179"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361E0B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4CF646A3"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6FAC15F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783776E0"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88.</w:t>
            </w:r>
          </w:p>
        </w:tc>
        <w:tc>
          <w:tcPr>
            <w:tcW w:w="4012" w:type="dxa"/>
            <w:tcBorders>
              <w:top w:val="single" w:sz="4" w:space="0" w:color="auto"/>
              <w:left w:val="single" w:sz="4" w:space="0" w:color="auto"/>
              <w:bottom w:val="single" w:sz="4" w:space="0" w:color="auto"/>
              <w:right w:val="single" w:sz="4" w:space="0" w:color="auto"/>
            </w:tcBorders>
          </w:tcPr>
          <w:p w14:paraId="02D87846"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Geokompozitinio tinklo 40/40kN/m įrengimas.</w:t>
            </w:r>
          </w:p>
        </w:tc>
        <w:tc>
          <w:tcPr>
            <w:tcW w:w="976" w:type="dxa"/>
            <w:tcBorders>
              <w:top w:val="single" w:sz="4" w:space="0" w:color="auto"/>
              <w:left w:val="single" w:sz="4" w:space="0" w:color="auto"/>
              <w:bottom w:val="single" w:sz="4" w:space="0" w:color="auto"/>
              <w:right w:val="single" w:sz="4" w:space="0" w:color="auto"/>
            </w:tcBorders>
            <w:vAlign w:val="center"/>
          </w:tcPr>
          <w:p w14:paraId="458AC383"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777B4744"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4F69E1E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C0C51D5"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8E02EF8"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37D3B0C6"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89.</w:t>
            </w:r>
          </w:p>
        </w:tc>
        <w:tc>
          <w:tcPr>
            <w:tcW w:w="4012" w:type="dxa"/>
            <w:tcBorders>
              <w:top w:val="single" w:sz="4" w:space="0" w:color="auto"/>
              <w:left w:val="single" w:sz="4" w:space="0" w:color="auto"/>
              <w:bottom w:val="single" w:sz="4" w:space="0" w:color="auto"/>
              <w:right w:val="single" w:sz="4" w:space="0" w:color="auto"/>
            </w:tcBorders>
          </w:tcPr>
          <w:p w14:paraId="4F316223" w14:textId="77777777" w:rsidR="00D20BD9" w:rsidRPr="00D20BD9" w:rsidRDefault="00D20BD9" w:rsidP="00D20BD9">
            <w:pPr>
              <w:spacing w:after="0" w:line="240" w:lineRule="auto"/>
              <w:rPr>
                <w:rFonts w:ascii="Times New Roman" w:eastAsia="Calibri" w:hAnsi="Times New Roman" w:cs="Times New Roman"/>
                <w:bCs/>
                <w:kern w:val="2"/>
                <w:sz w:val="22"/>
                <w:szCs w:val="22"/>
                <w:lang w:eastAsia="en-US"/>
                <w14:ligatures w14:val="standardContextual"/>
              </w:rPr>
            </w:pPr>
            <w:r w:rsidRPr="00D20BD9">
              <w:rPr>
                <w:rFonts w:ascii="Times New Roman" w:eastAsia="Times New Roman" w:hAnsi="Times New Roman" w:cs="Times New Roman"/>
                <w:bCs/>
                <w:sz w:val="24"/>
                <w:szCs w:val="24"/>
              </w:rPr>
              <w:t xml:space="preserve">Drenažo žiočių </w:t>
            </w:r>
            <w:r w:rsidRPr="00D20BD9">
              <w:rPr>
                <w:rFonts w:ascii="Times New Roman" w:eastAsia="Times New Roman" w:hAnsi="Times New Roman" w:cs="Times New Roman"/>
                <w:bCs/>
                <w:color w:val="000000"/>
                <w:sz w:val="24"/>
                <w:szCs w:val="24"/>
              </w:rPr>
              <w:t>D 160 mm įrengimas.</w:t>
            </w:r>
          </w:p>
        </w:tc>
        <w:tc>
          <w:tcPr>
            <w:tcW w:w="976" w:type="dxa"/>
            <w:tcBorders>
              <w:top w:val="single" w:sz="4" w:space="0" w:color="auto"/>
              <w:left w:val="single" w:sz="4" w:space="0" w:color="auto"/>
              <w:bottom w:val="single" w:sz="4" w:space="0" w:color="auto"/>
              <w:right w:val="single" w:sz="4" w:space="0" w:color="auto"/>
            </w:tcBorders>
            <w:vAlign w:val="center"/>
          </w:tcPr>
          <w:p w14:paraId="348EBA1F"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6287163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736B5B5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89B4CDA"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30E350E7"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4B76CFF6"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90.</w:t>
            </w:r>
          </w:p>
        </w:tc>
        <w:tc>
          <w:tcPr>
            <w:tcW w:w="4012" w:type="dxa"/>
            <w:tcBorders>
              <w:top w:val="single" w:sz="4" w:space="0" w:color="auto"/>
              <w:left w:val="single" w:sz="4" w:space="0" w:color="auto"/>
              <w:bottom w:val="single" w:sz="4" w:space="0" w:color="auto"/>
              <w:right w:val="single" w:sz="4" w:space="0" w:color="auto"/>
            </w:tcBorders>
          </w:tcPr>
          <w:p w14:paraId="2814F18D"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Neaustinės geotekstilės 300 g/ m</w:t>
            </w:r>
            <w:r w:rsidRPr="00D20BD9">
              <w:rPr>
                <w:rFonts w:ascii="Times New Roman" w:eastAsia="Times New Roman" w:hAnsi="Times New Roman" w:cs="Times New Roman"/>
                <w:sz w:val="24"/>
                <w:szCs w:val="24"/>
                <w:vertAlign w:val="superscript"/>
              </w:rPr>
              <w:t xml:space="preserve">2 </w:t>
            </w:r>
            <w:r w:rsidRPr="00D20BD9">
              <w:rPr>
                <w:rFonts w:ascii="Times New Roman" w:eastAsia="Times New Roman" w:hAnsi="Times New Roman" w:cs="Times New Roman"/>
                <w:sz w:val="24"/>
                <w:szCs w:val="24"/>
              </w:rPr>
              <w:t>įrengimas.</w:t>
            </w:r>
          </w:p>
        </w:tc>
        <w:tc>
          <w:tcPr>
            <w:tcW w:w="976" w:type="dxa"/>
            <w:tcBorders>
              <w:top w:val="single" w:sz="4" w:space="0" w:color="auto"/>
              <w:left w:val="single" w:sz="4" w:space="0" w:color="auto"/>
              <w:bottom w:val="single" w:sz="4" w:space="0" w:color="auto"/>
              <w:right w:val="single" w:sz="4" w:space="0" w:color="auto"/>
            </w:tcBorders>
            <w:vAlign w:val="center"/>
          </w:tcPr>
          <w:p w14:paraId="4683784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3CA91AC6" w14:textId="11389D96"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1083" w:type="dxa"/>
            <w:tcBorders>
              <w:top w:val="single" w:sz="4" w:space="0" w:color="auto"/>
              <w:left w:val="single" w:sz="4" w:space="0" w:color="auto"/>
              <w:bottom w:val="single" w:sz="4" w:space="0" w:color="auto"/>
              <w:right w:val="single" w:sz="4" w:space="0" w:color="auto"/>
            </w:tcBorders>
            <w:vAlign w:val="center"/>
          </w:tcPr>
          <w:p w14:paraId="3E74EA82"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26554921"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1D29A1D1"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BA38690"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91.</w:t>
            </w:r>
          </w:p>
        </w:tc>
        <w:tc>
          <w:tcPr>
            <w:tcW w:w="4012" w:type="dxa"/>
            <w:tcBorders>
              <w:top w:val="single" w:sz="4" w:space="0" w:color="auto"/>
              <w:left w:val="single" w:sz="4" w:space="0" w:color="auto"/>
              <w:bottom w:val="single" w:sz="4" w:space="0" w:color="auto"/>
              <w:right w:val="single" w:sz="4" w:space="0" w:color="auto"/>
            </w:tcBorders>
          </w:tcPr>
          <w:p w14:paraId="6B6DF137"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Kelio ženklų įrengimas</w:t>
            </w:r>
          </w:p>
        </w:tc>
        <w:tc>
          <w:tcPr>
            <w:tcW w:w="976" w:type="dxa"/>
            <w:tcBorders>
              <w:top w:val="single" w:sz="4" w:space="0" w:color="auto"/>
              <w:left w:val="single" w:sz="4" w:space="0" w:color="auto"/>
              <w:bottom w:val="single" w:sz="4" w:space="0" w:color="auto"/>
              <w:right w:val="single" w:sz="4" w:space="0" w:color="auto"/>
            </w:tcBorders>
            <w:vAlign w:val="center"/>
          </w:tcPr>
          <w:p w14:paraId="73CBBFF1"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6A8F6F38" w14:textId="170AE0A1"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1083" w:type="dxa"/>
            <w:tcBorders>
              <w:top w:val="single" w:sz="4" w:space="0" w:color="auto"/>
              <w:left w:val="single" w:sz="4" w:space="0" w:color="auto"/>
              <w:bottom w:val="single" w:sz="4" w:space="0" w:color="auto"/>
              <w:right w:val="single" w:sz="4" w:space="0" w:color="auto"/>
            </w:tcBorders>
            <w:vAlign w:val="center"/>
          </w:tcPr>
          <w:p w14:paraId="1BAA9C2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B3436DC"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C4F7E3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61318732"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92.</w:t>
            </w:r>
          </w:p>
        </w:tc>
        <w:tc>
          <w:tcPr>
            <w:tcW w:w="4012" w:type="dxa"/>
            <w:tcBorders>
              <w:top w:val="single" w:sz="4" w:space="0" w:color="auto"/>
              <w:left w:val="single" w:sz="4" w:space="0" w:color="auto"/>
              <w:bottom w:val="single" w:sz="4" w:space="0" w:color="auto"/>
              <w:right w:val="single" w:sz="4" w:space="0" w:color="auto"/>
            </w:tcBorders>
          </w:tcPr>
          <w:p w14:paraId="441C72D0"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Dangų horizontalus ženklinimas</w:t>
            </w:r>
          </w:p>
        </w:tc>
        <w:tc>
          <w:tcPr>
            <w:tcW w:w="976" w:type="dxa"/>
            <w:tcBorders>
              <w:top w:val="single" w:sz="4" w:space="0" w:color="auto"/>
              <w:left w:val="single" w:sz="4" w:space="0" w:color="auto"/>
              <w:bottom w:val="single" w:sz="4" w:space="0" w:color="auto"/>
              <w:right w:val="single" w:sz="4" w:space="0" w:color="auto"/>
            </w:tcBorders>
            <w:vAlign w:val="center"/>
          </w:tcPr>
          <w:p w14:paraId="126D73C0"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1443" w:type="dxa"/>
            <w:tcBorders>
              <w:top w:val="single" w:sz="4" w:space="0" w:color="auto"/>
              <w:left w:val="single" w:sz="4" w:space="0" w:color="auto"/>
              <w:bottom w:val="single" w:sz="4" w:space="0" w:color="auto"/>
              <w:right w:val="single" w:sz="4" w:space="0" w:color="auto"/>
            </w:tcBorders>
            <w:vAlign w:val="center"/>
          </w:tcPr>
          <w:p w14:paraId="0BFE4C98" w14:textId="6326352D"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1083" w:type="dxa"/>
            <w:tcBorders>
              <w:top w:val="single" w:sz="4" w:space="0" w:color="auto"/>
              <w:left w:val="single" w:sz="4" w:space="0" w:color="auto"/>
              <w:bottom w:val="single" w:sz="4" w:space="0" w:color="auto"/>
              <w:right w:val="single" w:sz="4" w:space="0" w:color="auto"/>
            </w:tcBorders>
            <w:vAlign w:val="center"/>
          </w:tcPr>
          <w:p w14:paraId="35CD0D68"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16880C6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04735" w14:paraId="7B6B0EA3"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tcPr>
          <w:p w14:paraId="10A8E3F0" w14:textId="77777777" w:rsidR="00D20BD9" w:rsidRPr="00D20BD9" w:rsidRDefault="00D20BD9" w:rsidP="00D20BD9">
            <w:pPr>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93.</w:t>
            </w:r>
          </w:p>
        </w:tc>
        <w:tc>
          <w:tcPr>
            <w:tcW w:w="4012" w:type="dxa"/>
            <w:tcBorders>
              <w:top w:val="single" w:sz="4" w:space="0" w:color="auto"/>
              <w:left w:val="single" w:sz="4" w:space="0" w:color="auto"/>
              <w:bottom w:val="single" w:sz="4" w:space="0" w:color="auto"/>
              <w:right w:val="single" w:sz="4" w:space="0" w:color="auto"/>
            </w:tcBorders>
          </w:tcPr>
          <w:p w14:paraId="3A3D2243" w14:textId="77777777" w:rsidR="00D20BD9" w:rsidRPr="00D20BD9" w:rsidRDefault="00D20BD9" w:rsidP="00D20BD9">
            <w:pPr>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Mažosios architektūros elementų ir vaikų lauko žaidimų įrenginių demontavimas ir sumontavimas.</w:t>
            </w:r>
          </w:p>
        </w:tc>
        <w:tc>
          <w:tcPr>
            <w:tcW w:w="976" w:type="dxa"/>
            <w:tcBorders>
              <w:top w:val="single" w:sz="4" w:space="0" w:color="auto"/>
              <w:left w:val="single" w:sz="4" w:space="0" w:color="auto"/>
              <w:bottom w:val="single" w:sz="4" w:space="0" w:color="auto"/>
              <w:right w:val="single" w:sz="4" w:space="0" w:color="auto"/>
            </w:tcBorders>
            <w:vAlign w:val="center"/>
          </w:tcPr>
          <w:p w14:paraId="56584765"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1443" w:type="dxa"/>
            <w:tcBorders>
              <w:top w:val="single" w:sz="4" w:space="0" w:color="auto"/>
              <w:left w:val="single" w:sz="4" w:space="0" w:color="auto"/>
              <w:bottom w:val="single" w:sz="4" w:space="0" w:color="auto"/>
              <w:right w:val="single" w:sz="4" w:space="0" w:color="auto"/>
            </w:tcBorders>
            <w:vAlign w:val="center"/>
          </w:tcPr>
          <w:p w14:paraId="13B7CC7B" w14:textId="64D023A5" w:rsidR="00D20BD9" w:rsidRPr="00D20BD9" w:rsidRDefault="00D13C54"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1083" w:type="dxa"/>
            <w:tcBorders>
              <w:top w:val="single" w:sz="4" w:space="0" w:color="auto"/>
              <w:left w:val="single" w:sz="4" w:space="0" w:color="auto"/>
              <w:bottom w:val="single" w:sz="4" w:space="0" w:color="auto"/>
              <w:right w:val="single" w:sz="4" w:space="0" w:color="auto"/>
            </w:tcBorders>
            <w:vAlign w:val="center"/>
          </w:tcPr>
          <w:p w14:paraId="0D2C358C"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p>
        </w:tc>
        <w:tc>
          <w:tcPr>
            <w:tcW w:w="1074" w:type="dxa"/>
            <w:tcBorders>
              <w:top w:val="single" w:sz="4" w:space="0" w:color="auto"/>
              <w:left w:val="single" w:sz="4" w:space="0" w:color="auto"/>
              <w:bottom w:val="single" w:sz="4" w:space="0" w:color="auto"/>
              <w:right w:val="single" w:sz="4" w:space="0" w:color="auto"/>
            </w:tcBorders>
            <w:vAlign w:val="center"/>
          </w:tcPr>
          <w:p w14:paraId="740EEB70" w14:textId="77777777" w:rsidR="00D20BD9" w:rsidRPr="00D04735" w:rsidRDefault="00D20BD9" w:rsidP="00D20BD9">
            <w:pPr>
              <w:spacing w:after="0" w:line="240" w:lineRule="auto"/>
              <w:jc w:val="center"/>
              <w:rPr>
                <w:rFonts w:ascii="Times New Roman" w:eastAsia="Times New Roman" w:hAnsi="Times New Roman" w:cs="Times New Roman"/>
                <w:color w:val="000000"/>
                <w:sz w:val="22"/>
                <w:szCs w:val="22"/>
                <w:highlight w:val="yellow"/>
              </w:rPr>
            </w:pPr>
          </w:p>
        </w:tc>
      </w:tr>
      <w:tr w:rsidR="00D20BD9" w:rsidRPr="00D20BD9" w14:paraId="0C754260"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51D733B" w14:textId="77777777" w:rsidR="00D20BD9" w:rsidRPr="00D20BD9" w:rsidRDefault="00D20BD9" w:rsidP="00D20BD9">
            <w:pPr>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94.</w:t>
            </w:r>
          </w:p>
        </w:tc>
        <w:tc>
          <w:tcPr>
            <w:tcW w:w="8588" w:type="dxa"/>
            <w:gridSpan w:val="5"/>
            <w:tcBorders>
              <w:top w:val="single" w:sz="4" w:space="0" w:color="auto"/>
              <w:left w:val="single" w:sz="4" w:space="0" w:color="auto"/>
              <w:bottom w:val="single" w:sz="4" w:space="0" w:color="auto"/>
              <w:right w:val="single" w:sz="4" w:space="0" w:color="auto"/>
            </w:tcBorders>
          </w:tcPr>
          <w:p w14:paraId="774E1D91" w14:textId="77777777" w:rsidR="000E4008" w:rsidRDefault="00D20BD9" w:rsidP="00D20BD9">
            <w:pPr>
              <w:spacing w:after="0" w:line="240" w:lineRule="auto"/>
              <w:rPr>
                <w:rFonts w:ascii="Times New Roman" w:eastAsia="Times New Roman" w:hAnsi="Times New Roman" w:cs="Times New Roman"/>
                <w:sz w:val="22"/>
                <w:szCs w:val="22"/>
                <w:lang w:eastAsia="en-US"/>
              </w:rPr>
            </w:pPr>
            <w:r w:rsidRPr="00D20BD9">
              <w:rPr>
                <w:rFonts w:ascii="Times New Roman" w:eastAsia="Times New Roman" w:hAnsi="Times New Roman" w:cs="Times New Roman"/>
                <w:sz w:val="22"/>
                <w:szCs w:val="22"/>
                <w:lang w:eastAsia="en-US"/>
              </w:rPr>
              <w:t xml:space="preserve">Projektavimo paslaugos ir  statinio projekto vykdymo priežiūra </w:t>
            </w:r>
          </w:p>
          <w:p w14:paraId="65DA8D8D" w14:textId="0787B039" w:rsidR="00D20BD9" w:rsidRPr="00D20BD9" w:rsidRDefault="00D20BD9" w:rsidP="00D20BD9">
            <w:pPr>
              <w:spacing w:after="0" w:line="240" w:lineRule="auto"/>
              <w:rPr>
                <w:rFonts w:ascii="Times New Roman" w:eastAsia="Times New Roman" w:hAnsi="Times New Roman" w:cs="Times New Roman"/>
                <w:color w:val="000000"/>
                <w:sz w:val="22"/>
                <w:szCs w:val="22"/>
              </w:rPr>
            </w:pPr>
            <w:r w:rsidRPr="00D20BD9">
              <w:rPr>
                <w:rFonts w:ascii="Times New Roman" w:eastAsia="Times New Roman" w:hAnsi="Times New Roman" w:cs="Times New Roman"/>
                <w:sz w:val="22"/>
                <w:szCs w:val="22"/>
                <w:lang w:eastAsia="en-US"/>
              </w:rPr>
              <w:t>(kapitalini</w:t>
            </w:r>
            <w:r w:rsidR="000E4008">
              <w:rPr>
                <w:rFonts w:ascii="Times New Roman" w:eastAsia="Times New Roman" w:hAnsi="Times New Roman" w:cs="Times New Roman"/>
                <w:sz w:val="22"/>
                <w:szCs w:val="22"/>
                <w:lang w:eastAsia="en-US"/>
              </w:rPr>
              <w:t>s</w:t>
            </w:r>
            <w:r w:rsidRPr="00D20BD9">
              <w:rPr>
                <w:rFonts w:ascii="Times New Roman" w:eastAsia="Times New Roman" w:hAnsi="Times New Roman" w:cs="Times New Roman"/>
                <w:sz w:val="22"/>
                <w:szCs w:val="22"/>
                <w:lang w:eastAsia="en-US"/>
              </w:rPr>
              <w:t xml:space="preserve"> remont</w:t>
            </w:r>
            <w:r w:rsidR="000E4008">
              <w:rPr>
                <w:rFonts w:ascii="Times New Roman" w:eastAsia="Times New Roman" w:hAnsi="Times New Roman" w:cs="Times New Roman"/>
                <w:sz w:val="22"/>
                <w:szCs w:val="22"/>
                <w:lang w:eastAsia="en-US"/>
              </w:rPr>
              <w:t>as</w:t>
            </w:r>
            <w:r w:rsidR="000E4008" w:rsidRPr="00D20BD9">
              <w:rPr>
                <w:rFonts w:ascii="Times New Roman" w:eastAsia="Times New Roman" w:hAnsi="Times New Roman" w:cs="Times New Roman"/>
                <w:sz w:val="22"/>
                <w:szCs w:val="22"/>
                <w:lang w:eastAsia="en-US"/>
              </w:rPr>
              <w:t>, rekonstrukcija, nauja statyba</w:t>
            </w:r>
            <w:r w:rsidRPr="00D20BD9">
              <w:rPr>
                <w:rFonts w:ascii="Times New Roman" w:eastAsia="Times New Roman" w:hAnsi="Times New Roman" w:cs="Times New Roman"/>
                <w:sz w:val="22"/>
                <w:szCs w:val="22"/>
                <w:lang w:eastAsia="en-US"/>
              </w:rPr>
              <w:t>)</w:t>
            </w:r>
            <w:r w:rsidR="005C6B69">
              <w:rPr>
                <w:rFonts w:ascii="Times New Roman" w:eastAsia="Times New Roman" w:hAnsi="Times New Roman" w:cs="Times New Roman"/>
                <w:sz w:val="22"/>
                <w:szCs w:val="22"/>
                <w:lang w:eastAsia="en-US"/>
              </w:rPr>
              <w:t>**</w:t>
            </w:r>
          </w:p>
        </w:tc>
      </w:tr>
      <w:tr w:rsidR="00D20BD9" w:rsidRPr="00D20BD9" w14:paraId="6FF6EF3C"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098022C9" w14:textId="61E63F84" w:rsidR="00D20BD9" w:rsidRPr="00D20BD9" w:rsidRDefault="000E4008"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94.1.</w:t>
            </w:r>
          </w:p>
        </w:tc>
        <w:tc>
          <w:tcPr>
            <w:tcW w:w="4012" w:type="dxa"/>
            <w:tcBorders>
              <w:top w:val="single" w:sz="4" w:space="0" w:color="auto"/>
              <w:left w:val="single" w:sz="4" w:space="0" w:color="auto"/>
              <w:bottom w:val="single" w:sz="4" w:space="0" w:color="auto"/>
              <w:right w:val="single" w:sz="4" w:space="0" w:color="auto"/>
            </w:tcBorders>
          </w:tcPr>
          <w:p w14:paraId="13C33E8E" w14:textId="77777777" w:rsidR="00D20BD9" w:rsidRPr="00D20BD9" w:rsidRDefault="00D20BD9" w:rsidP="00D20BD9">
            <w:pPr>
              <w:spacing w:line="240" w:lineRule="auto"/>
              <w:contextualSpacing/>
              <w:rPr>
                <w:rFonts w:ascii="Times New Roman" w:eastAsia="Times New Roman" w:hAnsi="Times New Roman" w:cs="Times New Roman"/>
                <w:sz w:val="22"/>
                <w:szCs w:val="22"/>
                <w:lang w:eastAsia="en-US"/>
              </w:rPr>
            </w:pPr>
            <w:r w:rsidRPr="00D20BD9">
              <w:rPr>
                <w:rFonts w:ascii="Times New Roman" w:eastAsia="Calibri" w:hAnsi="Times New Roman" w:cs="Times New Roman"/>
                <w:sz w:val="22"/>
                <w:szCs w:val="22"/>
              </w:rPr>
              <w:t>Projekto parengimas</w:t>
            </w:r>
          </w:p>
        </w:tc>
        <w:tc>
          <w:tcPr>
            <w:tcW w:w="4576" w:type="dxa"/>
            <w:gridSpan w:val="4"/>
            <w:tcBorders>
              <w:top w:val="single" w:sz="4" w:space="0" w:color="auto"/>
              <w:left w:val="single" w:sz="4" w:space="0" w:color="auto"/>
              <w:bottom w:val="single" w:sz="4" w:space="0" w:color="auto"/>
              <w:right w:val="single" w:sz="4" w:space="0" w:color="auto"/>
            </w:tcBorders>
          </w:tcPr>
          <w:p w14:paraId="444396A4" w14:textId="230CDD72" w:rsidR="00D20BD9" w:rsidRPr="00D20BD9" w:rsidRDefault="00105124" w:rsidP="00D20BD9">
            <w:pPr>
              <w:spacing w:after="0" w:line="240" w:lineRule="auto"/>
              <w:jc w:val="center"/>
              <w:rPr>
                <w:rFonts w:ascii="Times New Roman" w:eastAsia="Times New Roman" w:hAnsi="Times New Roman" w:cs="Times New Roman"/>
                <w:color w:val="000000"/>
                <w:sz w:val="22"/>
                <w:szCs w:val="22"/>
              </w:rPr>
            </w:pPr>
            <w:r w:rsidRPr="00105124">
              <w:rPr>
                <w:rFonts w:ascii="Times New Roman" w:eastAsia="Calibri" w:hAnsi="Times New Roman" w:cs="Times New Roman"/>
                <w:sz w:val="22"/>
                <w:szCs w:val="22"/>
              </w:rPr>
              <w:t>.... %</w:t>
            </w:r>
          </w:p>
        </w:tc>
      </w:tr>
      <w:tr w:rsidR="00D20BD9" w:rsidRPr="00D20BD9" w14:paraId="4CD6BFA2"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F44D2F2" w14:textId="41D61ABE" w:rsidR="00D20BD9" w:rsidRPr="00D20BD9" w:rsidRDefault="006929CD"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94.2.</w:t>
            </w:r>
          </w:p>
        </w:tc>
        <w:tc>
          <w:tcPr>
            <w:tcW w:w="4012" w:type="dxa"/>
            <w:tcBorders>
              <w:top w:val="single" w:sz="4" w:space="0" w:color="auto"/>
              <w:left w:val="single" w:sz="4" w:space="0" w:color="auto"/>
              <w:bottom w:val="single" w:sz="4" w:space="0" w:color="auto"/>
              <w:right w:val="single" w:sz="4" w:space="0" w:color="auto"/>
            </w:tcBorders>
          </w:tcPr>
          <w:p w14:paraId="3E5D7B62" w14:textId="77777777" w:rsidR="00D20BD9" w:rsidRPr="00D20BD9" w:rsidRDefault="00D20BD9" w:rsidP="00D20BD9">
            <w:pPr>
              <w:spacing w:line="240" w:lineRule="auto"/>
              <w:contextualSpacing/>
              <w:rPr>
                <w:rFonts w:ascii="Times New Roman" w:eastAsia="Times New Roman" w:hAnsi="Times New Roman" w:cs="Times New Roman"/>
                <w:sz w:val="22"/>
                <w:szCs w:val="22"/>
                <w:lang w:eastAsia="en-US"/>
              </w:rPr>
            </w:pPr>
            <w:r w:rsidRPr="00D20BD9">
              <w:rPr>
                <w:rFonts w:ascii="Times New Roman" w:eastAsia="Calibri" w:hAnsi="Times New Roman" w:cs="Times New Roman"/>
                <w:sz w:val="22"/>
                <w:szCs w:val="22"/>
              </w:rPr>
              <w:t>Statinio projekto vykdymo priežiūra</w:t>
            </w:r>
          </w:p>
        </w:tc>
        <w:tc>
          <w:tcPr>
            <w:tcW w:w="4576" w:type="dxa"/>
            <w:gridSpan w:val="4"/>
            <w:tcBorders>
              <w:top w:val="single" w:sz="4" w:space="0" w:color="auto"/>
              <w:left w:val="single" w:sz="4" w:space="0" w:color="auto"/>
              <w:bottom w:val="single" w:sz="4" w:space="0" w:color="auto"/>
              <w:right w:val="single" w:sz="4" w:space="0" w:color="auto"/>
            </w:tcBorders>
          </w:tcPr>
          <w:p w14:paraId="235346FB" w14:textId="3F982872" w:rsidR="00D20BD9" w:rsidRPr="00D20BD9" w:rsidRDefault="00105124" w:rsidP="00D20BD9">
            <w:pPr>
              <w:spacing w:after="0" w:line="240" w:lineRule="auto"/>
              <w:jc w:val="center"/>
              <w:rPr>
                <w:rFonts w:ascii="Times New Roman" w:eastAsia="Times New Roman" w:hAnsi="Times New Roman" w:cs="Times New Roman"/>
                <w:color w:val="000000"/>
                <w:sz w:val="22"/>
                <w:szCs w:val="22"/>
              </w:rPr>
            </w:pPr>
            <w:r w:rsidRPr="00105124">
              <w:rPr>
                <w:rFonts w:ascii="Times New Roman" w:eastAsia="Calibri" w:hAnsi="Times New Roman" w:cs="Times New Roman"/>
                <w:sz w:val="22"/>
                <w:szCs w:val="22"/>
              </w:rPr>
              <w:t>.... %</w:t>
            </w:r>
          </w:p>
        </w:tc>
      </w:tr>
      <w:tr w:rsidR="00D20BD9" w:rsidRPr="00D20BD9" w14:paraId="577E0F89"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5828962" w14:textId="5E75C191" w:rsidR="00D20BD9" w:rsidRPr="00D20BD9" w:rsidRDefault="006929CD" w:rsidP="00D20BD9">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w:t>
            </w:r>
          </w:p>
        </w:tc>
        <w:tc>
          <w:tcPr>
            <w:tcW w:w="8588" w:type="dxa"/>
            <w:gridSpan w:val="5"/>
            <w:tcBorders>
              <w:top w:val="single" w:sz="4" w:space="0" w:color="auto"/>
              <w:left w:val="single" w:sz="4" w:space="0" w:color="auto"/>
              <w:bottom w:val="single" w:sz="4" w:space="0" w:color="auto"/>
              <w:right w:val="single" w:sz="4" w:space="0" w:color="auto"/>
            </w:tcBorders>
          </w:tcPr>
          <w:p w14:paraId="61F62B72" w14:textId="77777777" w:rsidR="00105124" w:rsidRDefault="00D20BD9" w:rsidP="00D20BD9">
            <w:pPr>
              <w:spacing w:after="0" w:line="240" w:lineRule="auto"/>
              <w:rPr>
                <w:rFonts w:ascii="Times New Roman" w:eastAsia="Calibri" w:hAnsi="Times New Roman" w:cs="Times New Roman"/>
                <w:sz w:val="22"/>
                <w:szCs w:val="22"/>
              </w:rPr>
            </w:pPr>
            <w:r w:rsidRPr="00D20BD9">
              <w:rPr>
                <w:rFonts w:ascii="Times New Roman" w:eastAsia="Calibri" w:hAnsi="Times New Roman" w:cs="Times New Roman"/>
                <w:sz w:val="22"/>
                <w:szCs w:val="22"/>
              </w:rPr>
              <w:t xml:space="preserve">Projektavimo paslaugos ir statinio projekto vykdymo priežiūra </w:t>
            </w:r>
          </w:p>
          <w:p w14:paraId="5BDD6524" w14:textId="7ECEFA5F" w:rsidR="00D20BD9" w:rsidRPr="00D20BD9" w:rsidRDefault="00D20BD9" w:rsidP="00D20BD9">
            <w:pPr>
              <w:spacing w:after="0" w:line="240" w:lineRule="auto"/>
              <w:rPr>
                <w:rFonts w:ascii="Times New Roman" w:eastAsia="Calibri" w:hAnsi="Times New Roman" w:cs="Times New Roman"/>
                <w:sz w:val="22"/>
                <w:szCs w:val="22"/>
              </w:rPr>
            </w:pPr>
            <w:r w:rsidRPr="00D20BD9">
              <w:rPr>
                <w:rFonts w:ascii="Times New Roman" w:eastAsia="Calibri" w:hAnsi="Times New Roman" w:cs="Times New Roman"/>
                <w:sz w:val="22"/>
                <w:szCs w:val="22"/>
              </w:rPr>
              <w:t>(paprast</w:t>
            </w:r>
            <w:r w:rsidR="00105124">
              <w:rPr>
                <w:rFonts w:ascii="Times New Roman" w:eastAsia="Calibri" w:hAnsi="Times New Roman" w:cs="Times New Roman"/>
                <w:sz w:val="22"/>
                <w:szCs w:val="22"/>
              </w:rPr>
              <w:t xml:space="preserve">asis </w:t>
            </w:r>
            <w:r w:rsidRPr="00D20BD9">
              <w:rPr>
                <w:rFonts w:ascii="Times New Roman" w:eastAsia="Calibri" w:hAnsi="Times New Roman" w:cs="Times New Roman"/>
                <w:sz w:val="22"/>
                <w:szCs w:val="22"/>
              </w:rPr>
              <w:t>remont</w:t>
            </w:r>
            <w:r w:rsidR="006929CD">
              <w:rPr>
                <w:rFonts w:ascii="Times New Roman" w:eastAsia="Calibri" w:hAnsi="Times New Roman" w:cs="Times New Roman"/>
                <w:sz w:val="22"/>
                <w:szCs w:val="22"/>
              </w:rPr>
              <w:t>as</w:t>
            </w:r>
            <w:r w:rsidRPr="00D20BD9">
              <w:rPr>
                <w:rFonts w:ascii="Times New Roman" w:eastAsia="Calibri" w:hAnsi="Times New Roman" w:cs="Times New Roman"/>
                <w:sz w:val="22"/>
                <w:szCs w:val="22"/>
              </w:rPr>
              <w:t>)</w:t>
            </w:r>
            <w:r w:rsidR="005C6B69">
              <w:rPr>
                <w:rFonts w:ascii="Times New Roman" w:eastAsia="Calibri" w:hAnsi="Times New Roman" w:cs="Times New Roman"/>
                <w:sz w:val="22"/>
                <w:szCs w:val="22"/>
              </w:rPr>
              <w:t>**</w:t>
            </w:r>
          </w:p>
        </w:tc>
      </w:tr>
      <w:tr w:rsidR="006929CD" w:rsidRPr="00D20BD9" w14:paraId="21AFC04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1A26E578" w14:textId="03212AD9" w:rsidR="006929CD" w:rsidRPr="00D20BD9" w:rsidRDefault="006929CD" w:rsidP="006929CD">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95.1.</w:t>
            </w:r>
          </w:p>
        </w:tc>
        <w:tc>
          <w:tcPr>
            <w:tcW w:w="4012" w:type="dxa"/>
            <w:tcBorders>
              <w:top w:val="single" w:sz="4" w:space="0" w:color="auto"/>
              <w:left w:val="single" w:sz="4" w:space="0" w:color="auto"/>
              <w:bottom w:val="single" w:sz="4" w:space="0" w:color="auto"/>
              <w:right w:val="single" w:sz="4" w:space="0" w:color="auto"/>
            </w:tcBorders>
          </w:tcPr>
          <w:p w14:paraId="613DF93E" w14:textId="77777777" w:rsidR="006929CD" w:rsidRPr="00D20BD9" w:rsidRDefault="006929CD" w:rsidP="006929CD">
            <w:pPr>
              <w:spacing w:line="240" w:lineRule="auto"/>
              <w:contextualSpacing/>
              <w:rPr>
                <w:rFonts w:ascii="Times New Roman" w:eastAsia="Calibri" w:hAnsi="Times New Roman" w:cs="Times New Roman"/>
                <w:sz w:val="22"/>
                <w:szCs w:val="22"/>
              </w:rPr>
            </w:pPr>
            <w:r w:rsidRPr="00D20BD9">
              <w:rPr>
                <w:rFonts w:ascii="Times New Roman" w:eastAsia="Calibri" w:hAnsi="Times New Roman" w:cs="Times New Roman"/>
                <w:sz w:val="22"/>
                <w:szCs w:val="22"/>
              </w:rPr>
              <w:t>Projekto parengimas</w:t>
            </w:r>
          </w:p>
        </w:tc>
        <w:tc>
          <w:tcPr>
            <w:tcW w:w="4576" w:type="dxa"/>
            <w:gridSpan w:val="4"/>
            <w:tcBorders>
              <w:top w:val="single" w:sz="4" w:space="0" w:color="auto"/>
              <w:left w:val="single" w:sz="4" w:space="0" w:color="auto"/>
              <w:bottom w:val="single" w:sz="4" w:space="0" w:color="auto"/>
              <w:right w:val="single" w:sz="4" w:space="0" w:color="auto"/>
            </w:tcBorders>
          </w:tcPr>
          <w:p w14:paraId="218FB8C2" w14:textId="7F566DFA" w:rsidR="006929CD" w:rsidRPr="00D20BD9" w:rsidRDefault="006929CD" w:rsidP="006929CD">
            <w:pPr>
              <w:spacing w:after="0" w:line="240" w:lineRule="auto"/>
              <w:jc w:val="center"/>
              <w:rPr>
                <w:rFonts w:ascii="Times New Roman" w:eastAsia="Calibri" w:hAnsi="Times New Roman" w:cs="Times New Roman"/>
                <w:sz w:val="22"/>
                <w:szCs w:val="22"/>
              </w:rPr>
            </w:pPr>
            <w:r w:rsidRPr="00323181">
              <w:rPr>
                <w:rFonts w:ascii="Times New Roman" w:eastAsia="Calibri" w:hAnsi="Times New Roman" w:cs="Times New Roman"/>
                <w:sz w:val="22"/>
                <w:szCs w:val="22"/>
              </w:rPr>
              <w:t>.... %</w:t>
            </w:r>
          </w:p>
        </w:tc>
      </w:tr>
      <w:tr w:rsidR="006929CD" w:rsidRPr="00D20BD9" w14:paraId="3D859DC6" w14:textId="77777777" w:rsidTr="006929CD">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E6FF014" w14:textId="46FA37F1" w:rsidR="006929CD" w:rsidRPr="00D20BD9" w:rsidRDefault="006929CD" w:rsidP="006929CD">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95.2.</w:t>
            </w:r>
          </w:p>
        </w:tc>
        <w:tc>
          <w:tcPr>
            <w:tcW w:w="4012" w:type="dxa"/>
            <w:tcBorders>
              <w:top w:val="single" w:sz="4" w:space="0" w:color="auto"/>
              <w:left w:val="single" w:sz="4" w:space="0" w:color="auto"/>
              <w:bottom w:val="single" w:sz="4" w:space="0" w:color="auto"/>
              <w:right w:val="single" w:sz="4" w:space="0" w:color="auto"/>
            </w:tcBorders>
          </w:tcPr>
          <w:p w14:paraId="575A2760" w14:textId="77777777" w:rsidR="006929CD" w:rsidRPr="00D20BD9" w:rsidRDefault="006929CD" w:rsidP="006929CD">
            <w:pPr>
              <w:spacing w:line="240" w:lineRule="auto"/>
              <w:contextualSpacing/>
              <w:rPr>
                <w:rFonts w:ascii="Times New Roman" w:eastAsia="Calibri" w:hAnsi="Times New Roman" w:cs="Times New Roman"/>
                <w:sz w:val="22"/>
                <w:szCs w:val="22"/>
              </w:rPr>
            </w:pPr>
            <w:r w:rsidRPr="00D20BD9">
              <w:rPr>
                <w:rFonts w:ascii="Times New Roman" w:eastAsia="Calibri" w:hAnsi="Times New Roman" w:cs="Times New Roman"/>
                <w:sz w:val="22"/>
                <w:szCs w:val="22"/>
              </w:rPr>
              <w:t>Statinio projekto vykdymo priežiūra</w:t>
            </w:r>
          </w:p>
        </w:tc>
        <w:tc>
          <w:tcPr>
            <w:tcW w:w="4576" w:type="dxa"/>
            <w:gridSpan w:val="4"/>
            <w:tcBorders>
              <w:top w:val="single" w:sz="4" w:space="0" w:color="auto"/>
              <w:left w:val="single" w:sz="4" w:space="0" w:color="auto"/>
              <w:bottom w:val="single" w:sz="4" w:space="0" w:color="auto"/>
              <w:right w:val="single" w:sz="4" w:space="0" w:color="auto"/>
            </w:tcBorders>
          </w:tcPr>
          <w:p w14:paraId="38A56E4F" w14:textId="144ADFFC" w:rsidR="006929CD" w:rsidRPr="00D20BD9" w:rsidRDefault="006929CD" w:rsidP="006929CD">
            <w:pPr>
              <w:spacing w:after="0" w:line="240" w:lineRule="auto"/>
              <w:jc w:val="center"/>
              <w:rPr>
                <w:rFonts w:ascii="Times New Roman" w:eastAsia="Calibri" w:hAnsi="Times New Roman" w:cs="Times New Roman"/>
                <w:sz w:val="22"/>
                <w:szCs w:val="22"/>
              </w:rPr>
            </w:pPr>
            <w:r w:rsidRPr="00323181">
              <w:rPr>
                <w:rFonts w:ascii="Times New Roman" w:eastAsia="Calibri" w:hAnsi="Times New Roman" w:cs="Times New Roman"/>
                <w:sz w:val="22"/>
                <w:szCs w:val="22"/>
              </w:rPr>
              <w:t>.... %</w:t>
            </w:r>
          </w:p>
        </w:tc>
      </w:tr>
    </w:tbl>
    <w:p w14:paraId="507D4A3D" w14:textId="77777777" w:rsidR="006929CD" w:rsidRDefault="006929CD" w:rsidP="005721A3">
      <w:pPr>
        <w:tabs>
          <w:tab w:val="left" w:pos="284"/>
          <w:tab w:val="left" w:pos="720"/>
        </w:tabs>
        <w:spacing w:after="0" w:line="240" w:lineRule="auto"/>
        <w:rPr>
          <w:rFonts w:ascii="Times New Roman" w:eastAsia="Times New Roman" w:hAnsi="Times New Roman" w:cs="Times New Roman"/>
          <w:sz w:val="24"/>
          <w:szCs w:val="24"/>
          <w:lang w:bidi="he-IL"/>
        </w:rPr>
      </w:pPr>
    </w:p>
    <w:p w14:paraId="3A72E9C8" w14:textId="77777777" w:rsidR="005721A3" w:rsidRPr="005721A3" w:rsidRDefault="005721A3" w:rsidP="005721A3">
      <w:pPr>
        <w:tabs>
          <w:tab w:val="left" w:pos="284"/>
          <w:tab w:val="left" w:pos="720"/>
        </w:tabs>
        <w:spacing w:after="0" w:line="240" w:lineRule="auto"/>
        <w:jc w:val="both"/>
        <w:rPr>
          <w:rFonts w:ascii="Times New Roman" w:eastAsia="Times New Roman" w:hAnsi="Times New Roman" w:cs="Times New Roman"/>
          <w:sz w:val="20"/>
          <w:szCs w:val="20"/>
          <w:lang w:bidi="he-IL"/>
        </w:rPr>
      </w:pPr>
      <w:r w:rsidRPr="005721A3">
        <w:rPr>
          <w:rFonts w:ascii="Times New Roman" w:eastAsia="Times New Roman" w:hAnsi="Times New Roman" w:cs="Times New Roman"/>
          <w:sz w:val="20"/>
          <w:szCs w:val="20"/>
          <w:lang w:bidi="he-IL"/>
        </w:rPr>
        <w:t>*Preliminarūs darbų kiekiai reiškia, kad Užsakovas neįsipareigoja išpirkti jų per visą Sutarties vykdymo laikotarpį, jie nėra tikslūs ir nelaikomi maksimaliais. Taip pat jie gali būti viršijami Sutarties vykdymo metu.</w:t>
      </w:r>
    </w:p>
    <w:p w14:paraId="3309F996" w14:textId="43B04DE6" w:rsidR="006929CD" w:rsidRPr="00BF1E02" w:rsidRDefault="005721A3" w:rsidP="00BF1E02">
      <w:pPr>
        <w:tabs>
          <w:tab w:val="left" w:pos="284"/>
          <w:tab w:val="left" w:pos="720"/>
        </w:tabs>
        <w:spacing w:after="0" w:line="240" w:lineRule="auto"/>
        <w:jc w:val="both"/>
        <w:rPr>
          <w:rFonts w:ascii="Times New Roman" w:eastAsia="Times New Roman" w:hAnsi="Times New Roman" w:cs="Times New Roman"/>
          <w:sz w:val="20"/>
          <w:szCs w:val="20"/>
          <w:lang w:bidi="he-IL"/>
        </w:rPr>
      </w:pPr>
      <w:r w:rsidRPr="005721A3">
        <w:rPr>
          <w:rFonts w:ascii="Times New Roman" w:eastAsia="Times New Roman" w:hAnsi="Times New Roman" w:cs="Times New Roman"/>
          <w:sz w:val="20"/>
          <w:szCs w:val="20"/>
          <w:lang w:bidi="he-IL"/>
        </w:rPr>
        <w:t>**Vykdant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p w14:paraId="6BCE7686" w14:textId="77777777" w:rsidR="006929CD" w:rsidRDefault="006929CD" w:rsidP="00D36156">
      <w:pPr>
        <w:tabs>
          <w:tab w:val="left" w:pos="284"/>
          <w:tab w:val="left" w:pos="720"/>
        </w:tabs>
        <w:spacing w:after="0" w:line="240" w:lineRule="auto"/>
        <w:jc w:val="right"/>
        <w:rPr>
          <w:rFonts w:ascii="Times New Roman" w:eastAsia="Times New Roman" w:hAnsi="Times New Roman" w:cs="Times New Roman"/>
          <w:sz w:val="24"/>
          <w:szCs w:val="24"/>
          <w:lang w:bidi="he-IL"/>
        </w:rPr>
      </w:pPr>
    </w:p>
    <w:p w14:paraId="1816EFFB" w14:textId="20B8C79C" w:rsidR="007E159F" w:rsidRPr="00FA7B47" w:rsidRDefault="00986B27" w:rsidP="00D36156">
      <w:pPr>
        <w:tabs>
          <w:tab w:val="left" w:pos="284"/>
          <w:tab w:val="left" w:pos="720"/>
        </w:tabs>
        <w:spacing w:after="0" w:line="240" w:lineRule="auto"/>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bidi="he-IL"/>
        </w:rPr>
        <w:t>202</w:t>
      </w:r>
      <w:r w:rsidR="00C204A4">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B67B6D">
        <w:rPr>
          <w:rFonts w:ascii="Times New Roman" w:eastAsia="Times New Roman" w:hAnsi="Times New Roman" w:cs="Times New Roman"/>
          <w:sz w:val="24"/>
          <w:szCs w:val="24"/>
          <w:lang w:bidi="he-IL"/>
        </w:rPr>
        <w:t>4</w:t>
      </w:r>
      <w:r w:rsidR="007E159F" w:rsidRPr="00FA7B47">
        <w:rPr>
          <w:rFonts w:ascii="Times New Roman" w:eastAsia="Times New Roman" w:hAnsi="Times New Roman" w:cs="Times New Roman"/>
          <w:sz w:val="24"/>
          <w:szCs w:val="24"/>
          <w:lang w:bidi="he-IL"/>
        </w:rPr>
        <w:t xml:space="preserve"> priedas</w:t>
      </w:r>
    </w:p>
    <w:p w14:paraId="1DF8799D"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05E2D7C"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PIRKIMO SUTARTIES SĄLYGŲ ĮVYKDYMO LAIDAVIMO RAŠTO FORMA</w:t>
      </w:r>
    </w:p>
    <w:p w14:paraId="1803E9C2" w14:textId="77777777" w:rsidR="007E159F" w:rsidRPr="00FA7B47" w:rsidRDefault="007E159F" w:rsidP="007E159F">
      <w:pPr>
        <w:suppressAutoHyphens/>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20__ m. _____________ ____ d. Nr. ____________</w:t>
      </w:r>
    </w:p>
    <w:p w14:paraId="692B66AE" w14:textId="77777777" w:rsidR="007E159F" w:rsidRPr="00FA7B47" w:rsidRDefault="007E159F" w:rsidP="007E159F">
      <w:pPr>
        <w:suppressAutoHyphens/>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_________________________</w:t>
      </w:r>
    </w:p>
    <w:p w14:paraId="410F0BAF"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(miesto pavadinimas)</w:t>
      </w:r>
    </w:p>
    <w:p w14:paraId="794016AE"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p>
    <w:p w14:paraId="2AB316CF"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(Laidavimo raštas turi būti pateiktas kartu su laidavimo draudimo liudijimo polisu)</w:t>
      </w:r>
    </w:p>
    <w:p w14:paraId="337ED7F2"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Pirkimo sutarties pasirašymo data ir numeris: (</w:t>
      </w:r>
      <w:r w:rsidRPr="00FA7B47">
        <w:rPr>
          <w:rFonts w:ascii="Times New Roman" w:eastAsia="Times New Roman" w:hAnsi="Times New Roman" w:cs="Times New Roman"/>
          <w:i/>
          <w:sz w:val="24"/>
          <w:szCs w:val="24"/>
          <w:lang w:eastAsia="en-US"/>
        </w:rPr>
        <w:t>nurodykite datą ir numerį)</w:t>
      </w:r>
    </w:p>
    <w:p w14:paraId="242F231A"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Pirkimo sutarties pavadinimas: (</w:t>
      </w:r>
      <w:r w:rsidRPr="00FA7B47">
        <w:rPr>
          <w:rFonts w:ascii="Times New Roman" w:eastAsia="Times New Roman" w:hAnsi="Times New Roman" w:cs="Times New Roman"/>
          <w:i/>
          <w:sz w:val="24"/>
          <w:szCs w:val="24"/>
          <w:lang w:eastAsia="en-US"/>
        </w:rPr>
        <w:t xml:space="preserve">nurodykite pavadinimą ir Sutarties objektą) </w:t>
      </w:r>
      <w:r w:rsidRPr="00FA7B47">
        <w:rPr>
          <w:rFonts w:ascii="Times New Roman" w:eastAsia="Times New Roman" w:hAnsi="Times New Roman" w:cs="Times New Roman"/>
          <w:sz w:val="24"/>
          <w:szCs w:val="24"/>
          <w:lang w:eastAsia="en-US"/>
        </w:rPr>
        <w:t>(toliau – Sutartis)</w:t>
      </w:r>
    </w:p>
    <w:p w14:paraId="3F625B29" w14:textId="77777777" w:rsidR="007E159F" w:rsidRPr="00FA7B47" w:rsidRDefault="007E159F" w:rsidP="007E159F">
      <w:pPr>
        <w:spacing w:after="0" w:line="240" w:lineRule="auto"/>
        <w:ind w:firstLine="720"/>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laidavimo draudimo raštas galioja kartu su draudimo liudijimu (polisu) Nr. (</w:t>
      </w:r>
      <w:r w:rsidRPr="00FA7B47">
        <w:rPr>
          <w:rFonts w:ascii="Times New Roman" w:eastAsia="Times New Roman" w:hAnsi="Times New Roman" w:cs="Times New Roman"/>
          <w:i/>
          <w:sz w:val="24"/>
          <w:szCs w:val="24"/>
          <w:highlight w:val="lightGray"/>
          <w:lang w:eastAsia="en-US"/>
        </w:rPr>
        <w:t>įrašykite numerį</w:t>
      </w:r>
      <w:r w:rsidRPr="00FA7B47">
        <w:rPr>
          <w:rFonts w:ascii="Times New Roman" w:eastAsia="Times New Roman" w:hAnsi="Times New Roman" w:cs="Times New Roman"/>
          <w:sz w:val="24"/>
          <w:szCs w:val="24"/>
          <w:lang w:eastAsia="en-US"/>
        </w:rPr>
        <w:t>).</w:t>
      </w:r>
    </w:p>
    <w:p w14:paraId="3B500F02" w14:textId="77777777" w:rsidR="007E159F" w:rsidRPr="00FA7B47" w:rsidRDefault="007E159F" w:rsidP="007E159F">
      <w:pPr>
        <w:spacing w:after="0" w:line="240" w:lineRule="auto"/>
        <w:ind w:firstLine="720"/>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Klientas (</w:t>
      </w:r>
      <w:r w:rsidRPr="00FA7B47">
        <w:rPr>
          <w:rFonts w:ascii="Times New Roman" w:eastAsia="Times New Roman" w:hAnsi="Times New Roman" w:cs="Times New Roman"/>
          <w:sz w:val="24"/>
          <w:szCs w:val="24"/>
          <w:highlight w:val="lightGray"/>
          <w:lang w:eastAsia="en-US"/>
        </w:rPr>
        <w:t>įrašykite pavadinimą, įmonės kodą, adresą; jei tai jungtinė veikla, išvardinkite pilnus ūkio subjektų grupės narių pavadinimus, nurodydami jungtinės veiklos sutarties datą ir numerį</w:t>
      </w:r>
      <w:r w:rsidRPr="00FA7B47">
        <w:rPr>
          <w:rFonts w:ascii="Times New Roman" w:eastAsia="Times New Roman" w:hAnsi="Times New Roman" w:cs="Times New Roman"/>
          <w:sz w:val="24"/>
          <w:szCs w:val="24"/>
          <w:lang w:eastAsia="en-US"/>
        </w:rPr>
        <w:t>) (toliau – Draudėjas) yra sudaręs Sutartį, kurioje yra numatyta, kad Draudėjas privalo pateikti Sutarties sąlygų įvykdymo užtikrinimo laidavimo draudimo raštą.</w:t>
      </w:r>
    </w:p>
    <w:p w14:paraId="095C94C6" w14:textId="77777777"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Šiuo laidavimo draudimo raštu laiduotojas (</w:t>
      </w:r>
      <w:r w:rsidRPr="00FA7B47">
        <w:rPr>
          <w:rFonts w:ascii="Times New Roman" w:eastAsia="Times New Roman" w:hAnsi="Times New Roman" w:cs="Times New Roman"/>
          <w:sz w:val="24"/>
          <w:szCs w:val="24"/>
          <w:highlight w:val="lightGray"/>
          <w:lang w:eastAsia="en-US"/>
        </w:rPr>
        <w:t>įrašykite laiduotojo pavadinimą, juridinį statusą ir adresą)</w:t>
      </w:r>
      <w:r w:rsidRPr="00FA7B47">
        <w:rPr>
          <w:rFonts w:ascii="Times New Roman" w:eastAsia="Times New Roman" w:hAnsi="Times New Roman" w:cs="Times New Roman"/>
          <w:sz w:val="24"/>
          <w:szCs w:val="24"/>
          <w:lang w:eastAsia="en-US"/>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FA7B47">
        <w:rPr>
          <w:rFonts w:ascii="Times New Roman" w:eastAsia="Times New Roman" w:hAnsi="Times New Roman" w:cs="Times New Roman"/>
          <w:sz w:val="24"/>
          <w:szCs w:val="24"/>
          <w:highlight w:val="lightGray"/>
          <w:lang w:eastAsia="en-US"/>
        </w:rPr>
        <w:t>[įrašykite laidavimo sumą skaičiais]</w:t>
      </w:r>
      <w:r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highlight w:val="lightGray"/>
          <w:lang w:eastAsia="en-US"/>
        </w:rPr>
        <w:t>[įrašykite laidavimo sumą žodžiais ir valiutos pavadinimą]</w:t>
      </w:r>
      <w:r w:rsidRPr="00FA7B47">
        <w:rPr>
          <w:rFonts w:ascii="Times New Roman" w:eastAsia="Times New Roman" w:hAnsi="Times New Roman" w:cs="Times New Roman"/>
          <w:sz w:val="24"/>
          <w:szCs w:val="24"/>
          <w:lang w:eastAsia="en-US"/>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3FC429A0"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Šio laidavimo draudimo sąlygos yra tokios: Draudėjas atsako dėl bet kokių  prievolių pagal Sutartį ir jos priedus pažeidimo, dalinio ar visiško jų nevykdymo ar netinkamo vykdymo. </w:t>
      </w:r>
    </w:p>
    <w:p w14:paraId="637DB3B8" w14:textId="77777777"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Draudikas neatsako už netesybų, palūkanų sumokėjimą bei Sutarties neįvykdymą ar netinkamą įvykdymą dėl nenugalimos jėgos aplinkybių (</w:t>
      </w:r>
      <w:r w:rsidRPr="00FA7B47">
        <w:rPr>
          <w:rFonts w:ascii="Times New Roman" w:eastAsia="Times New Roman" w:hAnsi="Times New Roman" w:cs="Times New Roman"/>
          <w:i/>
          <w:sz w:val="24"/>
          <w:szCs w:val="24"/>
          <w:lang w:eastAsia="en-US"/>
        </w:rPr>
        <w:t>Force Majeure</w:t>
      </w:r>
      <w:r w:rsidRPr="00FA7B47">
        <w:rPr>
          <w:rFonts w:ascii="Times New Roman" w:eastAsia="Times New Roman" w:hAnsi="Times New Roman" w:cs="Times New Roman"/>
          <w:sz w:val="24"/>
          <w:szCs w:val="24"/>
          <w:lang w:eastAsia="en-US"/>
        </w:rPr>
        <w:t>).</w:t>
      </w:r>
    </w:p>
    <w:p w14:paraId="68647674"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įsipareigojimas yra privalomas Draudikui ir jo teisių perėmėjams. Draudikas įsipareigoja tik Naudos gavėjui, todėl šis laidavimo draudimo raštas yra neperleistinas ir neįkeistinas.</w:t>
      </w:r>
    </w:p>
    <w:p w14:paraId="71212D75"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Draudiko įsipareigojimai įsigalioja nuo (</w:t>
      </w:r>
      <w:r w:rsidRPr="00FA7B47">
        <w:rPr>
          <w:rFonts w:ascii="Times New Roman" w:eastAsia="Times New Roman" w:hAnsi="Times New Roman" w:cs="Times New Roman"/>
          <w:i/>
          <w:sz w:val="24"/>
          <w:szCs w:val="24"/>
          <w:highlight w:val="lightGray"/>
          <w:lang w:eastAsia="en-US"/>
        </w:rPr>
        <w:t>įrašykite datą</w:t>
      </w:r>
      <w:r w:rsidRPr="00FA7B47">
        <w:rPr>
          <w:rFonts w:ascii="Times New Roman" w:eastAsia="Times New Roman" w:hAnsi="Times New Roman" w:cs="Times New Roman"/>
          <w:sz w:val="24"/>
          <w:szCs w:val="24"/>
          <w:lang w:eastAsia="en-US"/>
        </w:rPr>
        <w:t>) dienos ir galioja iki (</w:t>
      </w:r>
      <w:r w:rsidRPr="00FA7B47">
        <w:rPr>
          <w:rFonts w:ascii="Times New Roman" w:eastAsia="Times New Roman" w:hAnsi="Times New Roman" w:cs="Times New Roman"/>
          <w:i/>
          <w:sz w:val="24"/>
          <w:szCs w:val="24"/>
          <w:highlight w:val="lightGray"/>
          <w:lang w:eastAsia="en-US"/>
        </w:rPr>
        <w:t xml:space="preserve">įrašykite </w:t>
      </w:r>
      <w:r w:rsidRPr="00FA7B47">
        <w:rPr>
          <w:rFonts w:ascii="Times New Roman" w:eastAsia="Times New Roman" w:hAnsi="Times New Roman" w:cs="Times New Roman"/>
          <w:bCs/>
          <w:i/>
          <w:sz w:val="24"/>
          <w:szCs w:val="24"/>
          <w:highlight w:val="lightGray"/>
          <w:lang w:eastAsia="en-US"/>
        </w:rPr>
        <w:t xml:space="preserve">laidavimo draudimo </w:t>
      </w:r>
      <w:r w:rsidRPr="00FA7B47">
        <w:rPr>
          <w:rFonts w:ascii="Times New Roman" w:eastAsia="Times New Roman" w:hAnsi="Times New Roman" w:cs="Times New Roman"/>
          <w:i/>
          <w:sz w:val="24"/>
          <w:szCs w:val="24"/>
          <w:highlight w:val="lightGray"/>
          <w:lang w:eastAsia="en-US"/>
        </w:rPr>
        <w:t>galiojimo datą</w:t>
      </w:r>
      <w:r w:rsidRPr="00FA7B47">
        <w:rPr>
          <w:rFonts w:ascii="Times New Roman" w:eastAsia="Times New Roman" w:hAnsi="Times New Roman" w:cs="Times New Roman"/>
          <w:sz w:val="24"/>
          <w:szCs w:val="24"/>
          <w:highlight w:val="lightGray"/>
          <w:lang w:eastAsia="en-US"/>
        </w:rPr>
        <w:t>)</w:t>
      </w:r>
      <w:r w:rsidRPr="00FA7B47">
        <w:rPr>
          <w:rFonts w:ascii="Times New Roman" w:eastAsia="Times New Roman" w:hAnsi="Times New Roman" w:cs="Times New Roman"/>
          <w:sz w:val="24"/>
          <w:szCs w:val="24"/>
          <w:lang w:eastAsia="en-US"/>
        </w:rPr>
        <w:t xml:space="preserve"> imtinai</w:t>
      </w:r>
      <w:r w:rsidRPr="00FA7B47">
        <w:rPr>
          <w:rFonts w:ascii="Times New Roman" w:eastAsia="Times New Roman" w:hAnsi="Times New Roman" w:cs="Times New Roman"/>
          <w:i/>
          <w:sz w:val="24"/>
          <w:szCs w:val="24"/>
          <w:lang w:eastAsia="en-US"/>
        </w:rPr>
        <w:t xml:space="preserve">. </w:t>
      </w:r>
      <w:r w:rsidRPr="00FA7B47">
        <w:rPr>
          <w:rFonts w:ascii="Times New Roman" w:eastAsia="Times New Roman" w:hAnsi="Times New Roman" w:cs="Times New Roman"/>
          <w:sz w:val="24"/>
          <w:szCs w:val="24"/>
          <w:lang w:eastAsia="en-US"/>
        </w:rPr>
        <w:t>Užsakovui nepareiškus reikalavimo per 3 (tris) mėnesius po šio laidavimo rašto pabaigos, jis nustoja galioti.</w:t>
      </w:r>
    </w:p>
    <w:p w14:paraId="4E37CCCE" w14:textId="77777777" w:rsidR="00986B2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Naudos gavėjui paprašius pratęsti laidavimo draudimo rašto galiojimo laikotarpį, Draudėjas įsipareigoja pranešti Draudikui apie tokį pratęsimą ir šio laidavimo draudimo rašto galiojimas Draudėjo prašymu Draudiko gali būti pratęstas.</w:t>
      </w:r>
    </w:p>
    <w:p w14:paraId="0C3E1C76" w14:textId="77777777" w:rsidR="00986B2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6F8709F6" w14:textId="474DBC50" w:rsidR="007E159F" w:rsidRPr="00FA7B4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A961156"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p>
    <w:p w14:paraId="5A23EA88" w14:textId="77777777" w:rsidR="007E159F" w:rsidRPr="00FA7B47" w:rsidRDefault="007E159F" w:rsidP="007E159F">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Draudimo bendrovė:</w:t>
      </w:r>
      <w:r w:rsidRPr="00FA7B47">
        <w:rPr>
          <w:rFonts w:ascii="Times New Roman" w:eastAsia="Times New Roman" w:hAnsi="Times New Roman" w:cs="Times New Roman"/>
          <w:sz w:val="24"/>
          <w:szCs w:val="24"/>
          <w:lang w:eastAsia="en-US"/>
        </w:rPr>
        <w:tab/>
      </w:r>
    </w:p>
    <w:p w14:paraId="2EE93887" w14:textId="77777777" w:rsidR="007E159F" w:rsidRPr="00FA7B47" w:rsidRDefault="007E159F" w:rsidP="007E159F">
      <w:pPr>
        <w:tabs>
          <w:tab w:val="center" w:pos="5670"/>
        </w:tabs>
        <w:suppressAutoHyphens/>
        <w:spacing w:after="0" w:line="240" w:lineRule="auto"/>
        <w:ind w:firstLine="567"/>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(Draudimo bendrovės pavadinimas)</w:t>
      </w:r>
    </w:p>
    <w:p w14:paraId="442A53B5" w14:textId="77777777" w:rsidR="007E159F" w:rsidRPr="00FA7B47" w:rsidRDefault="007E159F" w:rsidP="007E159F">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Įgaliotas asmuo:</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p>
    <w:p w14:paraId="26DA173B" w14:textId="77777777" w:rsidR="007E159F" w:rsidRPr="00FA7B47" w:rsidRDefault="007E159F" w:rsidP="007E159F">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(parašas)</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(vardas ir pavardė)</w:t>
      </w:r>
    </w:p>
    <w:p w14:paraId="17B9E90F" w14:textId="77777777" w:rsidR="007E159F" w:rsidRPr="00FA7B47" w:rsidRDefault="007E159F" w:rsidP="007E159F">
      <w:pPr>
        <w:keepNext/>
        <w:spacing w:after="0" w:line="240" w:lineRule="auto"/>
        <w:ind w:firstLine="540"/>
        <w:jc w:val="center"/>
        <w:outlineLvl w:val="1"/>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SUTARTIES ĮVYKDYMO UŽTIKRINIMO (GARANTIJOS) FORMA</w:t>
      </w:r>
    </w:p>
    <w:p w14:paraId="522EA7E2" w14:textId="77777777" w:rsidR="007E159F" w:rsidRPr="00FA7B47" w:rsidRDefault="007E159F" w:rsidP="007E159F">
      <w:pPr>
        <w:keepNext/>
        <w:spacing w:after="0" w:line="240" w:lineRule="auto"/>
        <w:ind w:left="540"/>
        <w:jc w:val="center"/>
        <w:outlineLvl w:val="1"/>
        <w:rPr>
          <w:rFonts w:ascii="Times New Roman" w:eastAsia="Times New Roman" w:hAnsi="Times New Roman" w:cs="Times New Roman"/>
          <w:b/>
          <w:bCs/>
          <w:iCs/>
          <w:sz w:val="24"/>
          <w:szCs w:val="24"/>
          <w:lang w:eastAsia="en-US"/>
        </w:rPr>
      </w:pPr>
      <w:r w:rsidRPr="00FA7B47">
        <w:rPr>
          <w:rFonts w:ascii="Times New Roman" w:eastAsia="Times New Roman" w:hAnsi="Times New Roman" w:cs="Times New Roman"/>
          <w:b/>
          <w:bCs/>
          <w:iCs/>
          <w:sz w:val="24"/>
          <w:szCs w:val="24"/>
          <w:lang w:eastAsia="en-US"/>
        </w:rPr>
        <w:t xml:space="preserve"> Nr._________</w:t>
      </w:r>
    </w:p>
    <w:p w14:paraId="62EB7539" w14:textId="77777777" w:rsidR="007E159F" w:rsidRPr="00FA7B47" w:rsidRDefault="007E159F" w:rsidP="007E159F">
      <w:pPr>
        <w:tabs>
          <w:tab w:val="num" w:pos="1080"/>
        </w:tabs>
        <w:spacing w:after="0" w:line="240" w:lineRule="auto"/>
        <w:outlineLvl w:val="0"/>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Akmenės rajono savivaldybės administracija, L. Petravičiaus a. 2, LT-85132, Naujoji Akmenė, 188719391</w:t>
      </w:r>
    </w:p>
    <w:p w14:paraId="7DFCE9AA" w14:textId="0C7B2EDF" w:rsidR="007E159F" w:rsidRPr="00FA7B47" w:rsidRDefault="007E159F" w:rsidP="007E159F">
      <w:pPr>
        <w:tabs>
          <w:tab w:val="left" w:pos="3600"/>
        </w:tabs>
        <w:spacing w:after="0" w:line="240" w:lineRule="auto"/>
        <w:jc w:val="right"/>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20_ m. ________  __d.</w:t>
      </w:r>
      <w:r w:rsidRPr="00FA7B47">
        <w:rPr>
          <w:rFonts w:ascii="Times New Roman" w:eastAsia="Times New Roman" w:hAnsi="Times New Roman" w:cs="Times New Roman"/>
          <w:b/>
          <w:sz w:val="24"/>
          <w:szCs w:val="24"/>
          <w:lang w:eastAsia="en-US"/>
        </w:rPr>
        <w:tab/>
      </w:r>
    </w:p>
    <w:p w14:paraId="6A9D166B" w14:textId="77777777" w:rsidR="007E159F" w:rsidRPr="00FA7B47" w:rsidRDefault="007E159F" w:rsidP="007E159F">
      <w:pPr>
        <w:tabs>
          <w:tab w:val="left" w:pos="3600"/>
        </w:tabs>
        <w:spacing w:after="0" w:line="240" w:lineRule="auto"/>
        <w:ind w:left="1296" w:firstLine="1296"/>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t xml:space="preserve"> ___[</w:t>
      </w:r>
      <w:r w:rsidRPr="00FA7B47">
        <w:rPr>
          <w:rFonts w:ascii="Times New Roman" w:eastAsia="Times New Roman" w:hAnsi="Times New Roman" w:cs="Times New Roman"/>
          <w:sz w:val="24"/>
          <w:szCs w:val="24"/>
          <w:highlight w:val="lightGray"/>
          <w:lang w:eastAsia="en-US"/>
        </w:rPr>
        <w:t>miesto pavadinimas</w:t>
      </w:r>
      <w:r w:rsidRPr="00FA7B47">
        <w:rPr>
          <w:rFonts w:ascii="Times New Roman" w:eastAsia="Times New Roman" w:hAnsi="Times New Roman" w:cs="Times New Roman"/>
          <w:sz w:val="24"/>
          <w:szCs w:val="24"/>
          <w:lang w:eastAsia="en-US"/>
        </w:rPr>
        <w:t>]__</w:t>
      </w:r>
      <w:r w:rsidRPr="00FA7B47">
        <w:rPr>
          <w:rFonts w:ascii="Times New Roman" w:eastAsia="Times New Roman" w:hAnsi="Times New Roman" w:cs="Times New Roman"/>
          <w:sz w:val="24"/>
          <w:szCs w:val="24"/>
          <w:lang w:eastAsia="en-US"/>
        </w:rPr>
        <w:tab/>
      </w:r>
    </w:p>
    <w:p w14:paraId="2771E3DC" w14:textId="77777777" w:rsidR="007E159F" w:rsidRPr="00FA7B47" w:rsidRDefault="007E159F" w:rsidP="00986B27">
      <w:pPr>
        <w:spacing w:after="0" w:line="240" w:lineRule="auto"/>
        <w:ind w:firstLine="567"/>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FA7B47">
        <w:rPr>
          <w:rFonts w:ascii="Times New Roman" w:eastAsia="Times New Roman" w:hAnsi="Times New Roman" w:cs="Times New Roman"/>
          <w:i/>
          <w:sz w:val="24"/>
          <w:szCs w:val="24"/>
          <w:lang w:eastAsia="en-US"/>
        </w:rPr>
        <w:t>/Perkančiosios organizacijos pavadinimas/</w:t>
      </w:r>
      <w:r w:rsidRPr="00FA7B47">
        <w:rPr>
          <w:rFonts w:ascii="Times New Roman" w:eastAsia="Times New Roman" w:hAnsi="Times New Roman" w:cs="Times New Roman"/>
          <w:sz w:val="24"/>
          <w:szCs w:val="24"/>
          <w:lang w:eastAsia="en-US"/>
        </w:rPr>
        <w:t xml:space="preserve">   (toliau – Garantijos gavėjas) numatomą pasirašyti ......... sutartį Nr.... (toliau – Sutartis) dėl [pirkimo objektas] turi būti užtikrinti sutarties įvykdymo garantija.</w:t>
      </w:r>
    </w:p>
    <w:p w14:paraId="573F325B" w14:textId="1E656C33" w:rsidR="007E159F" w:rsidRPr="00FA7B4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E7BB92E" w14:textId="6DBA0AE4"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įsipareigojimas privalomas Garantui ir jo teisių perėmėjams ir patvirtintas Garanto antspaudu [garantijos išdavimo data].</w:t>
      </w:r>
    </w:p>
    <w:p w14:paraId="5B7BF7AB"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įsipareigoja tik Garantijos gavėjui, todėl ši garantija yra neperleistina ir neįkeistina.</w:t>
      </w:r>
    </w:p>
    <w:p w14:paraId="3DD952C8" w14:textId="1A1B7960"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Bet kokius raštiškus pranešimus Garantijos gavėjas turi pateikti Garantui kartu su Garantijos gavėją aptarnaujančio banko patvirtinimu, kad parašai yra autentiški.</w:t>
      </w:r>
    </w:p>
    <w:p w14:paraId="55499F91"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 garantija galioja iki [garantijos galiojimo data] </w:t>
      </w:r>
    </w:p>
    <w:p w14:paraId="047B6083"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Visi Garanto įsipareigojimai pagal šią garantiją baigiasi, jei:</w:t>
      </w:r>
    </w:p>
    <w:p w14:paraId="0C32251C"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Garantijos gavėją aptarnaujančio banko patvirtinimo, kad parašai yra autentiški;</w:t>
      </w:r>
    </w:p>
    <w:p w14:paraId="7AC65A64"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 Garantui yra grąžinamas garantijos originalas su Garantijos gavėjo prierašu, kad:</w:t>
      </w:r>
    </w:p>
    <w:p w14:paraId="2686A983" w14:textId="3F47BBBD"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Garantijos gavėjas atsisako savo teisių pagal šią garantiją;</w:t>
      </w:r>
    </w:p>
    <w:p w14:paraId="1721D1BF" w14:textId="57FE3F90"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arba</w:t>
      </w:r>
    </w:p>
    <w:p w14:paraId="077846FC" w14:textId="58BD20CC"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 Klientas įvykdė šioje garantijoje nurodytus įsipareigojimus.</w:t>
      </w:r>
    </w:p>
    <w:p w14:paraId="2C47E6AC"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Bet kokie Garantijos gavėjo reikalavimai mokėti nebus vykdomi, jeigu jie bus gauti aukščiau nurodytu Garanto adresu pasibaigus garantijos galiojimo laikotarpiui. </w:t>
      </w:r>
    </w:p>
    <w:p w14:paraId="5D692601"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5E3E62E" w14:textId="77777777" w:rsidR="007E159F" w:rsidRPr="00FA7B47" w:rsidRDefault="007E159F" w:rsidP="007E159F">
      <w:pPr>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_____________________________ </w:t>
      </w:r>
    </w:p>
    <w:p w14:paraId="3302492E" w14:textId="77777777" w:rsidR="007E159F" w:rsidRPr="00FA7B47" w:rsidRDefault="007E159F" w:rsidP="007E159F">
      <w:pPr>
        <w:spacing w:after="0" w:line="240" w:lineRule="auto"/>
        <w:ind w:left="2592" w:firstLine="1296"/>
        <w:jc w:val="both"/>
        <w:rPr>
          <w:rFonts w:ascii="Times New Roman" w:eastAsia="Times New Roman" w:hAnsi="Times New Roman" w:cs="Times New Roman"/>
          <w:i/>
          <w:sz w:val="24"/>
          <w:szCs w:val="24"/>
          <w:lang w:eastAsia="en-US"/>
        </w:rPr>
      </w:pPr>
    </w:p>
    <w:p w14:paraId="79BE34B6" w14:textId="77777777" w:rsidR="007E159F" w:rsidRPr="00FA7B47" w:rsidRDefault="007E159F" w:rsidP="007E159F">
      <w:pPr>
        <w:spacing w:after="0" w:line="240" w:lineRule="auto"/>
        <w:ind w:left="2592" w:firstLine="1296"/>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(Garanto  pavadinimas)</w:t>
      </w:r>
    </w:p>
    <w:p w14:paraId="10F92381" w14:textId="77777777" w:rsidR="007E159F" w:rsidRPr="00FA7B47" w:rsidRDefault="007E159F" w:rsidP="007E159F">
      <w:pPr>
        <w:spacing w:after="0" w:line="240" w:lineRule="auto"/>
        <w:ind w:firstLine="720"/>
        <w:rPr>
          <w:rFonts w:ascii="Times New Roman" w:eastAsia="Times New Roman" w:hAnsi="Times New Roman" w:cs="Times New Roman"/>
          <w:sz w:val="24"/>
          <w:szCs w:val="24"/>
          <w:lang w:eastAsia="en-US"/>
        </w:rPr>
      </w:pPr>
    </w:p>
    <w:p w14:paraId="40D3C93B" w14:textId="77777777" w:rsidR="007E159F" w:rsidRPr="00FA7B47" w:rsidRDefault="007E159F" w:rsidP="007E159F">
      <w:pPr>
        <w:spacing w:after="0" w:line="240" w:lineRule="auto"/>
        <w:ind w:firstLine="720"/>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A.V.</w:t>
      </w:r>
      <w:r w:rsidRPr="00FA7B47">
        <w:rPr>
          <w:rFonts w:ascii="Times New Roman" w:eastAsia="Times New Roman" w:hAnsi="Times New Roman" w:cs="Times New Roman"/>
          <w:sz w:val="24"/>
          <w:szCs w:val="24"/>
          <w:lang w:eastAsia="en-US"/>
        </w:rPr>
        <w:tab/>
        <w:t>______________________</w:t>
      </w:r>
      <w:r w:rsidRPr="00FA7B47">
        <w:rPr>
          <w:rFonts w:ascii="Times New Roman" w:eastAsia="Times New Roman" w:hAnsi="Times New Roman" w:cs="Times New Roman"/>
          <w:sz w:val="24"/>
          <w:szCs w:val="24"/>
          <w:lang w:eastAsia="en-US"/>
        </w:rPr>
        <w:tab/>
        <w:t xml:space="preserve">      ______   </w:t>
      </w:r>
      <w:r w:rsidRPr="00FA7B47">
        <w:rPr>
          <w:rFonts w:ascii="Times New Roman" w:eastAsia="Times New Roman" w:hAnsi="Times New Roman" w:cs="Times New Roman"/>
          <w:sz w:val="24"/>
          <w:szCs w:val="24"/>
          <w:lang w:eastAsia="en-US"/>
        </w:rPr>
        <w:tab/>
        <w:t>____________</w:t>
      </w:r>
    </w:p>
    <w:p w14:paraId="17DBAD36" w14:textId="77777777" w:rsidR="007E159F" w:rsidRPr="00FA7B47" w:rsidRDefault="007E159F" w:rsidP="007E159F">
      <w:pPr>
        <w:spacing w:after="0" w:line="240" w:lineRule="auto"/>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(įgalioto asmens pareigos)</w:t>
      </w:r>
      <w:r w:rsidRPr="00FA7B47">
        <w:rPr>
          <w:rFonts w:ascii="Times New Roman" w:eastAsia="Times New Roman" w:hAnsi="Times New Roman" w:cs="Times New Roman"/>
          <w:i/>
          <w:sz w:val="24"/>
          <w:szCs w:val="24"/>
          <w:lang w:eastAsia="en-US"/>
        </w:rPr>
        <w:tab/>
        <w:t xml:space="preserve">                        ( parašas)     (vardo raidė, pavardė)</w:t>
      </w:r>
    </w:p>
    <w:p w14:paraId="61909CC0" w14:textId="77777777" w:rsidR="007E159F" w:rsidRPr="00FA7B47" w:rsidRDefault="007E159F" w:rsidP="007E159F">
      <w:pPr>
        <w:spacing w:after="0" w:line="240" w:lineRule="auto"/>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t>______________________</w:t>
      </w:r>
      <w:r w:rsidRPr="00FA7B47">
        <w:rPr>
          <w:rFonts w:ascii="Times New Roman" w:eastAsia="Times New Roman" w:hAnsi="Times New Roman" w:cs="Times New Roman"/>
          <w:sz w:val="24"/>
          <w:szCs w:val="24"/>
          <w:lang w:eastAsia="en-US"/>
        </w:rPr>
        <w:tab/>
        <w:t xml:space="preserve">      ______ </w:t>
      </w:r>
      <w:r w:rsidRPr="00FA7B47">
        <w:rPr>
          <w:rFonts w:ascii="Times New Roman" w:eastAsia="Times New Roman" w:hAnsi="Times New Roman" w:cs="Times New Roman"/>
          <w:sz w:val="24"/>
          <w:szCs w:val="24"/>
          <w:lang w:eastAsia="en-US"/>
        </w:rPr>
        <w:tab/>
        <w:t>____________</w:t>
      </w:r>
    </w:p>
    <w:p w14:paraId="687E926E" w14:textId="0D943B60" w:rsidR="007E159F" w:rsidRPr="00CC5FF0" w:rsidRDefault="007E159F" w:rsidP="00CC5FF0">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(įgalioto asmens pareigos)</w:t>
      </w:r>
      <w:r w:rsidRPr="00FA7B47">
        <w:rPr>
          <w:rFonts w:ascii="Times New Roman" w:eastAsia="Times New Roman" w:hAnsi="Times New Roman" w:cs="Times New Roman"/>
          <w:i/>
          <w:sz w:val="24"/>
          <w:szCs w:val="24"/>
          <w:lang w:eastAsia="en-US"/>
        </w:rPr>
        <w:tab/>
        <w:t xml:space="preserve">                        ( parašas)  (vardo raidė, pavardė)</w:t>
      </w:r>
    </w:p>
    <w:sectPr w:rsidR="007E159F" w:rsidRPr="00CC5FF0" w:rsidSect="00CC5FF0">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1088" w14:textId="77777777" w:rsidR="00C72946" w:rsidRDefault="00C72946" w:rsidP="00D05666">
      <w:r>
        <w:separator/>
      </w:r>
    </w:p>
  </w:endnote>
  <w:endnote w:type="continuationSeparator" w:id="0">
    <w:p w14:paraId="35959DCF" w14:textId="77777777" w:rsidR="00C72946" w:rsidRDefault="00C72946" w:rsidP="00D05666">
      <w:r>
        <w:continuationSeparator/>
      </w:r>
    </w:p>
  </w:endnote>
  <w:endnote w:type="continuationNotice" w:id="1">
    <w:p w14:paraId="26BEC1B6" w14:textId="77777777" w:rsidR="00C72946" w:rsidRDefault="00C729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4B891" w14:textId="77777777" w:rsidR="00C72946" w:rsidRDefault="00C72946" w:rsidP="00D05666">
      <w:r>
        <w:separator/>
      </w:r>
    </w:p>
  </w:footnote>
  <w:footnote w:type="continuationSeparator" w:id="0">
    <w:p w14:paraId="43E4C0D2" w14:textId="77777777" w:rsidR="00C72946" w:rsidRDefault="00C72946" w:rsidP="00D05666">
      <w:r>
        <w:continuationSeparator/>
      </w:r>
    </w:p>
  </w:footnote>
  <w:footnote w:type="continuationNotice" w:id="1">
    <w:p w14:paraId="7DEED673" w14:textId="77777777" w:rsidR="00C72946" w:rsidRDefault="00C729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056954"/>
    <w:multiLevelType w:val="multilevel"/>
    <w:tmpl w:val="A0BCEE8C"/>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color w:val="auto"/>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9632A3"/>
    <w:multiLevelType w:val="multilevel"/>
    <w:tmpl w:val="A866EA20"/>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55437414">
    <w:abstractNumId w:val="0"/>
  </w:num>
  <w:num w:numId="2" w16cid:durableId="81991327">
    <w:abstractNumId w:val="28"/>
  </w:num>
  <w:num w:numId="3" w16cid:durableId="8913105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1240223">
    <w:abstractNumId w:val="16"/>
  </w:num>
  <w:num w:numId="5" w16cid:durableId="707871560">
    <w:abstractNumId w:val="19"/>
  </w:num>
  <w:num w:numId="6" w16cid:durableId="737631776">
    <w:abstractNumId w:val="8"/>
  </w:num>
  <w:num w:numId="7" w16cid:durableId="75517698">
    <w:abstractNumId w:val="7"/>
  </w:num>
  <w:num w:numId="8" w16cid:durableId="567804273">
    <w:abstractNumId w:val="15"/>
  </w:num>
  <w:num w:numId="9" w16cid:durableId="1208761224">
    <w:abstractNumId w:val="14"/>
  </w:num>
  <w:num w:numId="10" w16cid:durableId="1737896636">
    <w:abstractNumId w:val="10"/>
  </w:num>
  <w:num w:numId="11" w16cid:durableId="1445079119">
    <w:abstractNumId w:val="29"/>
  </w:num>
  <w:num w:numId="12" w16cid:durableId="869952460">
    <w:abstractNumId w:val="34"/>
  </w:num>
  <w:num w:numId="13" w16cid:durableId="877089958">
    <w:abstractNumId w:val="32"/>
  </w:num>
  <w:num w:numId="14" w16cid:durableId="371808356">
    <w:abstractNumId w:val="21"/>
  </w:num>
  <w:num w:numId="15" w16cid:durableId="850417302">
    <w:abstractNumId w:val="9"/>
  </w:num>
  <w:num w:numId="16" w16cid:durableId="659625807">
    <w:abstractNumId w:val="23"/>
  </w:num>
  <w:num w:numId="17" w16cid:durableId="873807541">
    <w:abstractNumId w:val="20"/>
  </w:num>
  <w:num w:numId="18" w16cid:durableId="1856115782">
    <w:abstractNumId w:val="30"/>
  </w:num>
  <w:num w:numId="19" w16cid:durableId="1598634013">
    <w:abstractNumId w:val="3"/>
  </w:num>
  <w:num w:numId="20" w16cid:durableId="1804537325">
    <w:abstractNumId w:val="2"/>
  </w:num>
  <w:num w:numId="21" w16cid:durableId="1396587489">
    <w:abstractNumId w:val="25"/>
  </w:num>
  <w:num w:numId="22" w16cid:durableId="438986989">
    <w:abstractNumId w:val="4"/>
  </w:num>
  <w:num w:numId="23" w16cid:durableId="500316609">
    <w:abstractNumId w:val="17"/>
  </w:num>
  <w:num w:numId="24" w16cid:durableId="1763212784">
    <w:abstractNumId w:val="24"/>
  </w:num>
  <w:num w:numId="25" w16cid:durableId="1399672458">
    <w:abstractNumId w:val="31"/>
  </w:num>
  <w:num w:numId="26" w16cid:durableId="467937939">
    <w:abstractNumId w:val="11"/>
  </w:num>
  <w:num w:numId="27" w16cid:durableId="1023820550">
    <w:abstractNumId w:val="5"/>
  </w:num>
  <w:num w:numId="28" w16cid:durableId="1381513724">
    <w:abstractNumId w:val="12"/>
  </w:num>
  <w:num w:numId="29" w16cid:durableId="433328690">
    <w:abstractNumId w:val="35"/>
  </w:num>
  <w:num w:numId="30" w16cid:durableId="1118719809">
    <w:abstractNumId w:val="26"/>
  </w:num>
  <w:num w:numId="31" w16cid:durableId="224684515">
    <w:abstractNumId w:val="1"/>
  </w:num>
  <w:num w:numId="32" w16cid:durableId="435759452">
    <w:abstractNumId w:val="33"/>
  </w:num>
  <w:num w:numId="33" w16cid:durableId="1465005039">
    <w:abstractNumId w:val="13"/>
  </w:num>
  <w:num w:numId="34" w16cid:durableId="915091908">
    <w:abstractNumId w:val="22"/>
  </w:num>
  <w:num w:numId="35" w16cid:durableId="125271674">
    <w:abstractNumId w:val="18"/>
  </w:num>
  <w:num w:numId="36" w16cid:durableId="2073384855">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7D3"/>
    <w:rsid w:val="00001CCF"/>
    <w:rsid w:val="00003568"/>
    <w:rsid w:val="000035DA"/>
    <w:rsid w:val="00003A28"/>
    <w:rsid w:val="00003A3F"/>
    <w:rsid w:val="000044F3"/>
    <w:rsid w:val="00004521"/>
    <w:rsid w:val="00004A08"/>
    <w:rsid w:val="000052D5"/>
    <w:rsid w:val="000056A9"/>
    <w:rsid w:val="00005F36"/>
    <w:rsid w:val="000060AC"/>
    <w:rsid w:val="000060D8"/>
    <w:rsid w:val="000061D7"/>
    <w:rsid w:val="000063E3"/>
    <w:rsid w:val="00006991"/>
    <w:rsid w:val="00006E9E"/>
    <w:rsid w:val="000074A0"/>
    <w:rsid w:val="00007D23"/>
    <w:rsid w:val="00007EC9"/>
    <w:rsid w:val="00007F36"/>
    <w:rsid w:val="0001089B"/>
    <w:rsid w:val="00010B64"/>
    <w:rsid w:val="00010EAD"/>
    <w:rsid w:val="00010FA6"/>
    <w:rsid w:val="00011887"/>
    <w:rsid w:val="00011A5D"/>
    <w:rsid w:val="00011A8D"/>
    <w:rsid w:val="00011B40"/>
    <w:rsid w:val="0001240A"/>
    <w:rsid w:val="00012892"/>
    <w:rsid w:val="00012BE7"/>
    <w:rsid w:val="000133D6"/>
    <w:rsid w:val="00013DF0"/>
    <w:rsid w:val="00013EF1"/>
    <w:rsid w:val="00013FF6"/>
    <w:rsid w:val="00014172"/>
    <w:rsid w:val="00014503"/>
    <w:rsid w:val="00014A61"/>
    <w:rsid w:val="00014E2A"/>
    <w:rsid w:val="00015C75"/>
    <w:rsid w:val="00015FC9"/>
    <w:rsid w:val="0001618D"/>
    <w:rsid w:val="0001658B"/>
    <w:rsid w:val="0001670E"/>
    <w:rsid w:val="00016FDD"/>
    <w:rsid w:val="00017009"/>
    <w:rsid w:val="00017D53"/>
    <w:rsid w:val="00020495"/>
    <w:rsid w:val="000206C9"/>
    <w:rsid w:val="00020FD4"/>
    <w:rsid w:val="000210DD"/>
    <w:rsid w:val="00021574"/>
    <w:rsid w:val="00021ECC"/>
    <w:rsid w:val="00021EFA"/>
    <w:rsid w:val="000221F4"/>
    <w:rsid w:val="00022509"/>
    <w:rsid w:val="00022DEB"/>
    <w:rsid w:val="00022E0C"/>
    <w:rsid w:val="00023641"/>
    <w:rsid w:val="00023EAE"/>
    <w:rsid w:val="00024DB9"/>
    <w:rsid w:val="00024EDF"/>
    <w:rsid w:val="0002541F"/>
    <w:rsid w:val="0002543F"/>
    <w:rsid w:val="0002578F"/>
    <w:rsid w:val="00026246"/>
    <w:rsid w:val="00026673"/>
    <w:rsid w:val="00026690"/>
    <w:rsid w:val="00026A51"/>
    <w:rsid w:val="00026D16"/>
    <w:rsid w:val="000271CA"/>
    <w:rsid w:val="00030BB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BAF"/>
    <w:rsid w:val="00040C0F"/>
    <w:rsid w:val="00041147"/>
    <w:rsid w:val="000422B8"/>
    <w:rsid w:val="00042720"/>
    <w:rsid w:val="00042937"/>
    <w:rsid w:val="00042D50"/>
    <w:rsid w:val="000431AC"/>
    <w:rsid w:val="000438D4"/>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65"/>
    <w:rsid w:val="00055235"/>
    <w:rsid w:val="000561CC"/>
    <w:rsid w:val="00056814"/>
    <w:rsid w:val="00056A76"/>
    <w:rsid w:val="000571AD"/>
    <w:rsid w:val="00057346"/>
    <w:rsid w:val="000578C9"/>
    <w:rsid w:val="00057C78"/>
    <w:rsid w:val="0006040C"/>
    <w:rsid w:val="000605C5"/>
    <w:rsid w:val="000605E7"/>
    <w:rsid w:val="000607C8"/>
    <w:rsid w:val="000608EF"/>
    <w:rsid w:val="00061084"/>
    <w:rsid w:val="00061466"/>
    <w:rsid w:val="00061E86"/>
    <w:rsid w:val="0006236F"/>
    <w:rsid w:val="0006244A"/>
    <w:rsid w:val="0006300C"/>
    <w:rsid w:val="000631F1"/>
    <w:rsid w:val="00064868"/>
    <w:rsid w:val="0006575D"/>
    <w:rsid w:val="000659E9"/>
    <w:rsid w:val="00065C2F"/>
    <w:rsid w:val="00066BB9"/>
    <w:rsid w:val="00066D29"/>
    <w:rsid w:val="00067856"/>
    <w:rsid w:val="00067A88"/>
    <w:rsid w:val="00067DCC"/>
    <w:rsid w:val="00067EAF"/>
    <w:rsid w:val="0007051B"/>
    <w:rsid w:val="00070DA7"/>
    <w:rsid w:val="000714BF"/>
    <w:rsid w:val="00071548"/>
    <w:rsid w:val="000716B1"/>
    <w:rsid w:val="00072F31"/>
    <w:rsid w:val="00072FE6"/>
    <w:rsid w:val="00073539"/>
    <w:rsid w:val="000738C7"/>
    <w:rsid w:val="000742FB"/>
    <w:rsid w:val="000749D7"/>
    <w:rsid w:val="00074A01"/>
    <w:rsid w:val="00074DEB"/>
    <w:rsid w:val="00074E9E"/>
    <w:rsid w:val="0007511C"/>
    <w:rsid w:val="000754B3"/>
    <w:rsid w:val="00075511"/>
    <w:rsid w:val="00075D27"/>
    <w:rsid w:val="0007636F"/>
    <w:rsid w:val="00076FB7"/>
    <w:rsid w:val="00077583"/>
    <w:rsid w:val="000775B4"/>
    <w:rsid w:val="000777FA"/>
    <w:rsid w:val="00080396"/>
    <w:rsid w:val="00080EE8"/>
    <w:rsid w:val="00080F53"/>
    <w:rsid w:val="0008148D"/>
    <w:rsid w:val="0008241E"/>
    <w:rsid w:val="00082F6A"/>
    <w:rsid w:val="00082FE4"/>
    <w:rsid w:val="0008369A"/>
    <w:rsid w:val="0008399D"/>
    <w:rsid w:val="0008436A"/>
    <w:rsid w:val="00084C2A"/>
    <w:rsid w:val="00084D6A"/>
    <w:rsid w:val="000850C2"/>
    <w:rsid w:val="000851E4"/>
    <w:rsid w:val="00085478"/>
    <w:rsid w:val="00085609"/>
    <w:rsid w:val="000859C8"/>
    <w:rsid w:val="00086B64"/>
    <w:rsid w:val="00086C16"/>
    <w:rsid w:val="00086D57"/>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7F2"/>
    <w:rsid w:val="00091C9D"/>
    <w:rsid w:val="00092FB5"/>
    <w:rsid w:val="0009338F"/>
    <w:rsid w:val="00093C21"/>
    <w:rsid w:val="00094604"/>
    <w:rsid w:val="000946A9"/>
    <w:rsid w:val="00095834"/>
    <w:rsid w:val="00095A99"/>
    <w:rsid w:val="00096425"/>
    <w:rsid w:val="000964E4"/>
    <w:rsid w:val="0009724E"/>
    <w:rsid w:val="00097B80"/>
    <w:rsid w:val="000A019C"/>
    <w:rsid w:val="000A05FB"/>
    <w:rsid w:val="000A09BB"/>
    <w:rsid w:val="000A0DFE"/>
    <w:rsid w:val="000A0F5D"/>
    <w:rsid w:val="000A1E34"/>
    <w:rsid w:val="000A202B"/>
    <w:rsid w:val="000A2A22"/>
    <w:rsid w:val="000A2CBA"/>
    <w:rsid w:val="000A2D88"/>
    <w:rsid w:val="000A36B7"/>
    <w:rsid w:val="000A37AB"/>
    <w:rsid w:val="000A43D1"/>
    <w:rsid w:val="000A5738"/>
    <w:rsid w:val="000A57F9"/>
    <w:rsid w:val="000A5FB1"/>
    <w:rsid w:val="000A660B"/>
    <w:rsid w:val="000A6A2A"/>
    <w:rsid w:val="000A6BBE"/>
    <w:rsid w:val="000A76C1"/>
    <w:rsid w:val="000A7BF8"/>
    <w:rsid w:val="000A7E99"/>
    <w:rsid w:val="000B049C"/>
    <w:rsid w:val="000B0CED"/>
    <w:rsid w:val="000B1014"/>
    <w:rsid w:val="000B13A4"/>
    <w:rsid w:val="000B1A0B"/>
    <w:rsid w:val="000B201A"/>
    <w:rsid w:val="000B2C4D"/>
    <w:rsid w:val="000B2E23"/>
    <w:rsid w:val="000B36CB"/>
    <w:rsid w:val="000B4E01"/>
    <w:rsid w:val="000B4E6D"/>
    <w:rsid w:val="000B4E90"/>
    <w:rsid w:val="000B51DF"/>
    <w:rsid w:val="000B5255"/>
    <w:rsid w:val="000B6836"/>
    <w:rsid w:val="000B685D"/>
    <w:rsid w:val="000B7223"/>
    <w:rsid w:val="000B73C8"/>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4F70"/>
    <w:rsid w:val="000C55D6"/>
    <w:rsid w:val="000C57C4"/>
    <w:rsid w:val="000C5879"/>
    <w:rsid w:val="000C59B8"/>
    <w:rsid w:val="000C6068"/>
    <w:rsid w:val="000C7160"/>
    <w:rsid w:val="000D0CE5"/>
    <w:rsid w:val="000D0F58"/>
    <w:rsid w:val="000D11F7"/>
    <w:rsid w:val="000D13D6"/>
    <w:rsid w:val="000D18E9"/>
    <w:rsid w:val="000D26D8"/>
    <w:rsid w:val="000D31EB"/>
    <w:rsid w:val="000D3FDD"/>
    <w:rsid w:val="000D412D"/>
    <w:rsid w:val="000D4406"/>
    <w:rsid w:val="000D4B9C"/>
    <w:rsid w:val="000D4E2B"/>
    <w:rsid w:val="000D5C58"/>
    <w:rsid w:val="000D638A"/>
    <w:rsid w:val="000D71C2"/>
    <w:rsid w:val="000D7494"/>
    <w:rsid w:val="000D7AD2"/>
    <w:rsid w:val="000E083B"/>
    <w:rsid w:val="000E0EAE"/>
    <w:rsid w:val="000E10BD"/>
    <w:rsid w:val="000E149B"/>
    <w:rsid w:val="000E159A"/>
    <w:rsid w:val="000E1743"/>
    <w:rsid w:val="000E2119"/>
    <w:rsid w:val="000E266E"/>
    <w:rsid w:val="000E2FD9"/>
    <w:rsid w:val="000E31D4"/>
    <w:rsid w:val="000E3448"/>
    <w:rsid w:val="000E37BD"/>
    <w:rsid w:val="000E3E3A"/>
    <w:rsid w:val="000E4008"/>
    <w:rsid w:val="000E430C"/>
    <w:rsid w:val="000E458D"/>
    <w:rsid w:val="000E4604"/>
    <w:rsid w:val="000E4BE5"/>
    <w:rsid w:val="000E5999"/>
    <w:rsid w:val="000E5B05"/>
    <w:rsid w:val="000E6130"/>
    <w:rsid w:val="000E6657"/>
    <w:rsid w:val="000E7154"/>
    <w:rsid w:val="000E799D"/>
    <w:rsid w:val="000E7CF8"/>
    <w:rsid w:val="000F01E1"/>
    <w:rsid w:val="000F04F7"/>
    <w:rsid w:val="000F051B"/>
    <w:rsid w:val="000F0A4F"/>
    <w:rsid w:val="000F1287"/>
    <w:rsid w:val="000F15B4"/>
    <w:rsid w:val="000F198D"/>
    <w:rsid w:val="000F1B57"/>
    <w:rsid w:val="000F2282"/>
    <w:rsid w:val="000F2369"/>
    <w:rsid w:val="000F28F8"/>
    <w:rsid w:val="000F2FF1"/>
    <w:rsid w:val="000F32FF"/>
    <w:rsid w:val="000F3D85"/>
    <w:rsid w:val="000F403D"/>
    <w:rsid w:val="000F4AA3"/>
    <w:rsid w:val="000F4B8F"/>
    <w:rsid w:val="000F513D"/>
    <w:rsid w:val="000F5948"/>
    <w:rsid w:val="000F5BA8"/>
    <w:rsid w:val="000F68CF"/>
    <w:rsid w:val="000F7102"/>
    <w:rsid w:val="00100B38"/>
    <w:rsid w:val="001010F7"/>
    <w:rsid w:val="00101313"/>
    <w:rsid w:val="00101C48"/>
    <w:rsid w:val="00101DB0"/>
    <w:rsid w:val="0010270D"/>
    <w:rsid w:val="00102D1D"/>
    <w:rsid w:val="00103779"/>
    <w:rsid w:val="001037DB"/>
    <w:rsid w:val="001045A6"/>
    <w:rsid w:val="0010505E"/>
    <w:rsid w:val="00105124"/>
    <w:rsid w:val="001057F3"/>
    <w:rsid w:val="001059F7"/>
    <w:rsid w:val="00105CC6"/>
    <w:rsid w:val="00105FA3"/>
    <w:rsid w:val="001072BE"/>
    <w:rsid w:val="0010779C"/>
    <w:rsid w:val="00107A04"/>
    <w:rsid w:val="0011007F"/>
    <w:rsid w:val="0011036C"/>
    <w:rsid w:val="00110481"/>
    <w:rsid w:val="00111429"/>
    <w:rsid w:val="00111943"/>
    <w:rsid w:val="0011199A"/>
    <w:rsid w:val="001123B4"/>
    <w:rsid w:val="001126FB"/>
    <w:rsid w:val="00112D63"/>
    <w:rsid w:val="00112EE8"/>
    <w:rsid w:val="0011320C"/>
    <w:rsid w:val="0011344C"/>
    <w:rsid w:val="00113B07"/>
    <w:rsid w:val="00113C79"/>
    <w:rsid w:val="00113EAE"/>
    <w:rsid w:val="00113EFA"/>
    <w:rsid w:val="00113FD3"/>
    <w:rsid w:val="001143BD"/>
    <w:rsid w:val="00114FEE"/>
    <w:rsid w:val="00115438"/>
    <w:rsid w:val="00116A69"/>
    <w:rsid w:val="00116A84"/>
    <w:rsid w:val="0011798C"/>
    <w:rsid w:val="00117DD0"/>
    <w:rsid w:val="00120F58"/>
    <w:rsid w:val="00121867"/>
    <w:rsid w:val="00121982"/>
    <w:rsid w:val="001221D6"/>
    <w:rsid w:val="0012267C"/>
    <w:rsid w:val="001229FD"/>
    <w:rsid w:val="00123C97"/>
    <w:rsid w:val="00124338"/>
    <w:rsid w:val="00124345"/>
    <w:rsid w:val="00124FB1"/>
    <w:rsid w:val="00125082"/>
    <w:rsid w:val="0012584E"/>
    <w:rsid w:val="0012639E"/>
    <w:rsid w:val="00127196"/>
    <w:rsid w:val="001275FB"/>
    <w:rsid w:val="00127992"/>
    <w:rsid w:val="00127F38"/>
    <w:rsid w:val="0013010B"/>
    <w:rsid w:val="0013140B"/>
    <w:rsid w:val="00131BA4"/>
    <w:rsid w:val="001329A7"/>
    <w:rsid w:val="00132BAE"/>
    <w:rsid w:val="00132C73"/>
    <w:rsid w:val="00132FC0"/>
    <w:rsid w:val="0013353A"/>
    <w:rsid w:val="00134572"/>
    <w:rsid w:val="00134825"/>
    <w:rsid w:val="0013485F"/>
    <w:rsid w:val="00135122"/>
    <w:rsid w:val="001351A4"/>
    <w:rsid w:val="00135B56"/>
    <w:rsid w:val="00135EEE"/>
    <w:rsid w:val="0013610E"/>
    <w:rsid w:val="001365CA"/>
    <w:rsid w:val="00136624"/>
    <w:rsid w:val="00140D50"/>
    <w:rsid w:val="00141139"/>
    <w:rsid w:val="00141292"/>
    <w:rsid w:val="001412C2"/>
    <w:rsid w:val="001417C1"/>
    <w:rsid w:val="00141829"/>
    <w:rsid w:val="00141BF1"/>
    <w:rsid w:val="00141BF9"/>
    <w:rsid w:val="00141EC9"/>
    <w:rsid w:val="00142352"/>
    <w:rsid w:val="00142759"/>
    <w:rsid w:val="0014277F"/>
    <w:rsid w:val="001427AB"/>
    <w:rsid w:val="001429E3"/>
    <w:rsid w:val="00142AB7"/>
    <w:rsid w:val="00143338"/>
    <w:rsid w:val="00143347"/>
    <w:rsid w:val="00143940"/>
    <w:rsid w:val="00143A47"/>
    <w:rsid w:val="0014414A"/>
    <w:rsid w:val="0014419E"/>
    <w:rsid w:val="001455B2"/>
    <w:rsid w:val="0014578C"/>
    <w:rsid w:val="00145B8E"/>
    <w:rsid w:val="00146BC9"/>
    <w:rsid w:val="00147552"/>
    <w:rsid w:val="0014787C"/>
    <w:rsid w:val="001479A1"/>
    <w:rsid w:val="00147A63"/>
    <w:rsid w:val="00147A8C"/>
    <w:rsid w:val="0015057D"/>
    <w:rsid w:val="0015079A"/>
    <w:rsid w:val="00150D95"/>
    <w:rsid w:val="00150E77"/>
    <w:rsid w:val="00152FF9"/>
    <w:rsid w:val="001532EA"/>
    <w:rsid w:val="0015376E"/>
    <w:rsid w:val="001538C5"/>
    <w:rsid w:val="00153D1C"/>
    <w:rsid w:val="00154487"/>
    <w:rsid w:val="00155240"/>
    <w:rsid w:val="0015529C"/>
    <w:rsid w:val="00155354"/>
    <w:rsid w:val="00156148"/>
    <w:rsid w:val="00156AC9"/>
    <w:rsid w:val="001575AD"/>
    <w:rsid w:val="001578F5"/>
    <w:rsid w:val="001607EC"/>
    <w:rsid w:val="001609D9"/>
    <w:rsid w:val="00160A4A"/>
    <w:rsid w:val="001622E6"/>
    <w:rsid w:val="00162B45"/>
    <w:rsid w:val="00162C93"/>
    <w:rsid w:val="00163E9E"/>
    <w:rsid w:val="001640AF"/>
    <w:rsid w:val="00164443"/>
    <w:rsid w:val="001647BD"/>
    <w:rsid w:val="00165795"/>
    <w:rsid w:val="00166037"/>
    <w:rsid w:val="00166073"/>
    <w:rsid w:val="0016665C"/>
    <w:rsid w:val="00166EB7"/>
    <w:rsid w:val="00167192"/>
    <w:rsid w:val="00167555"/>
    <w:rsid w:val="001676DB"/>
    <w:rsid w:val="00167859"/>
    <w:rsid w:val="00167E09"/>
    <w:rsid w:val="00170676"/>
    <w:rsid w:val="00170CF0"/>
    <w:rsid w:val="00170E7B"/>
    <w:rsid w:val="00171448"/>
    <w:rsid w:val="0017154D"/>
    <w:rsid w:val="0017198A"/>
    <w:rsid w:val="00171C73"/>
    <w:rsid w:val="00171FE7"/>
    <w:rsid w:val="0017277D"/>
    <w:rsid w:val="00172D53"/>
    <w:rsid w:val="00173311"/>
    <w:rsid w:val="00173ACB"/>
    <w:rsid w:val="00173B9E"/>
    <w:rsid w:val="00173E9D"/>
    <w:rsid w:val="00173FAF"/>
    <w:rsid w:val="001741F9"/>
    <w:rsid w:val="00174A4C"/>
    <w:rsid w:val="00174EE0"/>
    <w:rsid w:val="0017506F"/>
    <w:rsid w:val="00175273"/>
    <w:rsid w:val="0017533E"/>
    <w:rsid w:val="00176B0A"/>
    <w:rsid w:val="00176FD3"/>
    <w:rsid w:val="00177EC6"/>
    <w:rsid w:val="001801B7"/>
    <w:rsid w:val="00180340"/>
    <w:rsid w:val="00180466"/>
    <w:rsid w:val="00181168"/>
    <w:rsid w:val="00181511"/>
    <w:rsid w:val="00182729"/>
    <w:rsid w:val="00182CBF"/>
    <w:rsid w:val="00182E25"/>
    <w:rsid w:val="00182FE5"/>
    <w:rsid w:val="0018349F"/>
    <w:rsid w:val="00183AD9"/>
    <w:rsid w:val="00183BC8"/>
    <w:rsid w:val="00183BF1"/>
    <w:rsid w:val="00183D89"/>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9F2"/>
    <w:rsid w:val="00195BD8"/>
    <w:rsid w:val="00195C8A"/>
    <w:rsid w:val="00195CF3"/>
    <w:rsid w:val="00196151"/>
    <w:rsid w:val="00196200"/>
    <w:rsid w:val="001966FA"/>
    <w:rsid w:val="00196FAF"/>
    <w:rsid w:val="0019749C"/>
    <w:rsid w:val="00197943"/>
    <w:rsid w:val="00197A5F"/>
    <w:rsid w:val="00197EF6"/>
    <w:rsid w:val="001A0B73"/>
    <w:rsid w:val="001A0DF2"/>
    <w:rsid w:val="001A18C1"/>
    <w:rsid w:val="001A1D69"/>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93"/>
    <w:rsid w:val="001B1191"/>
    <w:rsid w:val="001B164C"/>
    <w:rsid w:val="001B1895"/>
    <w:rsid w:val="001B2074"/>
    <w:rsid w:val="001B2226"/>
    <w:rsid w:val="001B2D64"/>
    <w:rsid w:val="001B3250"/>
    <w:rsid w:val="001B33A4"/>
    <w:rsid w:val="001B370C"/>
    <w:rsid w:val="001B399A"/>
    <w:rsid w:val="001B3A03"/>
    <w:rsid w:val="001B3C7D"/>
    <w:rsid w:val="001B3F4C"/>
    <w:rsid w:val="001B4013"/>
    <w:rsid w:val="001B4266"/>
    <w:rsid w:val="001B50F3"/>
    <w:rsid w:val="001B53D6"/>
    <w:rsid w:val="001B5625"/>
    <w:rsid w:val="001B59DE"/>
    <w:rsid w:val="001B5BA5"/>
    <w:rsid w:val="001B64D9"/>
    <w:rsid w:val="001B6BEA"/>
    <w:rsid w:val="001B77FA"/>
    <w:rsid w:val="001B7DB7"/>
    <w:rsid w:val="001C0C8A"/>
    <w:rsid w:val="001C1AD0"/>
    <w:rsid w:val="001C1CC5"/>
    <w:rsid w:val="001C24BC"/>
    <w:rsid w:val="001C305A"/>
    <w:rsid w:val="001C33C4"/>
    <w:rsid w:val="001C37BD"/>
    <w:rsid w:val="001C385E"/>
    <w:rsid w:val="001C45C1"/>
    <w:rsid w:val="001C468D"/>
    <w:rsid w:val="001C4F12"/>
    <w:rsid w:val="001C543D"/>
    <w:rsid w:val="001C545C"/>
    <w:rsid w:val="001C635E"/>
    <w:rsid w:val="001C63DD"/>
    <w:rsid w:val="001C6757"/>
    <w:rsid w:val="001C6A8E"/>
    <w:rsid w:val="001C762B"/>
    <w:rsid w:val="001C7F48"/>
    <w:rsid w:val="001D1C46"/>
    <w:rsid w:val="001D2623"/>
    <w:rsid w:val="001D2CB6"/>
    <w:rsid w:val="001D37D8"/>
    <w:rsid w:val="001D3B9F"/>
    <w:rsid w:val="001D414C"/>
    <w:rsid w:val="001D41F4"/>
    <w:rsid w:val="001D4560"/>
    <w:rsid w:val="001D45CA"/>
    <w:rsid w:val="001D5752"/>
    <w:rsid w:val="001D5B5A"/>
    <w:rsid w:val="001D612E"/>
    <w:rsid w:val="001D65F8"/>
    <w:rsid w:val="001D7492"/>
    <w:rsid w:val="001D7890"/>
    <w:rsid w:val="001E0107"/>
    <w:rsid w:val="001E1612"/>
    <w:rsid w:val="001E250F"/>
    <w:rsid w:val="001E2BC5"/>
    <w:rsid w:val="001E3801"/>
    <w:rsid w:val="001E3D5A"/>
    <w:rsid w:val="001E4309"/>
    <w:rsid w:val="001E4891"/>
    <w:rsid w:val="001E4C29"/>
    <w:rsid w:val="001E4DB2"/>
    <w:rsid w:val="001E5701"/>
    <w:rsid w:val="001E5A1B"/>
    <w:rsid w:val="001E5C3D"/>
    <w:rsid w:val="001E61DF"/>
    <w:rsid w:val="001E765D"/>
    <w:rsid w:val="001E76C7"/>
    <w:rsid w:val="001E7C5C"/>
    <w:rsid w:val="001E7E24"/>
    <w:rsid w:val="001F04C1"/>
    <w:rsid w:val="001F1426"/>
    <w:rsid w:val="001F15A0"/>
    <w:rsid w:val="001F1D6C"/>
    <w:rsid w:val="001F1DB6"/>
    <w:rsid w:val="001F1FB1"/>
    <w:rsid w:val="001F2168"/>
    <w:rsid w:val="001F21D4"/>
    <w:rsid w:val="001F25B1"/>
    <w:rsid w:val="001F2E11"/>
    <w:rsid w:val="001F2EB6"/>
    <w:rsid w:val="001F3174"/>
    <w:rsid w:val="001F4AB9"/>
    <w:rsid w:val="001F5180"/>
    <w:rsid w:val="001F5227"/>
    <w:rsid w:val="001F573E"/>
    <w:rsid w:val="001F5ED0"/>
    <w:rsid w:val="001F62B2"/>
    <w:rsid w:val="001F6551"/>
    <w:rsid w:val="001F6777"/>
    <w:rsid w:val="001F70BC"/>
    <w:rsid w:val="001F74B8"/>
    <w:rsid w:val="001F78B9"/>
    <w:rsid w:val="001F7BB6"/>
    <w:rsid w:val="001F7C60"/>
    <w:rsid w:val="00200101"/>
    <w:rsid w:val="00200212"/>
    <w:rsid w:val="00200D6B"/>
    <w:rsid w:val="00200F5D"/>
    <w:rsid w:val="002014CF"/>
    <w:rsid w:val="00202323"/>
    <w:rsid w:val="0020254E"/>
    <w:rsid w:val="00202922"/>
    <w:rsid w:val="00202A46"/>
    <w:rsid w:val="00202B69"/>
    <w:rsid w:val="00202DC9"/>
    <w:rsid w:val="00203725"/>
    <w:rsid w:val="002037C0"/>
    <w:rsid w:val="00203D02"/>
    <w:rsid w:val="002040EE"/>
    <w:rsid w:val="0020417D"/>
    <w:rsid w:val="00204281"/>
    <w:rsid w:val="00204463"/>
    <w:rsid w:val="002058A4"/>
    <w:rsid w:val="002059C4"/>
    <w:rsid w:val="00206179"/>
    <w:rsid w:val="0020668A"/>
    <w:rsid w:val="00206AEC"/>
    <w:rsid w:val="002078CF"/>
    <w:rsid w:val="0020796D"/>
    <w:rsid w:val="00207CC3"/>
    <w:rsid w:val="00207E02"/>
    <w:rsid w:val="00207E40"/>
    <w:rsid w:val="00207FAC"/>
    <w:rsid w:val="00210068"/>
    <w:rsid w:val="002101DC"/>
    <w:rsid w:val="00210594"/>
    <w:rsid w:val="00210870"/>
    <w:rsid w:val="00212C25"/>
    <w:rsid w:val="00212F68"/>
    <w:rsid w:val="002135C6"/>
    <w:rsid w:val="00213752"/>
    <w:rsid w:val="002140C5"/>
    <w:rsid w:val="002142F9"/>
    <w:rsid w:val="00214B9D"/>
    <w:rsid w:val="00214D4B"/>
    <w:rsid w:val="002155AA"/>
    <w:rsid w:val="00215B09"/>
    <w:rsid w:val="00215FB5"/>
    <w:rsid w:val="002163DC"/>
    <w:rsid w:val="00216766"/>
    <w:rsid w:val="00216820"/>
    <w:rsid w:val="00217893"/>
    <w:rsid w:val="00217B77"/>
    <w:rsid w:val="00220588"/>
    <w:rsid w:val="002208BD"/>
    <w:rsid w:val="00220B88"/>
    <w:rsid w:val="002211A8"/>
    <w:rsid w:val="00221235"/>
    <w:rsid w:val="00221CC0"/>
    <w:rsid w:val="0022234B"/>
    <w:rsid w:val="00223614"/>
    <w:rsid w:val="0022362D"/>
    <w:rsid w:val="00223D79"/>
    <w:rsid w:val="00224F0F"/>
    <w:rsid w:val="002256CE"/>
    <w:rsid w:val="002256CF"/>
    <w:rsid w:val="002257D8"/>
    <w:rsid w:val="00225870"/>
    <w:rsid w:val="002258FC"/>
    <w:rsid w:val="00225BEF"/>
    <w:rsid w:val="00225FD5"/>
    <w:rsid w:val="002267DE"/>
    <w:rsid w:val="00226AD0"/>
    <w:rsid w:val="002279BC"/>
    <w:rsid w:val="002306AB"/>
    <w:rsid w:val="00230AB7"/>
    <w:rsid w:val="00231166"/>
    <w:rsid w:val="0023232F"/>
    <w:rsid w:val="00233169"/>
    <w:rsid w:val="0023335E"/>
    <w:rsid w:val="002338C0"/>
    <w:rsid w:val="002342E3"/>
    <w:rsid w:val="00234717"/>
    <w:rsid w:val="00234920"/>
    <w:rsid w:val="00234B29"/>
    <w:rsid w:val="0023505D"/>
    <w:rsid w:val="002358F1"/>
    <w:rsid w:val="00236774"/>
    <w:rsid w:val="00236DB0"/>
    <w:rsid w:val="002374F8"/>
    <w:rsid w:val="00237EA0"/>
    <w:rsid w:val="002411C2"/>
    <w:rsid w:val="0024136A"/>
    <w:rsid w:val="002415C7"/>
    <w:rsid w:val="0024180E"/>
    <w:rsid w:val="00241D43"/>
    <w:rsid w:val="00242255"/>
    <w:rsid w:val="002422A1"/>
    <w:rsid w:val="002422E2"/>
    <w:rsid w:val="00242459"/>
    <w:rsid w:val="002425E8"/>
    <w:rsid w:val="00242CEB"/>
    <w:rsid w:val="002430AE"/>
    <w:rsid w:val="00243317"/>
    <w:rsid w:val="00244688"/>
    <w:rsid w:val="00245655"/>
    <w:rsid w:val="00245DD5"/>
    <w:rsid w:val="00245E8F"/>
    <w:rsid w:val="002463F8"/>
    <w:rsid w:val="002465C8"/>
    <w:rsid w:val="0024735B"/>
    <w:rsid w:val="002476D5"/>
    <w:rsid w:val="002510C4"/>
    <w:rsid w:val="0025176F"/>
    <w:rsid w:val="00251D4A"/>
    <w:rsid w:val="00252A35"/>
    <w:rsid w:val="00252D43"/>
    <w:rsid w:val="00253090"/>
    <w:rsid w:val="0025393B"/>
    <w:rsid w:val="00253C3C"/>
    <w:rsid w:val="0025461B"/>
    <w:rsid w:val="00254895"/>
    <w:rsid w:val="00254B13"/>
    <w:rsid w:val="00255225"/>
    <w:rsid w:val="002558DB"/>
    <w:rsid w:val="0025607C"/>
    <w:rsid w:val="0025734D"/>
    <w:rsid w:val="002576BB"/>
    <w:rsid w:val="00257ABA"/>
    <w:rsid w:val="00257DA9"/>
    <w:rsid w:val="002601F1"/>
    <w:rsid w:val="002602D9"/>
    <w:rsid w:val="002603C7"/>
    <w:rsid w:val="002609DE"/>
    <w:rsid w:val="002615A8"/>
    <w:rsid w:val="002616A9"/>
    <w:rsid w:val="002617A4"/>
    <w:rsid w:val="002620D1"/>
    <w:rsid w:val="00262386"/>
    <w:rsid w:val="00262D3D"/>
    <w:rsid w:val="002630CD"/>
    <w:rsid w:val="002637AB"/>
    <w:rsid w:val="00263B34"/>
    <w:rsid w:val="00263E7F"/>
    <w:rsid w:val="0026424A"/>
    <w:rsid w:val="0026491C"/>
    <w:rsid w:val="00264B13"/>
    <w:rsid w:val="00264D4A"/>
    <w:rsid w:val="00264EBF"/>
    <w:rsid w:val="0026649F"/>
    <w:rsid w:val="002670AA"/>
    <w:rsid w:val="00267262"/>
    <w:rsid w:val="00267365"/>
    <w:rsid w:val="00267751"/>
    <w:rsid w:val="00267E9A"/>
    <w:rsid w:val="00270113"/>
    <w:rsid w:val="002707A9"/>
    <w:rsid w:val="00270983"/>
    <w:rsid w:val="002713FB"/>
    <w:rsid w:val="00271411"/>
    <w:rsid w:val="002716D8"/>
    <w:rsid w:val="00272038"/>
    <w:rsid w:val="0027236E"/>
    <w:rsid w:val="00272857"/>
    <w:rsid w:val="0027348C"/>
    <w:rsid w:val="0027399D"/>
    <w:rsid w:val="00273EF8"/>
    <w:rsid w:val="00273F59"/>
    <w:rsid w:val="0027441A"/>
    <w:rsid w:val="00274C8A"/>
    <w:rsid w:val="00274E50"/>
    <w:rsid w:val="002751CB"/>
    <w:rsid w:val="0027575B"/>
    <w:rsid w:val="00275B72"/>
    <w:rsid w:val="00275F5E"/>
    <w:rsid w:val="00276922"/>
    <w:rsid w:val="00277535"/>
    <w:rsid w:val="00277634"/>
    <w:rsid w:val="0027776A"/>
    <w:rsid w:val="002779A1"/>
    <w:rsid w:val="00280265"/>
    <w:rsid w:val="00280640"/>
    <w:rsid w:val="00280AF0"/>
    <w:rsid w:val="00280C66"/>
    <w:rsid w:val="00281309"/>
    <w:rsid w:val="00281427"/>
    <w:rsid w:val="00281735"/>
    <w:rsid w:val="0028208B"/>
    <w:rsid w:val="002827A2"/>
    <w:rsid w:val="002827E4"/>
    <w:rsid w:val="00282C67"/>
    <w:rsid w:val="00282E1F"/>
    <w:rsid w:val="00283084"/>
    <w:rsid w:val="00283391"/>
    <w:rsid w:val="0028355D"/>
    <w:rsid w:val="00283C6E"/>
    <w:rsid w:val="00283D6A"/>
    <w:rsid w:val="00284221"/>
    <w:rsid w:val="002847F1"/>
    <w:rsid w:val="002857D2"/>
    <w:rsid w:val="00285B02"/>
    <w:rsid w:val="00285E5E"/>
    <w:rsid w:val="00286222"/>
    <w:rsid w:val="002907D9"/>
    <w:rsid w:val="00290850"/>
    <w:rsid w:val="00290E7C"/>
    <w:rsid w:val="00290F12"/>
    <w:rsid w:val="00291C0F"/>
    <w:rsid w:val="00291DCB"/>
    <w:rsid w:val="0029216D"/>
    <w:rsid w:val="002926A1"/>
    <w:rsid w:val="00292731"/>
    <w:rsid w:val="0029273A"/>
    <w:rsid w:val="00292C91"/>
    <w:rsid w:val="00293969"/>
    <w:rsid w:val="00294777"/>
    <w:rsid w:val="00294B97"/>
    <w:rsid w:val="00294BE3"/>
    <w:rsid w:val="002955C5"/>
    <w:rsid w:val="002960E2"/>
    <w:rsid w:val="0029642D"/>
    <w:rsid w:val="002970CF"/>
    <w:rsid w:val="00297490"/>
    <w:rsid w:val="002974D4"/>
    <w:rsid w:val="002A00F8"/>
    <w:rsid w:val="002A02FD"/>
    <w:rsid w:val="002A0ACD"/>
    <w:rsid w:val="002A0D02"/>
    <w:rsid w:val="002A15A6"/>
    <w:rsid w:val="002A16FC"/>
    <w:rsid w:val="002A1EB6"/>
    <w:rsid w:val="002A25D9"/>
    <w:rsid w:val="002A3983"/>
    <w:rsid w:val="002A3B3E"/>
    <w:rsid w:val="002A3C89"/>
    <w:rsid w:val="002A3E88"/>
    <w:rsid w:val="002A43AA"/>
    <w:rsid w:val="002A4AC9"/>
    <w:rsid w:val="002A5143"/>
    <w:rsid w:val="002A555E"/>
    <w:rsid w:val="002A62B6"/>
    <w:rsid w:val="002A637A"/>
    <w:rsid w:val="002A6658"/>
    <w:rsid w:val="002A6E39"/>
    <w:rsid w:val="002A70E6"/>
    <w:rsid w:val="002A71C8"/>
    <w:rsid w:val="002A77D2"/>
    <w:rsid w:val="002A788C"/>
    <w:rsid w:val="002A7A35"/>
    <w:rsid w:val="002B0002"/>
    <w:rsid w:val="002B026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4A"/>
    <w:rsid w:val="002B680C"/>
    <w:rsid w:val="002B6B9E"/>
    <w:rsid w:val="002B6FF7"/>
    <w:rsid w:val="002B75F7"/>
    <w:rsid w:val="002B79DF"/>
    <w:rsid w:val="002B7A24"/>
    <w:rsid w:val="002C14FC"/>
    <w:rsid w:val="002C17A0"/>
    <w:rsid w:val="002C1D95"/>
    <w:rsid w:val="002C1FB6"/>
    <w:rsid w:val="002C215A"/>
    <w:rsid w:val="002C27BD"/>
    <w:rsid w:val="002C2936"/>
    <w:rsid w:val="002C2A10"/>
    <w:rsid w:val="002C2A21"/>
    <w:rsid w:val="002C2CD7"/>
    <w:rsid w:val="002C2DD1"/>
    <w:rsid w:val="002C362D"/>
    <w:rsid w:val="002C42B3"/>
    <w:rsid w:val="002C4AE8"/>
    <w:rsid w:val="002C4D74"/>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7C"/>
    <w:rsid w:val="002D61AE"/>
    <w:rsid w:val="002D6348"/>
    <w:rsid w:val="002D6858"/>
    <w:rsid w:val="002D6D51"/>
    <w:rsid w:val="002D6E52"/>
    <w:rsid w:val="002D6F74"/>
    <w:rsid w:val="002D71B6"/>
    <w:rsid w:val="002D7575"/>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135"/>
    <w:rsid w:val="002E6BB6"/>
    <w:rsid w:val="002F05C1"/>
    <w:rsid w:val="002F0663"/>
    <w:rsid w:val="002F0780"/>
    <w:rsid w:val="002F0FBA"/>
    <w:rsid w:val="002F12E7"/>
    <w:rsid w:val="002F148F"/>
    <w:rsid w:val="002F1998"/>
    <w:rsid w:val="002F1B1A"/>
    <w:rsid w:val="002F1CD9"/>
    <w:rsid w:val="002F1D5C"/>
    <w:rsid w:val="002F3065"/>
    <w:rsid w:val="002F396F"/>
    <w:rsid w:val="002F3F5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8"/>
    <w:rsid w:val="003049FC"/>
    <w:rsid w:val="00304E45"/>
    <w:rsid w:val="003051EC"/>
    <w:rsid w:val="00306453"/>
    <w:rsid w:val="00306737"/>
    <w:rsid w:val="00306D9F"/>
    <w:rsid w:val="00306F87"/>
    <w:rsid w:val="00307110"/>
    <w:rsid w:val="003074D1"/>
    <w:rsid w:val="00307836"/>
    <w:rsid w:val="003101E1"/>
    <w:rsid w:val="00310753"/>
    <w:rsid w:val="0031109D"/>
    <w:rsid w:val="00311111"/>
    <w:rsid w:val="00311411"/>
    <w:rsid w:val="003114DE"/>
    <w:rsid w:val="0031208C"/>
    <w:rsid w:val="003127FC"/>
    <w:rsid w:val="0031284C"/>
    <w:rsid w:val="00312B01"/>
    <w:rsid w:val="00312FEE"/>
    <w:rsid w:val="00313947"/>
    <w:rsid w:val="00313A09"/>
    <w:rsid w:val="00313C2B"/>
    <w:rsid w:val="0031420A"/>
    <w:rsid w:val="00314735"/>
    <w:rsid w:val="00314972"/>
    <w:rsid w:val="00314A80"/>
    <w:rsid w:val="00314BA3"/>
    <w:rsid w:val="003155AE"/>
    <w:rsid w:val="003155D3"/>
    <w:rsid w:val="00316ABC"/>
    <w:rsid w:val="00317AC3"/>
    <w:rsid w:val="00320115"/>
    <w:rsid w:val="00320B42"/>
    <w:rsid w:val="003210A7"/>
    <w:rsid w:val="00321571"/>
    <w:rsid w:val="00321802"/>
    <w:rsid w:val="00321A79"/>
    <w:rsid w:val="00321B1F"/>
    <w:rsid w:val="0032266C"/>
    <w:rsid w:val="00322BE8"/>
    <w:rsid w:val="00322F6A"/>
    <w:rsid w:val="003232C3"/>
    <w:rsid w:val="00323F6A"/>
    <w:rsid w:val="00324073"/>
    <w:rsid w:val="003241B0"/>
    <w:rsid w:val="003241B4"/>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3C3"/>
    <w:rsid w:val="003328D9"/>
    <w:rsid w:val="0033366F"/>
    <w:rsid w:val="003336D0"/>
    <w:rsid w:val="00333BFA"/>
    <w:rsid w:val="00334D33"/>
    <w:rsid w:val="00334EB8"/>
    <w:rsid w:val="00335A01"/>
    <w:rsid w:val="00335DA5"/>
    <w:rsid w:val="003363C4"/>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63E8"/>
    <w:rsid w:val="00346410"/>
    <w:rsid w:val="00346888"/>
    <w:rsid w:val="00347D32"/>
    <w:rsid w:val="00350286"/>
    <w:rsid w:val="0035041E"/>
    <w:rsid w:val="00350730"/>
    <w:rsid w:val="0035129D"/>
    <w:rsid w:val="00351D68"/>
    <w:rsid w:val="00352626"/>
    <w:rsid w:val="00352C78"/>
    <w:rsid w:val="003536CF"/>
    <w:rsid w:val="00353A48"/>
    <w:rsid w:val="00353D1B"/>
    <w:rsid w:val="00354AB4"/>
    <w:rsid w:val="00354D29"/>
    <w:rsid w:val="00355501"/>
    <w:rsid w:val="00355743"/>
    <w:rsid w:val="00355846"/>
    <w:rsid w:val="003559E0"/>
    <w:rsid w:val="00356256"/>
    <w:rsid w:val="00356D0D"/>
    <w:rsid w:val="003576C1"/>
    <w:rsid w:val="00357821"/>
    <w:rsid w:val="00357BB8"/>
    <w:rsid w:val="00357C23"/>
    <w:rsid w:val="003600F2"/>
    <w:rsid w:val="00360DB9"/>
    <w:rsid w:val="00360F9B"/>
    <w:rsid w:val="00361525"/>
    <w:rsid w:val="003617F1"/>
    <w:rsid w:val="00362719"/>
    <w:rsid w:val="00363053"/>
    <w:rsid w:val="00363134"/>
    <w:rsid w:val="00365384"/>
    <w:rsid w:val="0036559C"/>
    <w:rsid w:val="003660B8"/>
    <w:rsid w:val="003671C3"/>
    <w:rsid w:val="003673D5"/>
    <w:rsid w:val="00370489"/>
    <w:rsid w:val="00370682"/>
    <w:rsid w:val="003713E4"/>
    <w:rsid w:val="00371433"/>
    <w:rsid w:val="00371735"/>
    <w:rsid w:val="003731DC"/>
    <w:rsid w:val="00373245"/>
    <w:rsid w:val="003739B3"/>
    <w:rsid w:val="00373C97"/>
    <w:rsid w:val="003741D5"/>
    <w:rsid w:val="00374529"/>
    <w:rsid w:val="00374650"/>
    <w:rsid w:val="0037466A"/>
    <w:rsid w:val="00374A04"/>
    <w:rsid w:val="00375417"/>
    <w:rsid w:val="0037545E"/>
    <w:rsid w:val="003754D9"/>
    <w:rsid w:val="003755D4"/>
    <w:rsid w:val="00375B68"/>
    <w:rsid w:val="0037632B"/>
    <w:rsid w:val="00376628"/>
    <w:rsid w:val="0037679D"/>
    <w:rsid w:val="0037691C"/>
    <w:rsid w:val="00376D2C"/>
    <w:rsid w:val="0037707B"/>
    <w:rsid w:val="003771ED"/>
    <w:rsid w:val="00377497"/>
    <w:rsid w:val="00377925"/>
    <w:rsid w:val="00377C16"/>
    <w:rsid w:val="00377C96"/>
    <w:rsid w:val="00380076"/>
    <w:rsid w:val="003800B8"/>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2E28"/>
    <w:rsid w:val="003832FF"/>
    <w:rsid w:val="003833CD"/>
    <w:rsid w:val="003835F5"/>
    <w:rsid w:val="003844A9"/>
    <w:rsid w:val="00384F5A"/>
    <w:rsid w:val="00385D49"/>
    <w:rsid w:val="003860A0"/>
    <w:rsid w:val="00386E76"/>
    <w:rsid w:val="00387180"/>
    <w:rsid w:val="003874DC"/>
    <w:rsid w:val="003903FB"/>
    <w:rsid w:val="00390B20"/>
    <w:rsid w:val="00390CC0"/>
    <w:rsid w:val="0039114B"/>
    <w:rsid w:val="0039169C"/>
    <w:rsid w:val="0039183A"/>
    <w:rsid w:val="00391FE7"/>
    <w:rsid w:val="0039299B"/>
    <w:rsid w:val="00392A39"/>
    <w:rsid w:val="00392D2D"/>
    <w:rsid w:val="00393698"/>
    <w:rsid w:val="0039371E"/>
    <w:rsid w:val="00393E06"/>
    <w:rsid w:val="00393F52"/>
    <w:rsid w:val="00394C27"/>
    <w:rsid w:val="0039585C"/>
    <w:rsid w:val="00396069"/>
    <w:rsid w:val="00396CB4"/>
    <w:rsid w:val="0039719D"/>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3E59"/>
    <w:rsid w:val="003A43DD"/>
    <w:rsid w:val="003A441C"/>
    <w:rsid w:val="003A4559"/>
    <w:rsid w:val="003A5A3E"/>
    <w:rsid w:val="003A62ED"/>
    <w:rsid w:val="003A636D"/>
    <w:rsid w:val="003A65F9"/>
    <w:rsid w:val="003A6638"/>
    <w:rsid w:val="003A6652"/>
    <w:rsid w:val="003A683D"/>
    <w:rsid w:val="003A6BC4"/>
    <w:rsid w:val="003A72DB"/>
    <w:rsid w:val="003B012C"/>
    <w:rsid w:val="003B03D1"/>
    <w:rsid w:val="003B0F1F"/>
    <w:rsid w:val="003B12DE"/>
    <w:rsid w:val="003B160F"/>
    <w:rsid w:val="003B27DC"/>
    <w:rsid w:val="003B3624"/>
    <w:rsid w:val="003B3660"/>
    <w:rsid w:val="003B386F"/>
    <w:rsid w:val="003B39F9"/>
    <w:rsid w:val="003B3C78"/>
    <w:rsid w:val="003B3E2F"/>
    <w:rsid w:val="003B4138"/>
    <w:rsid w:val="003B5311"/>
    <w:rsid w:val="003B6924"/>
    <w:rsid w:val="003B73B7"/>
    <w:rsid w:val="003B7634"/>
    <w:rsid w:val="003B78AD"/>
    <w:rsid w:val="003C018A"/>
    <w:rsid w:val="003C07A3"/>
    <w:rsid w:val="003C08E2"/>
    <w:rsid w:val="003C0DB0"/>
    <w:rsid w:val="003C126F"/>
    <w:rsid w:val="003C1A98"/>
    <w:rsid w:val="003C1AB1"/>
    <w:rsid w:val="003C1B53"/>
    <w:rsid w:val="003C1BFB"/>
    <w:rsid w:val="003C2412"/>
    <w:rsid w:val="003C253D"/>
    <w:rsid w:val="003C269A"/>
    <w:rsid w:val="003C2837"/>
    <w:rsid w:val="003C2EEB"/>
    <w:rsid w:val="003C34BF"/>
    <w:rsid w:val="003C3F49"/>
    <w:rsid w:val="003C483F"/>
    <w:rsid w:val="003C4C02"/>
    <w:rsid w:val="003C4C53"/>
    <w:rsid w:val="003C50DB"/>
    <w:rsid w:val="003C5AB4"/>
    <w:rsid w:val="003C5CA2"/>
    <w:rsid w:val="003C61A9"/>
    <w:rsid w:val="003C6C3A"/>
    <w:rsid w:val="003C6C7B"/>
    <w:rsid w:val="003C7285"/>
    <w:rsid w:val="003C73E9"/>
    <w:rsid w:val="003C7763"/>
    <w:rsid w:val="003C7AFD"/>
    <w:rsid w:val="003C7CF1"/>
    <w:rsid w:val="003D0037"/>
    <w:rsid w:val="003D03D9"/>
    <w:rsid w:val="003D11CB"/>
    <w:rsid w:val="003D1383"/>
    <w:rsid w:val="003D28DE"/>
    <w:rsid w:val="003D322B"/>
    <w:rsid w:val="003D33F6"/>
    <w:rsid w:val="003D346C"/>
    <w:rsid w:val="003D3597"/>
    <w:rsid w:val="003D4196"/>
    <w:rsid w:val="003D41BB"/>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3A8"/>
    <w:rsid w:val="003E0A08"/>
    <w:rsid w:val="003E0AF4"/>
    <w:rsid w:val="003E0FEA"/>
    <w:rsid w:val="003E1160"/>
    <w:rsid w:val="003E1371"/>
    <w:rsid w:val="003E1748"/>
    <w:rsid w:val="003E1B43"/>
    <w:rsid w:val="003E1D80"/>
    <w:rsid w:val="003E2280"/>
    <w:rsid w:val="003E23F7"/>
    <w:rsid w:val="003E2574"/>
    <w:rsid w:val="003E2796"/>
    <w:rsid w:val="003E35B8"/>
    <w:rsid w:val="003E3A2E"/>
    <w:rsid w:val="003E4314"/>
    <w:rsid w:val="003E436D"/>
    <w:rsid w:val="003E4AC7"/>
    <w:rsid w:val="003E4C27"/>
    <w:rsid w:val="003E4DB9"/>
    <w:rsid w:val="003E51C1"/>
    <w:rsid w:val="003E58D0"/>
    <w:rsid w:val="003E6257"/>
    <w:rsid w:val="003E6626"/>
    <w:rsid w:val="003E664F"/>
    <w:rsid w:val="003E7036"/>
    <w:rsid w:val="003E713F"/>
    <w:rsid w:val="003E7F39"/>
    <w:rsid w:val="003F084C"/>
    <w:rsid w:val="003F092C"/>
    <w:rsid w:val="003F0DA7"/>
    <w:rsid w:val="003F1290"/>
    <w:rsid w:val="003F139A"/>
    <w:rsid w:val="003F14C3"/>
    <w:rsid w:val="003F1531"/>
    <w:rsid w:val="003F18FD"/>
    <w:rsid w:val="003F1942"/>
    <w:rsid w:val="003F1CE4"/>
    <w:rsid w:val="003F1D78"/>
    <w:rsid w:val="003F1E04"/>
    <w:rsid w:val="003F1F79"/>
    <w:rsid w:val="003F2587"/>
    <w:rsid w:val="003F25CB"/>
    <w:rsid w:val="003F3C34"/>
    <w:rsid w:val="003F3C7C"/>
    <w:rsid w:val="003F3D81"/>
    <w:rsid w:val="003F3E0A"/>
    <w:rsid w:val="003F3EFE"/>
    <w:rsid w:val="003F3FC9"/>
    <w:rsid w:val="003F4245"/>
    <w:rsid w:val="003F43D5"/>
    <w:rsid w:val="003F4925"/>
    <w:rsid w:val="003F5489"/>
    <w:rsid w:val="003F54D8"/>
    <w:rsid w:val="003F5913"/>
    <w:rsid w:val="003F5F84"/>
    <w:rsid w:val="003F61F7"/>
    <w:rsid w:val="003F6F90"/>
    <w:rsid w:val="003F740A"/>
    <w:rsid w:val="003F7FE3"/>
    <w:rsid w:val="00400269"/>
    <w:rsid w:val="004017E7"/>
    <w:rsid w:val="00401C1F"/>
    <w:rsid w:val="00401CAD"/>
    <w:rsid w:val="004022F2"/>
    <w:rsid w:val="0040276A"/>
    <w:rsid w:val="00402EE2"/>
    <w:rsid w:val="00403184"/>
    <w:rsid w:val="004038D3"/>
    <w:rsid w:val="00403C4D"/>
    <w:rsid w:val="0040427C"/>
    <w:rsid w:val="00404533"/>
    <w:rsid w:val="0040472C"/>
    <w:rsid w:val="004047D7"/>
    <w:rsid w:val="00405855"/>
    <w:rsid w:val="00405B22"/>
    <w:rsid w:val="00405D65"/>
    <w:rsid w:val="0040657F"/>
    <w:rsid w:val="004068B0"/>
    <w:rsid w:val="00406B9B"/>
    <w:rsid w:val="0040705E"/>
    <w:rsid w:val="0040763F"/>
    <w:rsid w:val="00407939"/>
    <w:rsid w:val="00407B21"/>
    <w:rsid w:val="00407E1E"/>
    <w:rsid w:val="00410349"/>
    <w:rsid w:val="00410936"/>
    <w:rsid w:val="00410A15"/>
    <w:rsid w:val="004117F2"/>
    <w:rsid w:val="0041188F"/>
    <w:rsid w:val="00411895"/>
    <w:rsid w:val="004118DA"/>
    <w:rsid w:val="00411B94"/>
    <w:rsid w:val="00411BD7"/>
    <w:rsid w:val="0041208A"/>
    <w:rsid w:val="004132EE"/>
    <w:rsid w:val="0041361C"/>
    <w:rsid w:val="00413A87"/>
    <w:rsid w:val="00413D2E"/>
    <w:rsid w:val="00413FA7"/>
    <w:rsid w:val="004147BD"/>
    <w:rsid w:val="004157B6"/>
    <w:rsid w:val="004159DE"/>
    <w:rsid w:val="00416127"/>
    <w:rsid w:val="0041685F"/>
    <w:rsid w:val="00416CD6"/>
    <w:rsid w:val="00416D08"/>
    <w:rsid w:val="004170BC"/>
    <w:rsid w:val="00417604"/>
    <w:rsid w:val="004201B6"/>
    <w:rsid w:val="00420BF1"/>
    <w:rsid w:val="00421D7D"/>
    <w:rsid w:val="0042364B"/>
    <w:rsid w:val="00424668"/>
    <w:rsid w:val="0042470D"/>
    <w:rsid w:val="00424B94"/>
    <w:rsid w:val="00424BB6"/>
    <w:rsid w:val="00424C4C"/>
    <w:rsid w:val="004252AF"/>
    <w:rsid w:val="0042578B"/>
    <w:rsid w:val="004257A5"/>
    <w:rsid w:val="004259E6"/>
    <w:rsid w:val="00425CFB"/>
    <w:rsid w:val="00427294"/>
    <w:rsid w:val="0042788E"/>
    <w:rsid w:val="004309D1"/>
    <w:rsid w:val="00430E31"/>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5ACA"/>
    <w:rsid w:val="00436201"/>
    <w:rsid w:val="00436B0C"/>
    <w:rsid w:val="00436F43"/>
    <w:rsid w:val="004375A5"/>
    <w:rsid w:val="00437883"/>
    <w:rsid w:val="00441140"/>
    <w:rsid w:val="0044153C"/>
    <w:rsid w:val="00441581"/>
    <w:rsid w:val="004417E5"/>
    <w:rsid w:val="00442E06"/>
    <w:rsid w:val="00442F8D"/>
    <w:rsid w:val="004432C7"/>
    <w:rsid w:val="004434BB"/>
    <w:rsid w:val="00443DE5"/>
    <w:rsid w:val="00443FA8"/>
    <w:rsid w:val="00443FEB"/>
    <w:rsid w:val="00444188"/>
    <w:rsid w:val="00444241"/>
    <w:rsid w:val="00444CAF"/>
    <w:rsid w:val="00444DC8"/>
    <w:rsid w:val="00445041"/>
    <w:rsid w:val="00445162"/>
    <w:rsid w:val="00445179"/>
    <w:rsid w:val="00446913"/>
    <w:rsid w:val="00447B36"/>
    <w:rsid w:val="00447D54"/>
    <w:rsid w:val="00447FD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44"/>
    <w:rsid w:val="00455810"/>
    <w:rsid w:val="00455A08"/>
    <w:rsid w:val="00455AA9"/>
    <w:rsid w:val="00455D76"/>
    <w:rsid w:val="00456067"/>
    <w:rsid w:val="00456A2D"/>
    <w:rsid w:val="00457163"/>
    <w:rsid w:val="0045773D"/>
    <w:rsid w:val="00457A1E"/>
    <w:rsid w:val="00457F5A"/>
    <w:rsid w:val="00460069"/>
    <w:rsid w:val="00460244"/>
    <w:rsid w:val="00460401"/>
    <w:rsid w:val="0046090F"/>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7B1D"/>
    <w:rsid w:val="00467FCB"/>
    <w:rsid w:val="0047047D"/>
    <w:rsid w:val="00471043"/>
    <w:rsid w:val="004712B7"/>
    <w:rsid w:val="004713B5"/>
    <w:rsid w:val="004720C4"/>
    <w:rsid w:val="0047269B"/>
    <w:rsid w:val="00472910"/>
    <w:rsid w:val="00472F7A"/>
    <w:rsid w:val="00472F8C"/>
    <w:rsid w:val="004731E3"/>
    <w:rsid w:val="0047399D"/>
    <w:rsid w:val="00473DA9"/>
    <w:rsid w:val="004745B4"/>
    <w:rsid w:val="00475262"/>
    <w:rsid w:val="0047554A"/>
    <w:rsid w:val="004756D1"/>
    <w:rsid w:val="00475F9B"/>
    <w:rsid w:val="00476119"/>
    <w:rsid w:val="0047687E"/>
    <w:rsid w:val="004768F0"/>
    <w:rsid w:val="00476CDD"/>
    <w:rsid w:val="00476F8C"/>
    <w:rsid w:val="00477E28"/>
    <w:rsid w:val="004816F8"/>
    <w:rsid w:val="00481849"/>
    <w:rsid w:val="00482647"/>
    <w:rsid w:val="00482BC0"/>
    <w:rsid w:val="00483066"/>
    <w:rsid w:val="00483462"/>
    <w:rsid w:val="00483E10"/>
    <w:rsid w:val="004847DE"/>
    <w:rsid w:val="00484906"/>
    <w:rsid w:val="00484E76"/>
    <w:rsid w:val="0048587E"/>
    <w:rsid w:val="00485CAD"/>
    <w:rsid w:val="00485E23"/>
    <w:rsid w:val="0048654D"/>
    <w:rsid w:val="004867B9"/>
    <w:rsid w:val="00486A60"/>
    <w:rsid w:val="00486B0D"/>
    <w:rsid w:val="00486DCD"/>
    <w:rsid w:val="00487094"/>
    <w:rsid w:val="004873D5"/>
    <w:rsid w:val="004905CE"/>
    <w:rsid w:val="004909FF"/>
    <w:rsid w:val="004910CA"/>
    <w:rsid w:val="004923AA"/>
    <w:rsid w:val="00494180"/>
    <w:rsid w:val="00494E8F"/>
    <w:rsid w:val="0049523A"/>
    <w:rsid w:val="0049538A"/>
    <w:rsid w:val="00495F71"/>
    <w:rsid w:val="00495F7B"/>
    <w:rsid w:val="00496816"/>
    <w:rsid w:val="00496EFB"/>
    <w:rsid w:val="00497851"/>
    <w:rsid w:val="0049788B"/>
    <w:rsid w:val="00497DF3"/>
    <w:rsid w:val="004A01F5"/>
    <w:rsid w:val="004A0401"/>
    <w:rsid w:val="004A0D3F"/>
    <w:rsid w:val="004A0E10"/>
    <w:rsid w:val="004A13CE"/>
    <w:rsid w:val="004A19B7"/>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24"/>
    <w:rsid w:val="004A60B1"/>
    <w:rsid w:val="004A7223"/>
    <w:rsid w:val="004A7485"/>
    <w:rsid w:val="004A7F0E"/>
    <w:rsid w:val="004B00A3"/>
    <w:rsid w:val="004B0E0C"/>
    <w:rsid w:val="004B0F9B"/>
    <w:rsid w:val="004B15B4"/>
    <w:rsid w:val="004B15F1"/>
    <w:rsid w:val="004B1B04"/>
    <w:rsid w:val="004B272E"/>
    <w:rsid w:val="004B2DE0"/>
    <w:rsid w:val="004B2DE4"/>
    <w:rsid w:val="004B3551"/>
    <w:rsid w:val="004B42DF"/>
    <w:rsid w:val="004B4807"/>
    <w:rsid w:val="004B5982"/>
    <w:rsid w:val="004B6781"/>
    <w:rsid w:val="004B685B"/>
    <w:rsid w:val="004B6BCA"/>
    <w:rsid w:val="004B6FBD"/>
    <w:rsid w:val="004B711B"/>
    <w:rsid w:val="004B71ED"/>
    <w:rsid w:val="004B7455"/>
    <w:rsid w:val="004B7E66"/>
    <w:rsid w:val="004B7FBC"/>
    <w:rsid w:val="004C010A"/>
    <w:rsid w:val="004C076A"/>
    <w:rsid w:val="004C0B12"/>
    <w:rsid w:val="004C0BB9"/>
    <w:rsid w:val="004C1141"/>
    <w:rsid w:val="004C11AA"/>
    <w:rsid w:val="004C1B7D"/>
    <w:rsid w:val="004C1EE6"/>
    <w:rsid w:val="004C29F1"/>
    <w:rsid w:val="004C3894"/>
    <w:rsid w:val="004C3C5E"/>
    <w:rsid w:val="004C40E5"/>
    <w:rsid w:val="004C428D"/>
    <w:rsid w:val="004C42C8"/>
    <w:rsid w:val="004C432C"/>
    <w:rsid w:val="004C4413"/>
    <w:rsid w:val="004C4ADF"/>
    <w:rsid w:val="004C4BF8"/>
    <w:rsid w:val="004C4FDA"/>
    <w:rsid w:val="004C5089"/>
    <w:rsid w:val="004C52DC"/>
    <w:rsid w:val="004C53C3"/>
    <w:rsid w:val="004C606C"/>
    <w:rsid w:val="004C722C"/>
    <w:rsid w:val="004C7B16"/>
    <w:rsid w:val="004C7DC4"/>
    <w:rsid w:val="004C7E0B"/>
    <w:rsid w:val="004C7E53"/>
    <w:rsid w:val="004D017C"/>
    <w:rsid w:val="004D01AD"/>
    <w:rsid w:val="004D0E0C"/>
    <w:rsid w:val="004D1010"/>
    <w:rsid w:val="004D248A"/>
    <w:rsid w:val="004D2C79"/>
    <w:rsid w:val="004D3BE3"/>
    <w:rsid w:val="004D459D"/>
    <w:rsid w:val="004D4C7B"/>
    <w:rsid w:val="004D5A38"/>
    <w:rsid w:val="004D7072"/>
    <w:rsid w:val="004D77CA"/>
    <w:rsid w:val="004D7B52"/>
    <w:rsid w:val="004D7DFA"/>
    <w:rsid w:val="004D7FFC"/>
    <w:rsid w:val="004E0049"/>
    <w:rsid w:val="004E05A2"/>
    <w:rsid w:val="004E06BB"/>
    <w:rsid w:val="004E07B2"/>
    <w:rsid w:val="004E08BE"/>
    <w:rsid w:val="004E0DB5"/>
    <w:rsid w:val="004E1135"/>
    <w:rsid w:val="004E13EA"/>
    <w:rsid w:val="004E1E30"/>
    <w:rsid w:val="004E1FB0"/>
    <w:rsid w:val="004E2034"/>
    <w:rsid w:val="004E2171"/>
    <w:rsid w:val="004E2550"/>
    <w:rsid w:val="004E2981"/>
    <w:rsid w:val="004E3243"/>
    <w:rsid w:val="004E341E"/>
    <w:rsid w:val="004E34BC"/>
    <w:rsid w:val="004E3798"/>
    <w:rsid w:val="004E3A2B"/>
    <w:rsid w:val="004E3D2C"/>
    <w:rsid w:val="004E4023"/>
    <w:rsid w:val="004E442B"/>
    <w:rsid w:val="004E4612"/>
    <w:rsid w:val="004E47F9"/>
    <w:rsid w:val="004E4DB4"/>
    <w:rsid w:val="004E5340"/>
    <w:rsid w:val="004E5B50"/>
    <w:rsid w:val="004E63B6"/>
    <w:rsid w:val="004E6400"/>
    <w:rsid w:val="004E6AD3"/>
    <w:rsid w:val="004E6C23"/>
    <w:rsid w:val="004E6F7E"/>
    <w:rsid w:val="004E71CB"/>
    <w:rsid w:val="004E776B"/>
    <w:rsid w:val="004E7A71"/>
    <w:rsid w:val="004E7D39"/>
    <w:rsid w:val="004F0107"/>
    <w:rsid w:val="004F0C1D"/>
    <w:rsid w:val="004F1077"/>
    <w:rsid w:val="004F1635"/>
    <w:rsid w:val="004F1855"/>
    <w:rsid w:val="004F1982"/>
    <w:rsid w:val="004F1E4F"/>
    <w:rsid w:val="004F237F"/>
    <w:rsid w:val="004F2C60"/>
    <w:rsid w:val="004F30E1"/>
    <w:rsid w:val="004F33F0"/>
    <w:rsid w:val="004F34B7"/>
    <w:rsid w:val="004F4940"/>
    <w:rsid w:val="004F4D51"/>
    <w:rsid w:val="004F4DF1"/>
    <w:rsid w:val="004F50BE"/>
    <w:rsid w:val="004F6FEF"/>
    <w:rsid w:val="004F7943"/>
    <w:rsid w:val="004F7FED"/>
    <w:rsid w:val="005002B8"/>
    <w:rsid w:val="00500818"/>
    <w:rsid w:val="00500C2F"/>
    <w:rsid w:val="00501200"/>
    <w:rsid w:val="00501215"/>
    <w:rsid w:val="005018BA"/>
    <w:rsid w:val="00501B72"/>
    <w:rsid w:val="005020EF"/>
    <w:rsid w:val="0050218B"/>
    <w:rsid w:val="0050224F"/>
    <w:rsid w:val="00502CDE"/>
    <w:rsid w:val="0050327F"/>
    <w:rsid w:val="005032DE"/>
    <w:rsid w:val="005035B0"/>
    <w:rsid w:val="00503860"/>
    <w:rsid w:val="00503E5F"/>
    <w:rsid w:val="005047B8"/>
    <w:rsid w:val="00504811"/>
    <w:rsid w:val="00504E9D"/>
    <w:rsid w:val="005053E7"/>
    <w:rsid w:val="00505506"/>
    <w:rsid w:val="00506F35"/>
    <w:rsid w:val="005070CC"/>
    <w:rsid w:val="0050724C"/>
    <w:rsid w:val="00507441"/>
    <w:rsid w:val="00507DC9"/>
    <w:rsid w:val="005107DF"/>
    <w:rsid w:val="0051113D"/>
    <w:rsid w:val="0051148D"/>
    <w:rsid w:val="00511D6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5F"/>
    <w:rsid w:val="005212AF"/>
    <w:rsid w:val="00522200"/>
    <w:rsid w:val="00522C57"/>
    <w:rsid w:val="00522E11"/>
    <w:rsid w:val="0052325D"/>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A2F"/>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A04"/>
    <w:rsid w:val="00541B2D"/>
    <w:rsid w:val="00541BC4"/>
    <w:rsid w:val="005420ED"/>
    <w:rsid w:val="005428D5"/>
    <w:rsid w:val="00542A74"/>
    <w:rsid w:val="00542E9D"/>
    <w:rsid w:val="00543AE0"/>
    <w:rsid w:val="00543FB2"/>
    <w:rsid w:val="005448A6"/>
    <w:rsid w:val="005454B6"/>
    <w:rsid w:val="005464B7"/>
    <w:rsid w:val="00547265"/>
    <w:rsid w:val="00547443"/>
    <w:rsid w:val="00547E2E"/>
    <w:rsid w:val="00550158"/>
    <w:rsid w:val="005505A6"/>
    <w:rsid w:val="005505BB"/>
    <w:rsid w:val="005505BF"/>
    <w:rsid w:val="00550F93"/>
    <w:rsid w:val="00551B0D"/>
    <w:rsid w:val="00551FA7"/>
    <w:rsid w:val="00552406"/>
    <w:rsid w:val="00553286"/>
    <w:rsid w:val="005533BD"/>
    <w:rsid w:val="005535FA"/>
    <w:rsid w:val="005535FC"/>
    <w:rsid w:val="00553E2C"/>
    <w:rsid w:val="0055476C"/>
    <w:rsid w:val="00554E16"/>
    <w:rsid w:val="00555FCB"/>
    <w:rsid w:val="0055710D"/>
    <w:rsid w:val="00557458"/>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16"/>
    <w:rsid w:val="005651C4"/>
    <w:rsid w:val="00565724"/>
    <w:rsid w:val="005669CC"/>
    <w:rsid w:val="00566CA0"/>
    <w:rsid w:val="00566CC6"/>
    <w:rsid w:val="005670A1"/>
    <w:rsid w:val="00567348"/>
    <w:rsid w:val="00567800"/>
    <w:rsid w:val="00567A52"/>
    <w:rsid w:val="00567A88"/>
    <w:rsid w:val="00567D50"/>
    <w:rsid w:val="00570722"/>
    <w:rsid w:val="005710F7"/>
    <w:rsid w:val="0057118D"/>
    <w:rsid w:val="005713E5"/>
    <w:rsid w:val="0057158C"/>
    <w:rsid w:val="005717E5"/>
    <w:rsid w:val="005717E7"/>
    <w:rsid w:val="00571807"/>
    <w:rsid w:val="0057188A"/>
    <w:rsid w:val="00571C95"/>
    <w:rsid w:val="00571EE0"/>
    <w:rsid w:val="005721A3"/>
    <w:rsid w:val="005729E9"/>
    <w:rsid w:val="00572AF3"/>
    <w:rsid w:val="00572CA1"/>
    <w:rsid w:val="00573ACA"/>
    <w:rsid w:val="00574529"/>
    <w:rsid w:val="00575151"/>
    <w:rsid w:val="005753B6"/>
    <w:rsid w:val="00575A76"/>
    <w:rsid w:val="00575DFE"/>
    <w:rsid w:val="0057653C"/>
    <w:rsid w:val="005769FF"/>
    <w:rsid w:val="0057745D"/>
    <w:rsid w:val="00577925"/>
    <w:rsid w:val="0057797A"/>
    <w:rsid w:val="00577A72"/>
    <w:rsid w:val="005806D2"/>
    <w:rsid w:val="0058157F"/>
    <w:rsid w:val="00582CE9"/>
    <w:rsid w:val="00583195"/>
    <w:rsid w:val="0058377F"/>
    <w:rsid w:val="00583982"/>
    <w:rsid w:val="00583B84"/>
    <w:rsid w:val="00583CA7"/>
    <w:rsid w:val="00584DCA"/>
    <w:rsid w:val="0058525D"/>
    <w:rsid w:val="00585736"/>
    <w:rsid w:val="00585C84"/>
    <w:rsid w:val="00586701"/>
    <w:rsid w:val="0058726C"/>
    <w:rsid w:val="005872C9"/>
    <w:rsid w:val="00587A2A"/>
    <w:rsid w:val="00587BAC"/>
    <w:rsid w:val="00590030"/>
    <w:rsid w:val="00590232"/>
    <w:rsid w:val="00591186"/>
    <w:rsid w:val="00593111"/>
    <w:rsid w:val="00593816"/>
    <w:rsid w:val="00593D67"/>
    <w:rsid w:val="00593F3E"/>
    <w:rsid w:val="00594FA6"/>
    <w:rsid w:val="00595B85"/>
    <w:rsid w:val="00595F0B"/>
    <w:rsid w:val="00595F1A"/>
    <w:rsid w:val="00595F8E"/>
    <w:rsid w:val="005964CB"/>
    <w:rsid w:val="00596895"/>
    <w:rsid w:val="00596A42"/>
    <w:rsid w:val="00596BDA"/>
    <w:rsid w:val="00596C27"/>
    <w:rsid w:val="00597743"/>
    <w:rsid w:val="00597972"/>
    <w:rsid w:val="005979E9"/>
    <w:rsid w:val="00597F16"/>
    <w:rsid w:val="005A0791"/>
    <w:rsid w:val="005A07D8"/>
    <w:rsid w:val="005A195F"/>
    <w:rsid w:val="005A1FF6"/>
    <w:rsid w:val="005A2704"/>
    <w:rsid w:val="005A2AC1"/>
    <w:rsid w:val="005A2B07"/>
    <w:rsid w:val="005A33D6"/>
    <w:rsid w:val="005A52E1"/>
    <w:rsid w:val="005A565D"/>
    <w:rsid w:val="005A58E6"/>
    <w:rsid w:val="005A65C8"/>
    <w:rsid w:val="005A6B44"/>
    <w:rsid w:val="005A74E8"/>
    <w:rsid w:val="005A7DD9"/>
    <w:rsid w:val="005B0449"/>
    <w:rsid w:val="005B0749"/>
    <w:rsid w:val="005B0923"/>
    <w:rsid w:val="005B19E4"/>
    <w:rsid w:val="005B1D8D"/>
    <w:rsid w:val="005B1F4C"/>
    <w:rsid w:val="005B24C3"/>
    <w:rsid w:val="005B2A1D"/>
    <w:rsid w:val="005B2C82"/>
    <w:rsid w:val="005B2D9B"/>
    <w:rsid w:val="005B2FD0"/>
    <w:rsid w:val="005B3290"/>
    <w:rsid w:val="005B34A6"/>
    <w:rsid w:val="005B383F"/>
    <w:rsid w:val="005B3D70"/>
    <w:rsid w:val="005B46C1"/>
    <w:rsid w:val="005B484F"/>
    <w:rsid w:val="005B537C"/>
    <w:rsid w:val="005B5793"/>
    <w:rsid w:val="005B5ED5"/>
    <w:rsid w:val="005B6652"/>
    <w:rsid w:val="005C0258"/>
    <w:rsid w:val="005C0B37"/>
    <w:rsid w:val="005C0ED9"/>
    <w:rsid w:val="005C102D"/>
    <w:rsid w:val="005C17C2"/>
    <w:rsid w:val="005C1E12"/>
    <w:rsid w:val="005C2161"/>
    <w:rsid w:val="005C3F18"/>
    <w:rsid w:val="005C5BD5"/>
    <w:rsid w:val="005C6B69"/>
    <w:rsid w:val="005C6C2A"/>
    <w:rsid w:val="005C6D8F"/>
    <w:rsid w:val="005C6FDC"/>
    <w:rsid w:val="005C7347"/>
    <w:rsid w:val="005D08AD"/>
    <w:rsid w:val="005D0CD2"/>
    <w:rsid w:val="005D1328"/>
    <w:rsid w:val="005D144E"/>
    <w:rsid w:val="005D1747"/>
    <w:rsid w:val="005D1EC0"/>
    <w:rsid w:val="005D24F3"/>
    <w:rsid w:val="005D25F8"/>
    <w:rsid w:val="005D2CDD"/>
    <w:rsid w:val="005D2D19"/>
    <w:rsid w:val="005D342B"/>
    <w:rsid w:val="005D393D"/>
    <w:rsid w:val="005D4213"/>
    <w:rsid w:val="005D46A9"/>
    <w:rsid w:val="005D48EE"/>
    <w:rsid w:val="005D4AB8"/>
    <w:rsid w:val="005D4F4B"/>
    <w:rsid w:val="005D511B"/>
    <w:rsid w:val="005D5AC2"/>
    <w:rsid w:val="005D5B36"/>
    <w:rsid w:val="005D5E51"/>
    <w:rsid w:val="005D5FBB"/>
    <w:rsid w:val="005D6204"/>
    <w:rsid w:val="005D6424"/>
    <w:rsid w:val="005D65CB"/>
    <w:rsid w:val="005D6A47"/>
    <w:rsid w:val="005D6C73"/>
    <w:rsid w:val="005D7383"/>
    <w:rsid w:val="005D7998"/>
    <w:rsid w:val="005D7A77"/>
    <w:rsid w:val="005D7D8C"/>
    <w:rsid w:val="005E07FD"/>
    <w:rsid w:val="005E0D10"/>
    <w:rsid w:val="005E1041"/>
    <w:rsid w:val="005E1572"/>
    <w:rsid w:val="005E25A4"/>
    <w:rsid w:val="005E2611"/>
    <w:rsid w:val="005E2700"/>
    <w:rsid w:val="005E29E3"/>
    <w:rsid w:val="005E2C4A"/>
    <w:rsid w:val="005E353C"/>
    <w:rsid w:val="005E36FB"/>
    <w:rsid w:val="005E3B81"/>
    <w:rsid w:val="005E4667"/>
    <w:rsid w:val="005E4B18"/>
    <w:rsid w:val="005E4E02"/>
    <w:rsid w:val="005E5C65"/>
    <w:rsid w:val="005E5FE0"/>
    <w:rsid w:val="005E6208"/>
    <w:rsid w:val="005E62F0"/>
    <w:rsid w:val="005E6B8B"/>
    <w:rsid w:val="005E6C99"/>
    <w:rsid w:val="005E7D1A"/>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B1"/>
    <w:rsid w:val="005F2C28"/>
    <w:rsid w:val="005F2D7B"/>
    <w:rsid w:val="005F348F"/>
    <w:rsid w:val="005F35B9"/>
    <w:rsid w:val="005F35EF"/>
    <w:rsid w:val="005F3DEF"/>
    <w:rsid w:val="005F3FEB"/>
    <w:rsid w:val="005F43FA"/>
    <w:rsid w:val="005F4815"/>
    <w:rsid w:val="005F5663"/>
    <w:rsid w:val="005F5849"/>
    <w:rsid w:val="005F5EF4"/>
    <w:rsid w:val="005F5F2C"/>
    <w:rsid w:val="005F60EC"/>
    <w:rsid w:val="005F68D4"/>
    <w:rsid w:val="005F6991"/>
    <w:rsid w:val="005F70E4"/>
    <w:rsid w:val="005F79BD"/>
    <w:rsid w:val="005F7EBF"/>
    <w:rsid w:val="00600590"/>
    <w:rsid w:val="00600BFF"/>
    <w:rsid w:val="00600DD2"/>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CFC"/>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A43"/>
    <w:rsid w:val="00617F8B"/>
    <w:rsid w:val="0062060F"/>
    <w:rsid w:val="006207BC"/>
    <w:rsid w:val="00620839"/>
    <w:rsid w:val="00620D96"/>
    <w:rsid w:val="00621335"/>
    <w:rsid w:val="0062150E"/>
    <w:rsid w:val="00622A85"/>
    <w:rsid w:val="00622C15"/>
    <w:rsid w:val="00623F37"/>
    <w:rsid w:val="00623F56"/>
    <w:rsid w:val="0062413F"/>
    <w:rsid w:val="006242E9"/>
    <w:rsid w:val="006250F6"/>
    <w:rsid w:val="0062558A"/>
    <w:rsid w:val="006258F1"/>
    <w:rsid w:val="00626341"/>
    <w:rsid w:val="00626BBC"/>
    <w:rsid w:val="006274B9"/>
    <w:rsid w:val="00627567"/>
    <w:rsid w:val="0062770C"/>
    <w:rsid w:val="00627808"/>
    <w:rsid w:val="0062788C"/>
    <w:rsid w:val="00627BD4"/>
    <w:rsid w:val="00627CD4"/>
    <w:rsid w:val="006300B6"/>
    <w:rsid w:val="00630772"/>
    <w:rsid w:val="00630780"/>
    <w:rsid w:val="00630A0F"/>
    <w:rsid w:val="00630DE9"/>
    <w:rsid w:val="00630F03"/>
    <w:rsid w:val="0063163D"/>
    <w:rsid w:val="0063190D"/>
    <w:rsid w:val="00631E78"/>
    <w:rsid w:val="00632B0E"/>
    <w:rsid w:val="00632F45"/>
    <w:rsid w:val="00632F7B"/>
    <w:rsid w:val="00633526"/>
    <w:rsid w:val="00633A99"/>
    <w:rsid w:val="00633F89"/>
    <w:rsid w:val="00634424"/>
    <w:rsid w:val="0063491E"/>
    <w:rsid w:val="006349FB"/>
    <w:rsid w:val="00634B42"/>
    <w:rsid w:val="00634E47"/>
    <w:rsid w:val="00635013"/>
    <w:rsid w:val="0063557A"/>
    <w:rsid w:val="00636208"/>
    <w:rsid w:val="00636A2C"/>
    <w:rsid w:val="00636F4B"/>
    <w:rsid w:val="006375BD"/>
    <w:rsid w:val="00637F68"/>
    <w:rsid w:val="00640399"/>
    <w:rsid w:val="00640DBD"/>
    <w:rsid w:val="0064169B"/>
    <w:rsid w:val="0064259A"/>
    <w:rsid w:val="00642683"/>
    <w:rsid w:val="006428CA"/>
    <w:rsid w:val="00642E25"/>
    <w:rsid w:val="00643096"/>
    <w:rsid w:val="0064351F"/>
    <w:rsid w:val="00643C6F"/>
    <w:rsid w:val="00643E52"/>
    <w:rsid w:val="006440AA"/>
    <w:rsid w:val="006448B8"/>
    <w:rsid w:val="00645B2F"/>
    <w:rsid w:val="00645BE0"/>
    <w:rsid w:val="00645D80"/>
    <w:rsid w:val="00645DF8"/>
    <w:rsid w:val="00645E83"/>
    <w:rsid w:val="006460BE"/>
    <w:rsid w:val="006460FF"/>
    <w:rsid w:val="00646974"/>
    <w:rsid w:val="0064778F"/>
    <w:rsid w:val="00650C56"/>
    <w:rsid w:val="0065109E"/>
    <w:rsid w:val="006512AF"/>
    <w:rsid w:val="00651301"/>
    <w:rsid w:val="0065132D"/>
    <w:rsid w:val="00651E2B"/>
    <w:rsid w:val="006524E0"/>
    <w:rsid w:val="006524E3"/>
    <w:rsid w:val="0065263C"/>
    <w:rsid w:val="00652A2E"/>
    <w:rsid w:val="00652A4E"/>
    <w:rsid w:val="00653069"/>
    <w:rsid w:val="00653A37"/>
    <w:rsid w:val="00653C2C"/>
    <w:rsid w:val="00653C49"/>
    <w:rsid w:val="00654100"/>
    <w:rsid w:val="006541EB"/>
    <w:rsid w:val="00654265"/>
    <w:rsid w:val="00654366"/>
    <w:rsid w:val="006545F9"/>
    <w:rsid w:val="00655091"/>
    <w:rsid w:val="006553A2"/>
    <w:rsid w:val="006553EF"/>
    <w:rsid w:val="00655F17"/>
    <w:rsid w:val="006564E4"/>
    <w:rsid w:val="00656B56"/>
    <w:rsid w:val="0066049F"/>
    <w:rsid w:val="00660887"/>
    <w:rsid w:val="00660E9A"/>
    <w:rsid w:val="00660F6D"/>
    <w:rsid w:val="0066179A"/>
    <w:rsid w:val="00661860"/>
    <w:rsid w:val="00661FC2"/>
    <w:rsid w:val="00662606"/>
    <w:rsid w:val="00662701"/>
    <w:rsid w:val="0066271C"/>
    <w:rsid w:val="00662F85"/>
    <w:rsid w:val="00663099"/>
    <w:rsid w:val="006638AF"/>
    <w:rsid w:val="00664184"/>
    <w:rsid w:val="00664540"/>
    <w:rsid w:val="006647A8"/>
    <w:rsid w:val="00664C39"/>
    <w:rsid w:val="0066500F"/>
    <w:rsid w:val="00665508"/>
    <w:rsid w:val="00665D82"/>
    <w:rsid w:val="006668C3"/>
    <w:rsid w:val="00666A3A"/>
    <w:rsid w:val="00666B84"/>
    <w:rsid w:val="00670121"/>
    <w:rsid w:val="00670373"/>
    <w:rsid w:val="006705D3"/>
    <w:rsid w:val="006715F4"/>
    <w:rsid w:val="00671B2B"/>
    <w:rsid w:val="00671DB5"/>
    <w:rsid w:val="0067225C"/>
    <w:rsid w:val="0067281B"/>
    <w:rsid w:val="0067282A"/>
    <w:rsid w:val="0067313D"/>
    <w:rsid w:val="00673538"/>
    <w:rsid w:val="0067401F"/>
    <w:rsid w:val="006752D5"/>
    <w:rsid w:val="0067547D"/>
    <w:rsid w:val="00675AFC"/>
    <w:rsid w:val="0067652B"/>
    <w:rsid w:val="00676607"/>
    <w:rsid w:val="006771C7"/>
    <w:rsid w:val="006773B6"/>
    <w:rsid w:val="00677704"/>
    <w:rsid w:val="00680281"/>
    <w:rsid w:val="006805BD"/>
    <w:rsid w:val="00681CDE"/>
    <w:rsid w:val="00681E77"/>
    <w:rsid w:val="006824FC"/>
    <w:rsid w:val="006837D6"/>
    <w:rsid w:val="0068448B"/>
    <w:rsid w:val="006845F0"/>
    <w:rsid w:val="00684A39"/>
    <w:rsid w:val="00685538"/>
    <w:rsid w:val="00685852"/>
    <w:rsid w:val="00685C49"/>
    <w:rsid w:val="00685F30"/>
    <w:rsid w:val="00685FEE"/>
    <w:rsid w:val="006864E5"/>
    <w:rsid w:val="0068660C"/>
    <w:rsid w:val="006876B2"/>
    <w:rsid w:val="00687997"/>
    <w:rsid w:val="00687E47"/>
    <w:rsid w:val="0069025B"/>
    <w:rsid w:val="00690580"/>
    <w:rsid w:val="0069058D"/>
    <w:rsid w:val="006906C5"/>
    <w:rsid w:val="00690B5C"/>
    <w:rsid w:val="00691085"/>
    <w:rsid w:val="006912E1"/>
    <w:rsid w:val="0069140A"/>
    <w:rsid w:val="00691BDB"/>
    <w:rsid w:val="00692455"/>
    <w:rsid w:val="006929CD"/>
    <w:rsid w:val="00692F9F"/>
    <w:rsid w:val="006932AC"/>
    <w:rsid w:val="006932C2"/>
    <w:rsid w:val="00693325"/>
    <w:rsid w:val="00693481"/>
    <w:rsid w:val="006937F3"/>
    <w:rsid w:val="00693BF3"/>
    <w:rsid w:val="00693D4F"/>
    <w:rsid w:val="006942B0"/>
    <w:rsid w:val="006944F4"/>
    <w:rsid w:val="00694911"/>
    <w:rsid w:val="0069617A"/>
    <w:rsid w:val="006965EA"/>
    <w:rsid w:val="00696781"/>
    <w:rsid w:val="006967C9"/>
    <w:rsid w:val="00696EED"/>
    <w:rsid w:val="006974CE"/>
    <w:rsid w:val="00697FA2"/>
    <w:rsid w:val="006A049B"/>
    <w:rsid w:val="006A1307"/>
    <w:rsid w:val="006A13BA"/>
    <w:rsid w:val="006A1A64"/>
    <w:rsid w:val="006A2327"/>
    <w:rsid w:val="006A26F5"/>
    <w:rsid w:val="006A2889"/>
    <w:rsid w:val="006A3033"/>
    <w:rsid w:val="006A346C"/>
    <w:rsid w:val="006A4AF7"/>
    <w:rsid w:val="006A4C53"/>
    <w:rsid w:val="006A52F3"/>
    <w:rsid w:val="006A58FD"/>
    <w:rsid w:val="006A5FCC"/>
    <w:rsid w:val="006A6131"/>
    <w:rsid w:val="006A6750"/>
    <w:rsid w:val="006A675A"/>
    <w:rsid w:val="006A702C"/>
    <w:rsid w:val="006A737F"/>
    <w:rsid w:val="006A7476"/>
    <w:rsid w:val="006A7D03"/>
    <w:rsid w:val="006B019A"/>
    <w:rsid w:val="006B02BE"/>
    <w:rsid w:val="006B0411"/>
    <w:rsid w:val="006B043B"/>
    <w:rsid w:val="006B0940"/>
    <w:rsid w:val="006B1107"/>
    <w:rsid w:val="006B257C"/>
    <w:rsid w:val="006B286D"/>
    <w:rsid w:val="006B30B8"/>
    <w:rsid w:val="006B35FA"/>
    <w:rsid w:val="006B3B0C"/>
    <w:rsid w:val="006B3FBF"/>
    <w:rsid w:val="006B4773"/>
    <w:rsid w:val="006B4B0E"/>
    <w:rsid w:val="006B5492"/>
    <w:rsid w:val="006B5692"/>
    <w:rsid w:val="006B56F2"/>
    <w:rsid w:val="006B5A2F"/>
    <w:rsid w:val="006B5C43"/>
    <w:rsid w:val="006B5CFA"/>
    <w:rsid w:val="006B68F3"/>
    <w:rsid w:val="006B7059"/>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5EC1"/>
    <w:rsid w:val="006C613D"/>
    <w:rsid w:val="006C6272"/>
    <w:rsid w:val="006C63B5"/>
    <w:rsid w:val="006C66DA"/>
    <w:rsid w:val="006C6748"/>
    <w:rsid w:val="006C67DC"/>
    <w:rsid w:val="006C70FE"/>
    <w:rsid w:val="006C749B"/>
    <w:rsid w:val="006C7941"/>
    <w:rsid w:val="006C7E80"/>
    <w:rsid w:val="006D0D4C"/>
    <w:rsid w:val="006D0EC0"/>
    <w:rsid w:val="006D1119"/>
    <w:rsid w:val="006D1156"/>
    <w:rsid w:val="006D224F"/>
    <w:rsid w:val="006D2363"/>
    <w:rsid w:val="006D3202"/>
    <w:rsid w:val="006D394E"/>
    <w:rsid w:val="006D3C8B"/>
    <w:rsid w:val="006D463E"/>
    <w:rsid w:val="006D5002"/>
    <w:rsid w:val="006D5E06"/>
    <w:rsid w:val="006D65C1"/>
    <w:rsid w:val="006D6694"/>
    <w:rsid w:val="006D675E"/>
    <w:rsid w:val="006E04DD"/>
    <w:rsid w:val="006E0C32"/>
    <w:rsid w:val="006E0D66"/>
    <w:rsid w:val="006E0DEA"/>
    <w:rsid w:val="006E1496"/>
    <w:rsid w:val="006E153B"/>
    <w:rsid w:val="006E1A2A"/>
    <w:rsid w:val="006E1CFB"/>
    <w:rsid w:val="006E202E"/>
    <w:rsid w:val="006E28D7"/>
    <w:rsid w:val="006E2957"/>
    <w:rsid w:val="006E2F05"/>
    <w:rsid w:val="006E3394"/>
    <w:rsid w:val="006E4FC2"/>
    <w:rsid w:val="006E5188"/>
    <w:rsid w:val="006E533D"/>
    <w:rsid w:val="006E6286"/>
    <w:rsid w:val="006E65DD"/>
    <w:rsid w:val="006E6883"/>
    <w:rsid w:val="006E6F49"/>
    <w:rsid w:val="006E75C7"/>
    <w:rsid w:val="006E7679"/>
    <w:rsid w:val="006F12F4"/>
    <w:rsid w:val="006F2478"/>
    <w:rsid w:val="006F2AB3"/>
    <w:rsid w:val="006F2F71"/>
    <w:rsid w:val="006F3098"/>
    <w:rsid w:val="006F4380"/>
    <w:rsid w:val="006F506C"/>
    <w:rsid w:val="006F53C6"/>
    <w:rsid w:val="006F5B33"/>
    <w:rsid w:val="006F631C"/>
    <w:rsid w:val="006F6C91"/>
    <w:rsid w:val="006F6DAA"/>
    <w:rsid w:val="006F7115"/>
    <w:rsid w:val="00701093"/>
    <w:rsid w:val="00701260"/>
    <w:rsid w:val="0070149C"/>
    <w:rsid w:val="00701577"/>
    <w:rsid w:val="007015D1"/>
    <w:rsid w:val="0070177A"/>
    <w:rsid w:val="007022FB"/>
    <w:rsid w:val="0070256E"/>
    <w:rsid w:val="00702FDC"/>
    <w:rsid w:val="00703132"/>
    <w:rsid w:val="00703430"/>
    <w:rsid w:val="0070349D"/>
    <w:rsid w:val="0070406E"/>
    <w:rsid w:val="00704310"/>
    <w:rsid w:val="007046CE"/>
    <w:rsid w:val="00705654"/>
    <w:rsid w:val="00705CA7"/>
    <w:rsid w:val="00705EDC"/>
    <w:rsid w:val="0070681D"/>
    <w:rsid w:val="00706BD5"/>
    <w:rsid w:val="00706F4D"/>
    <w:rsid w:val="00707712"/>
    <w:rsid w:val="007101B7"/>
    <w:rsid w:val="0071052E"/>
    <w:rsid w:val="00710F05"/>
    <w:rsid w:val="0071157E"/>
    <w:rsid w:val="007117A7"/>
    <w:rsid w:val="0071281D"/>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66E"/>
    <w:rsid w:val="00717724"/>
    <w:rsid w:val="00717909"/>
    <w:rsid w:val="00717D94"/>
    <w:rsid w:val="00717DCC"/>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7E7"/>
    <w:rsid w:val="00725A44"/>
    <w:rsid w:val="00725AB6"/>
    <w:rsid w:val="00725D1E"/>
    <w:rsid w:val="00726566"/>
    <w:rsid w:val="00726D3A"/>
    <w:rsid w:val="00726E9F"/>
    <w:rsid w:val="007270DC"/>
    <w:rsid w:val="00727CEA"/>
    <w:rsid w:val="00731163"/>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3F4"/>
    <w:rsid w:val="00740669"/>
    <w:rsid w:val="007422EF"/>
    <w:rsid w:val="00742B71"/>
    <w:rsid w:val="00742F8F"/>
    <w:rsid w:val="00742FAA"/>
    <w:rsid w:val="00743205"/>
    <w:rsid w:val="00743221"/>
    <w:rsid w:val="007437FC"/>
    <w:rsid w:val="00743E41"/>
    <w:rsid w:val="0074401D"/>
    <w:rsid w:val="00744157"/>
    <w:rsid w:val="0074429A"/>
    <w:rsid w:val="0074475B"/>
    <w:rsid w:val="007449CC"/>
    <w:rsid w:val="00744D22"/>
    <w:rsid w:val="00745110"/>
    <w:rsid w:val="00746011"/>
    <w:rsid w:val="007461B1"/>
    <w:rsid w:val="007466F8"/>
    <w:rsid w:val="00747175"/>
    <w:rsid w:val="0074743B"/>
    <w:rsid w:val="00747663"/>
    <w:rsid w:val="00747A97"/>
    <w:rsid w:val="0075048B"/>
    <w:rsid w:val="007504DF"/>
    <w:rsid w:val="00750860"/>
    <w:rsid w:val="00750BFE"/>
    <w:rsid w:val="00751799"/>
    <w:rsid w:val="00751F0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57"/>
    <w:rsid w:val="00757947"/>
    <w:rsid w:val="00757968"/>
    <w:rsid w:val="007606E7"/>
    <w:rsid w:val="007620BE"/>
    <w:rsid w:val="007620CC"/>
    <w:rsid w:val="0076216E"/>
    <w:rsid w:val="0076284D"/>
    <w:rsid w:val="00762B52"/>
    <w:rsid w:val="007630E3"/>
    <w:rsid w:val="00764473"/>
    <w:rsid w:val="00764CFF"/>
    <w:rsid w:val="00764FD6"/>
    <w:rsid w:val="00765189"/>
    <w:rsid w:val="007654C6"/>
    <w:rsid w:val="00766211"/>
    <w:rsid w:val="00766553"/>
    <w:rsid w:val="00766B24"/>
    <w:rsid w:val="00767410"/>
    <w:rsid w:val="0076773C"/>
    <w:rsid w:val="00767D09"/>
    <w:rsid w:val="00767D66"/>
    <w:rsid w:val="00767E88"/>
    <w:rsid w:val="00771404"/>
    <w:rsid w:val="00771A43"/>
    <w:rsid w:val="00771D7A"/>
    <w:rsid w:val="00771EC8"/>
    <w:rsid w:val="007720C2"/>
    <w:rsid w:val="00772E31"/>
    <w:rsid w:val="007731F0"/>
    <w:rsid w:val="007740AD"/>
    <w:rsid w:val="00774AA5"/>
    <w:rsid w:val="0077554C"/>
    <w:rsid w:val="00775B59"/>
    <w:rsid w:val="00775BCD"/>
    <w:rsid w:val="00775FC3"/>
    <w:rsid w:val="007763E1"/>
    <w:rsid w:val="00776BD7"/>
    <w:rsid w:val="00777670"/>
    <w:rsid w:val="00777CD1"/>
    <w:rsid w:val="00777DC5"/>
    <w:rsid w:val="00777DFC"/>
    <w:rsid w:val="00780F8E"/>
    <w:rsid w:val="00781B75"/>
    <w:rsid w:val="00781BE0"/>
    <w:rsid w:val="00782B3B"/>
    <w:rsid w:val="00782BF8"/>
    <w:rsid w:val="00782DCD"/>
    <w:rsid w:val="00782F15"/>
    <w:rsid w:val="00783048"/>
    <w:rsid w:val="007834AA"/>
    <w:rsid w:val="00783536"/>
    <w:rsid w:val="00783C19"/>
    <w:rsid w:val="00784493"/>
    <w:rsid w:val="0078453C"/>
    <w:rsid w:val="00785F17"/>
    <w:rsid w:val="007860B6"/>
    <w:rsid w:val="00786173"/>
    <w:rsid w:val="0078665B"/>
    <w:rsid w:val="007869D1"/>
    <w:rsid w:val="00786D50"/>
    <w:rsid w:val="007872CB"/>
    <w:rsid w:val="007872CE"/>
    <w:rsid w:val="00787DC2"/>
    <w:rsid w:val="00787EB6"/>
    <w:rsid w:val="0079007C"/>
    <w:rsid w:val="007909D9"/>
    <w:rsid w:val="00790D67"/>
    <w:rsid w:val="00790F8D"/>
    <w:rsid w:val="00790FAD"/>
    <w:rsid w:val="00791021"/>
    <w:rsid w:val="007912DE"/>
    <w:rsid w:val="00791E5B"/>
    <w:rsid w:val="00791FC9"/>
    <w:rsid w:val="00792964"/>
    <w:rsid w:val="0079367F"/>
    <w:rsid w:val="00793A26"/>
    <w:rsid w:val="00793AF7"/>
    <w:rsid w:val="0079488E"/>
    <w:rsid w:val="007948D0"/>
    <w:rsid w:val="00794F1E"/>
    <w:rsid w:val="00795668"/>
    <w:rsid w:val="00796861"/>
    <w:rsid w:val="00796EB0"/>
    <w:rsid w:val="007976F5"/>
    <w:rsid w:val="007979E8"/>
    <w:rsid w:val="007A059A"/>
    <w:rsid w:val="007A07C8"/>
    <w:rsid w:val="007A130B"/>
    <w:rsid w:val="007A15EC"/>
    <w:rsid w:val="007A1E23"/>
    <w:rsid w:val="007A2F2E"/>
    <w:rsid w:val="007A4820"/>
    <w:rsid w:val="007A55C8"/>
    <w:rsid w:val="007A5905"/>
    <w:rsid w:val="007A5BDA"/>
    <w:rsid w:val="007A5D9C"/>
    <w:rsid w:val="007A68AD"/>
    <w:rsid w:val="007A7113"/>
    <w:rsid w:val="007A739D"/>
    <w:rsid w:val="007A7D55"/>
    <w:rsid w:val="007A7E8A"/>
    <w:rsid w:val="007B09A5"/>
    <w:rsid w:val="007B0F0F"/>
    <w:rsid w:val="007B12FF"/>
    <w:rsid w:val="007B185F"/>
    <w:rsid w:val="007B1996"/>
    <w:rsid w:val="007B1B9B"/>
    <w:rsid w:val="007B20E1"/>
    <w:rsid w:val="007B261C"/>
    <w:rsid w:val="007B2A01"/>
    <w:rsid w:val="007B2E75"/>
    <w:rsid w:val="007B2E78"/>
    <w:rsid w:val="007B3B8D"/>
    <w:rsid w:val="007B43A1"/>
    <w:rsid w:val="007B48C6"/>
    <w:rsid w:val="007B4DFE"/>
    <w:rsid w:val="007B52AF"/>
    <w:rsid w:val="007B53FD"/>
    <w:rsid w:val="007B6219"/>
    <w:rsid w:val="007B6617"/>
    <w:rsid w:val="007B6F6D"/>
    <w:rsid w:val="007B732B"/>
    <w:rsid w:val="007B7651"/>
    <w:rsid w:val="007B773D"/>
    <w:rsid w:val="007C0612"/>
    <w:rsid w:val="007C07D9"/>
    <w:rsid w:val="007C0853"/>
    <w:rsid w:val="007C1C57"/>
    <w:rsid w:val="007C2865"/>
    <w:rsid w:val="007C318E"/>
    <w:rsid w:val="007C348D"/>
    <w:rsid w:val="007C3B9B"/>
    <w:rsid w:val="007C4A8E"/>
    <w:rsid w:val="007C4EA7"/>
    <w:rsid w:val="007C4F49"/>
    <w:rsid w:val="007C4FA1"/>
    <w:rsid w:val="007C50E5"/>
    <w:rsid w:val="007C5376"/>
    <w:rsid w:val="007C5FEF"/>
    <w:rsid w:val="007C65CC"/>
    <w:rsid w:val="007C6AD7"/>
    <w:rsid w:val="007C775D"/>
    <w:rsid w:val="007C7A8A"/>
    <w:rsid w:val="007C7D29"/>
    <w:rsid w:val="007C7D60"/>
    <w:rsid w:val="007D0225"/>
    <w:rsid w:val="007D0BCE"/>
    <w:rsid w:val="007D0C2C"/>
    <w:rsid w:val="007D0C69"/>
    <w:rsid w:val="007D0F6B"/>
    <w:rsid w:val="007D1221"/>
    <w:rsid w:val="007D1BAE"/>
    <w:rsid w:val="007D41C0"/>
    <w:rsid w:val="007D49E2"/>
    <w:rsid w:val="007D4ACD"/>
    <w:rsid w:val="007D5394"/>
    <w:rsid w:val="007D5985"/>
    <w:rsid w:val="007D5C61"/>
    <w:rsid w:val="007D60F9"/>
    <w:rsid w:val="007D64BF"/>
    <w:rsid w:val="007D6857"/>
    <w:rsid w:val="007D69E2"/>
    <w:rsid w:val="007D6D19"/>
    <w:rsid w:val="007D7326"/>
    <w:rsid w:val="007D7364"/>
    <w:rsid w:val="007D7BC5"/>
    <w:rsid w:val="007D7DBF"/>
    <w:rsid w:val="007E05CD"/>
    <w:rsid w:val="007E0A9D"/>
    <w:rsid w:val="007E0B96"/>
    <w:rsid w:val="007E0EB1"/>
    <w:rsid w:val="007E1003"/>
    <w:rsid w:val="007E10E2"/>
    <w:rsid w:val="007E159F"/>
    <w:rsid w:val="007E1893"/>
    <w:rsid w:val="007E232C"/>
    <w:rsid w:val="007E2CF6"/>
    <w:rsid w:val="007E2E51"/>
    <w:rsid w:val="007E34C8"/>
    <w:rsid w:val="007E3640"/>
    <w:rsid w:val="007E37A7"/>
    <w:rsid w:val="007E3D46"/>
    <w:rsid w:val="007E3D62"/>
    <w:rsid w:val="007E41FF"/>
    <w:rsid w:val="007E50FE"/>
    <w:rsid w:val="007E5445"/>
    <w:rsid w:val="007E5F3B"/>
    <w:rsid w:val="007E5F55"/>
    <w:rsid w:val="007E6039"/>
    <w:rsid w:val="007E625C"/>
    <w:rsid w:val="007E63A2"/>
    <w:rsid w:val="007E6857"/>
    <w:rsid w:val="007E7010"/>
    <w:rsid w:val="007E7231"/>
    <w:rsid w:val="007F0164"/>
    <w:rsid w:val="007F022C"/>
    <w:rsid w:val="007F1543"/>
    <w:rsid w:val="007F1A0D"/>
    <w:rsid w:val="007F1B2E"/>
    <w:rsid w:val="007F1B84"/>
    <w:rsid w:val="007F2173"/>
    <w:rsid w:val="007F2491"/>
    <w:rsid w:val="007F24C0"/>
    <w:rsid w:val="007F2536"/>
    <w:rsid w:val="007F2BBC"/>
    <w:rsid w:val="007F2C41"/>
    <w:rsid w:val="007F34C7"/>
    <w:rsid w:val="007F366E"/>
    <w:rsid w:val="007F3DC6"/>
    <w:rsid w:val="007F47E7"/>
    <w:rsid w:val="007F4F75"/>
    <w:rsid w:val="007F53E6"/>
    <w:rsid w:val="007F5648"/>
    <w:rsid w:val="007F5D30"/>
    <w:rsid w:val="007F6402"/>
    <w:rsid w:val="007F660B"/>
    <w:rsid w:val="007F6C4A"/>
    <w:rsid w:val="007F6C5E"/>
    <w:rsid w:val="007F70F3"/>
    <w:rsid w:val="0080079C"/>
    <w:rsid w:val="00801A35"/>
    <w:rsid w:val="0080269D"/>
    <w:rsid w:val="008040CB"/>
    <w:rsid w:val="008043C9"/>
    <w:rsid w:val="00804D0F"/>
    <w:rsid w:val="00804F45"/>
    <w:rsid w:val="00805499"/>
    <w:rsid w:val="008055AB"/>
    <w:rsid w:val="0080573E"/>
    <w:rsid w:val="00805D63"/>
    <w:rsid w:val="00805E54"/>
    <w:rsid w:val="00806044"/>
    <w:rsid w:val="00806116"/>
    <w:rsid w:val="00806360"/>
    <w:rsid w:val="00807B75"/>
    <w:rsid w:val="00810237"/>
    <w:rsid w:val="00810AF3"/>
    <w:rsid w:val="00810B23"/>
    <w:rsid w:val="00811AE7"/>
    <w:rsid w:val="00812766"/>
    <w:rsid w:val="00813105"/>
    <w:rsid w:val="008137CD"/>
    <w:rsid w:val="0081425E"/>
    <w:rsid w:val="008142E7"/>
    <w:rsid w:val="00814604"/>
    <w:rsid w:val="00814C2C"/>
    <w:rsid w:val="00814C5E"/>
    <w:rsid w:val="00814D21"/>
    <w:rsid w:val="00814F72"/>
    <w:rsid w:val="008150F0"/>
    <w:rsid w:val="00815583"/>
    <w:rsid w:val="0081570A"/>
    <w:rsid w:val="00815D5F"/>
    <w:rsid w:val="00816329"/>
    <w:rsid w:val="008176D9"/>
    <w:rsid w:val="00817D5A"/>
    <w:rsid w:val="00820DF6"/>
    <w:rsid w:val="008216CF"/>
    <w:rsid w:val="00821BB1"/>
    <w:rsid w:val="00821D47"/>
    <w:rsid w:val="00822735"/>
    <w:rsid w:val="00822FE2"/>
    <w:rsid w:val="00823978"/>
    <w:rsid w:val="00823BF2"/>
    <w:rsid w:val="00823F2C"/>
    <w:rsid w:val="0082502F"/>
    <w:rsid w:val="008253EC"/>
    <w:rsid w:val="0082571E"/>
    <w:rsid w:val="00825FEE"/>
    <w:rsid w:val="0082692A"/>
    <w:rsid w:val="00826A7E"/>
    <w:rsid w:val="00826C98"/>
    <w:rsid w:val="00826CD3"/>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5DD6"/>
    <w:rsid w:val="00836AC1"/>
    <w:rsid w:val="00836BFD"/>
    <w:rsid w:val="00836CDA"/>
    <w:rsid w:val="00837056"/>
    <w:rsid w:val="00837DAC"/>
    <w:rsid w:val="008409D4"/>
    <w:rsid w:val="00840BEE"/>
    <w:rsid w:val="00840EF6"/>
    <w:rsid w:val="0084131B"/>
    <w:rsid w:val="00841665"/>
    <w:rsid w:val="0084174D"/>
    <w:rsid w:val="008417FF"/>
    <w:rsid w:val="00841A95"/>
    <w:rsid w:val="00841D69"/>
    <w:rsid w:val="00841F69"/>
    <w:rsid w:val="008429BA"/>
    <w:rsid w:val="008440F7"/>
    <w:rsid w:val="00845944"/>
    <w:rsid w:val="00845AD5"/>
    <w:rsid w:val="0084655B"/>
    <w:rsid w:val="00846788"/>
    <w:rsid w:val="008475C6"/>
    <w:rsid w:val="00847787"/>
    <w:rsid w:val="00850510"/>
    <w:rsid w:val="008505E9"/>
    <w:rsid w:val="00851498"/>
    <w:rsid w:val="00851585"/>
    <w:rsid w:val="00851768"/>
    <w:rsid w:val="008517B7"/>
    <w:rsid w:val="00852202"/>
    <w:rsid w:val="00852461"/>
    <w:rsid w:val="0085286A"/>
    <w:rsid w:val="00852EDD"/>
    <w:rsid w:val="00852F58"/>
    <w:rsid w:val="0085364E"/>
    <w:rsid w:val="0085372A"/>
    <w:rsid w:val="008540C3"/>
    <w:rsid w:val="0085443F"/>
    <w:rsid w:val="00854CE1"/>
    <w:rsid w:val="00855F05"/>
    <w:rsid w:val="008563C3"/>
    <w:rsid w:val="0085681A"/>
    <w:rsid w:val="00856832"/>
    <w:rsid w:val="00856CFA"/>
    <w:rsid w:val="008576A8"/>
    <w:rsid w:val="00857DE3"/>
    <w:rsid w:val="008601A5"/>
    <w:rsid w:val="00860F5E"/>
    <w:rsid w:val="00861205"/>
    <w:rsid w:val="00861C17"/>
    <w:rsid w:val="00861F49"/>
    <w:rsid w:val="0086202D"/>
    <w:rsid w:val="0086216D"/>
    <w:rsid w:val="00862DB8"/>
    <w:rsid w:val="0086303D"/>
    <w:rsid w:val="008635A4"/>
    <w:rsid w:val="008637F0"/>
    <w:rsid w:val="008638DF"/>
    <w:rsid w:val="0086429A"/>
    <w:rsid w:val="00864390"/>
    <w:rsid w:val="008643DD"/>
    <w:rsid w:val="0086458E"/>
    <w:rsid w:val="00864746"/>
    <w:rsid w:val="00865567"/>
    <w:rsid w:val="008656E1"/>
    <w:rsid w:val="00865A14"/>
    <w:rsid w:val="00865E3B"/>
    <w:rsid w:val="008662A0"/>
    <w:rsid w:val="0086727C"/>
    <w:rsid w:val="00867806"/>
    <w:rsid w:val="00867844"/>
    <w:rsid w:val="008678E4"/>
    <w:rsid w:val="00867D33"/>
    <w:rsid w:val="00867E4B"/>
    <w:rsid w:val="00870F9D"/>
    <w:rsid w:val="0087147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8"/>
    <w:rsid w:val="00877A5D"/>
    <w:rsid w:val="008802B8"/>
    <w:rsid w:val="00881064"/>
    <w:rsid w:val="008816E4"/>
    <w:rsid w:val="00881B1D"/>
    <w:rsid w:val="00881E81"/>
    <w:rsid w:val="0088228F"/>
    <w:rsid w:val="00882826"/>
    <w:rsid w:val="00882956"/>
    <w:rsid w:val="00883085"/>
    <w:rsid w:val="008834C6"/>
    <w:rsid w:val="00884341"/>
    <w:rsid w:val="00884B13"/>
    <w:rsid w:val="00884D1B"/>
    <w:rsid w:val="0088536D"/>
    <w:rsid w:val="00886A4E"/>
    <w:rsid w:val="008877C1"/>
    <w:rsid w:val="00887B5D"/>
    <w:rsid w:val="00890CFD"/>
    <w:rsid w:val="00891507"/>
    <w:rsid w:val="0089178E"/>
    <w:rsid w:val="008919DA"/>
    <w:rsid w:val="00891A20"/>
    <w:rsid w:val="00891C65"/>
    <w:rsid w:val="00891E63"/>
    <w:rsid w:val="00891F3C"/>
    <w:rsid w:val="008923FB"/>
    <w:rsid w:val="008927A5"/>
    <w:rsid w:val="008930CD"/>
    <w:rsid w:val="008931B4"/>
    <w:rsid w:val="0089331B"/>
    <w:rsid w:val="008933BC"/>
    <w:rsid w:val="008936BE"/>
    <w:rsid w:val="00893C2B"/>
    <w:rsid w:val="00894BDB"/>
    <w:rsid w:val="00894EF3"/>
    <w:rsid w:val="00895F31"/>
    <w:rsid w:val="008969D4"/>
    <w:rsid w:val="008978C5"/>
    <w:rsid w:val="008A00D5"/>
    <w:rsid w:val="008A0157"/>
    <w:rsid w:val="008A0B82"/>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4B9E"/>
    <w:rsid w:val="008A51A5"/>
    <w:rsid w:val="008A5606"/>
    <w:rsid w:val="008A5873"/>
    <w:rsid w:val="008A5D2E"/>
    <w:rsid w:val="008A5FB7"/>
    <w:rsid w:val="008A6002"/>
    <w:rsid w:val="008A60AA"/>
    <w:rsid w:val="008A60BA"/>
    <w:rsid w:val="008A6B05"/>
    <w:rsid w:val="008A6E72"/>
    <w:rsid w:val="008A793F"/>
    <w:rsid w:val="008A7DF6"/>
    <w:rsid w:val="008A7E15"/>
    <w:rsid w:val="008B00CB"/>
    <w:rsid w:val="008B0E75"/>
    <w:rsid w:val="008B1FB2"/>
    <w:rsid w:val="008B2670"/>
    <w:rsid w:val="008B31B9"/>
    <w:rsid w:val="008B416A"/>
    <w:rsid w:val="008B47EE"/>
    <w:rsid w:val="008B4851"/>
    <w:rsid w:val="008B4AA6"/>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BF9"/>
    <w:rsid w:val="008C1D31"/>
    <w:rsid w:val="008C1E31"/>
    <w:rsid w:val="008C230B"/>
    <w:rsid w:val="008C23CE"/>
    <w:rsid w:val="008C29DA"/>
    <w:rsid w:val="008C2A3F"/>
    <w:rsid w:val="008C39ED"/>
    <w:rsid w:val="008C3D60"/>
    <w:rsid w:val="008C3FB4"/>
    <w:rsid w:val="008C4071"/>
    <w:rsid w:val="008C4D4F"/>
    <w:rsid w:val="008C5210"/>
    <w:rsid w:val="008C5433"/>
    <w:rsid w:val="008C5452"/>
    <w:rsid w:val="008C5658"/>
    <w:rsid w:val="008C59A1"/>
    <w:rsid w:val="008C5F5E"/>
    <w:rsid w:val="008C6767"/>
    <w:rsid w:val="008C6D60"/>
    <w:rsid w:val="008C6FC9"/>
    <w:rsid w:val="008C7B15"/>
    <w:rsid w:val="008C7C8C"/>
    <w:rsid w:val="008D03B2"/>
    <w:rsid w:val="008D0544"/>
    <w:rsid w:val="008D07EC"/>
    <w:rsid w:val="008D0A7E"/>
    <w:rsid w:val="008D0D38"/>
    <w:rsid w:val="008D10F7"/>
    <w:rsid w:val="008D114E"/>
    <w:rsid w:val="008D16CF"/>
    <w:rsid w:val="008D1798"/>
    <w:rsid w:val="008D181A"/>
    <w:rsid w:val="008D1BF0"/>
    <w:rsid w:val="008D2C3D"/>
    <w:rsid w:val="008D2D3D"/>
    <w:rsid w:val="008D2D94"/>
    <w:rsid w:val="008D3187"/>
    <w:rsid w:val="008D3752"/>
    <w:rsid w:val="008D3AE8"/>
    <w:rsid w:val="008D41FD"/>
    <w:rsid w:val="008D454C"/>
    <w:rsid w:val="008D468D"/>
    <w:rsid w:val="008D6744"/>
    <w:rsid w:val="008D6DD2"/>
    <w:rsid w:val="008D6F67"/>
    <w:rsid w:val="008D6FCC"/>
    <w:rsid w:val="008D704D"/>
    <w:rsid w:val="008E02DE"/>
    <w:rsid w:val="008E0BD7"/>
    <w:rsid w:val="008E1835"/>
    <w:rsid w:val="008E1BD3"/>
    <w:rsid w:val="008E2035"/>
    <w:rsid w:val="008E242D"/>
    <w:rsid w:val="008E2DA3"/>
    <w:rsid w:val="008E3081"/>
    <w:rsid w:val="008E31B9"/>
    <w:rsid w:val="008E412D"/>
    <w:rsid w:val="008E42F1"/>
    <w:rsid w:val="008E479D"/>
    <w:rsid w:val="008E4874"/>
    <w:rsid w:val="008E4A13"/>
    <w:rsid w:val="008E4A3C"/>
    <w:rsid w:val="008E4CB4"/>
    <w:rsid w:val="008E5AAD"/>
    <w:rsid w:val="008E654F"/>
    <w:rsid w:val="008E656A"/>
    <w:rsid w:val="008E6D07"/>
    <w:rsid w:val="008E7939"/>
    <w:rsid w:val="008E79CC"/>
    <w:rsid w:val="008E7C2A"/>
    <w:rsid w:val="008E7D27"/>
    <w:rsid w:val="008E7D87"/>
    <w:rsid w:val="008E7DB3"/>
    <w:rsid w:val="008F02EA"/>
    <w:rsid w:val="008F0404"/>
    <w:rsid w:val="008F0B38"/>
    <w:rsid w:val="008F18F2"/>
    <w:rsid w:val="008F194A"/>
    <w:rsid w:val="008F1C0B"/>
    <w:rsid w:val="008F226E"/>
    <w:rsid w:val="008F242E"/>
    <w:rsid w:val="008F2477"/>
    <w:rsid w:val="008F27A4"/>
    <w:rsid w:val="008F2900"/>
    <w:rsid w:val="008F32D0"/>
    <w:rsid w:val="008F3311"/>
    <w:rsid w:val="008F34D6"/>
    <w:rsid w:val="008F35AA"/>
    <w:rsid w:val="008F3610"/>
    <w:rsid w:val="008F372B"/>
    <w:rsid w:val="008F38C8"/>
    <w:rsid w:val="008F3A31"/>
    <w:rsid w:val="008F4194"/>
    <w:rsid w:val="008F4D52"/>
    <w:rsid w:val="008F5160"/>
    <w:rsid w:val="008F52B3"/>
    <w:rsid w:val="008F530B"/>
    <w:rsid w:val="008F5556"/>
    <w:rsid w:val="008F59C5"/>
    <w:rsid w:val="008F5E15"/>
    <w:rsid w:val="008F6484"/>
    <w:rsid w:val="008F66FF"/>
    <w:rsid w:val="008F6A15"/>
    <w:rsid w:val="008F6D6B"/>
    <w:rsid w:val="008F7226"/>
    <w:rsid w:val="008F78D4"/>
    <w:rsid w:val="008F7BC1"/>
    <w:rsid w:val="008F7F9A"/>
    <w:rsid w:val="009003B1"/>
    <w:rsid w:val="00900D5D"/>
    <w:rsid w:val="00901125"/>
    <w:rsid w:val="009013BF"/>
    <w:rsid w:val="00901552"/>
    <w:rsid w:val="009017B2"/>
    <w:rsid w:val="00901D77"/>
    <w:rsid w:val="00901FB3"/>
    <w:rsid w:val="009025EC"/>
    <w:rsid w:val="0090297A"/>
    <w:rsid w:val="00902DF4"/>
    <w:rsid w:val="009032BE"/>
    <w:rsid w:val="009034DF"/>
    <w:rsid w:val="00903F2F"/>
    <w:rsid w:val="0090438C"/>
    <w:rsid w:val="009043AE"/>
    <w:rsid w:val="00904BC4"/>
    <w:rsid w:val="00904E63"/>
    <w:rsid w:val="00905C8B"/>
    <w:rsid w:val="0090690E"/>
    <w:rsid w:val="009079D3"/>
    <w:rsid w:val="00907D76"/>
    <w:rsid w:val="00910C39"/>
    <w:rsid w:val="0091160F"/>
    <w:rsid w:val="00911A27"/>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17FBA"/>
    <w:rsid w:val="0092026D"/>
    <w:rsid w:val="00920619"/>
    <w:rsid w:val="00920762"/>
    <w:rsid w:val="009207CE"/>
    <w:rsid w:val="00920A13"/>
    <w:rsid w:val="00920B18"/>
    <w:rsid w:val="00920DF2"/>
    <w:rsid w:val="009216C5"/>
    <w:rsid w:val="00921DC7"/>
    <w:rsid w:val="00922326"/>
    <w:rsid w:val="00922922"/>
    <w:rsid w:val="00923A02"/>
    <w:rsid w:val="00924445"/>
    <w:rsid w:val="00925348"/>
    <w:rsid w:val="0092576B"/>
    <w:rsid w:val="00925B89"/>
    <w:rsid w:val="00926170"/>
    <w:rsid w:val="009265B6"/>
    <w:rsid w:val="00927DE7"/>
    <w:rsid w:val="00927FB2"/>
    <w:rsid w:val="00927FFC"/>
    <w:rsid w:val="009302A6"/>
    <w:rsid w:val="0093049E"/>
    <w:rsid w:val="00930569"/>
    <w:rsid w:val="00930D72"/>
    <w:rsid w:val="00931518"/>
    <w:rsid w:val="00931E5B"/>
    <w:rsid w:val="00931F19"/>
    <w:rsid w:val="009323DD"/>
    <w:rsid w:val="0093261C"/>
    <w:rsid w:val="00933489"/>
    <w:rsid w:val="00934599"/>
    <w:rsid w:val="009350C8"/>
    <w:rsid w:val="00935371"/>
    <w:rsid w:val="00935826"/>
    <w:rsid w:val="00935E66"/>
    <w:rsid w:val="00935FBB"/>
    <w:rsid w:val="0093767A"/>
    <w:rsid w:val="009400B9"/>
    <w:rsid w:val="0094093E"/>
    <w:rsid w:val="00940EF8"/>
    <w:rsid w:val="00942030"/>
    <w:rsid w:val="00942226"/>
    <w:rsid w:val="00942379"/>
    <w:rsid w:val="009425A7"/>
    <w:rsid w:val="00942662"/>
    <w:rsid w:val="00942B80"/>
    <w:rsid w:val="00942BCA"/>
    <w:rsid w:val="00942C62"/>
    <w:rsid w:val="00942C81"/>
    <w:rsid w:val="0094429A"/>
    <w:rsid w:val="0094457C"/>
    <w:rsid w:val="00944986"/>
    <w:rsid w:val="00945487"/>
    <w:rsid w:val="00945504"/>
    <w:rsid w:val="009465A0"/>
    <w:rsid w:val="00946722"/>
    <w:rsid w:val="0094675A"/>
    <w:rsid w:val="00947E43"/>
    <w:rsid w:val="009501C3"/>
    <w:rsid w:val="009502BE"/>
    <w:rsid w:val="009502F5"/>
    <w:rsid w:val="00950B62"/>
    <w:rsid w:val="0095205B"/>
    <w:rsid w:val="0095251F"/>
    <w:rsid w:val="0095321C"/>
    <w:rsid w:val="00953D09"/>
    <w:rsid w:val="00953F2B"/>
    <w:rsid w:val="00954A8F"/>
    <w:rsid w:val="00955067"/>
    <w:rsid w:val="00955109"/>
    <w:rsid w:val="00955699"/>
    <w:rsid w:val="00955F2F"/>
    <w:rsid w:val="00956625"/>
    <w:rsid w:val="00956A4E"/>
    <w:rsid w:val="00956AB5"/>
    <w:rsid w:val="009572B3"/>
    <w:rsid w:val="00957367"/>
    <w:rsid w:val="00957893"/>
    <w:rsid w:val="00960A92"/>
    <w:rsid w:val="00960E89"/>
    <w:rsid w:val="00961502"/>
    <w:rsid w:val="00961AAB"/>
    <w:rsid w:val="00961C48"/>
    <w:rsid w:val="00961F65"/>
    <w:rsid w:val="009621A2"/>
    <w:rsid w:val="0096248C"/>
    <w:rsid w:val="00963009"/>
    <w:rsid w:val="0096353F"/>
    <w:rsid w:val="009639C8"/>
    <w:rsid w:val="00963E07"/>
    <w:rsid w:val="0096424C"/>
    <w:rsid w:val="00965310"/>
    <w:rsid w:val="009655C4"/>
    <w:rsid w:val="0096562F"/>
    <w:rsid w:val="009657AE"/>
    <w:rsid w:val="00965894"/>
    <w:rsid w:val="00965FAB"/>
    <w:rsid w:val="00966032"/>
    <w:rsid w:val="0096678C"/>
    <w:rsid w:val="009670AC"/>
    <w:rsid w:val="00967185"/>
    <w:rsid w:val="009700A8"/>
    <w:rsid w:val="009705ED"/>
    <w:rsid w:val="00970624"/>
    <w:rsid w:val="009706D5"/>
    <w:rsid w:val="00970BA8"/>
    <w:rsid w:val="00970C16"/>
    <w:rsid w:val="00971170"/>
    <w:rsid w:val="009716FC"/>
    <w:rsid w:val="00971D98"/>
    <w:rsid w:val="00972421"/>
    <w:rsid w:val="00972DEA"/>
    <w:rsid w:val="00973D2D"/>
    <w:rsid w:val="009743D3"/>
    <w:rsid w:val="009751EC"/>
    <w:rsid w:val="00975737"/>
    <w:rsid w:val="00975F1F"/>
    <w:rsid w:val="0097609B"/>
    <w:rsid w:val="0097625C"/>
    <w:rsid w:val="009763A6"/>
    <w:rsid w:val="009763B1"/>
    <w:rsid w:val="009766CF"/>
    <w:rsid w:val="00976A65"/>
    <w:rsid w:val="0097700D"/>
    <w:rsid w:val="0097716E"/>
    <w:rsid w:val="009773F1"/>
    <w:rsid w:val="009774CC"/>
    <w:rsid w:val="00980D0E"/>
    <w:rsid w:val="00980D68"/>
    <w:rsid w:val="0098179C"/>
    <w:rsid w:val="009822AD"/>
    <w:rsid w:val="009827EC"/>
    <w:rsid w:val="00982EE8"/>
    <w:rsid w:val="00982FA3"/>
    <w:rsid w:val="00983A43"/>
    <w:rsid w:val="009841CD"/>
    <w:rsid w:val="00984B02"/>
    <w:rsid w:val="009855D4"/>
    <w:rsid w:val="0098560E"/>
    <w:rsid w:val="00985A84"/>
    <w:rsid w:val="00985F55"/>
    <w:rsid w:val="009861D5"/>
    <w:rsid w:val="00986B2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9E4"/>
    <w:rsid w:val="00996A31"/>
    <w:rsid w:val="00996B5D"/>
    <w:rsid w:val="0099736C"/>
    <w:rsid w:val="00997429"/>
    <w:rsid w:val="009978CF"/>
    <w:rsid w:val="009A01AA"/>
    <w:rsid w:val="009A06C0"/>
    <w:rsid w:val="009A0886"/>
    <w:rsid w:val="009A180D"/>
    <w:rsid w:val="009A201E"/>
    <w:rsid w:val="009A276B"/>
    <w:rsid w:val="009A2A9C"/>
    <w:rsid w:val="009A3252"/>
    <w:rsid w:val="009A3A73"/>
    <w:rsid w:val="009A43BF"/>
    <w:rsid w:val="009A50B5"/>
    <w:rsid w:val="009A5681"/>
    <w:rsid w:val="009A61DC"/>
    <w:rsid w:val="009A6678"/>
    <w:rsid w:val="009A6FB8"/>
    <w:rsid w:val="009A7D11"/>
    <w:rsid w:val="009B1258"/>
    <w:rsid w:val="009B1295"/>
    <w:rsid w:val="009B2302"/>
    <w:rsid w:val="009B2D7A"/>
    <w:rsid w:val="009B3266"/>
    <w:rsid w:val="009B338B"/>
    <w:rsid w:val="009B3AF8"/>
    <w:rsid w:val="009B3D97"/>
    <w:rsid w:val="009B3F3E"/>
    <w:rsid w:val="009B3FDD"/>
    <w:rsid w:val="009B490F"/>
    <w:rsid w:val="009B62AA"/>
    <w:rsid w:val="009B654D"/>
    <w:rsid w:val="009B6595"/>
    <w:rsid w:val="009B67CD"/>
    <w:rsid w:val="009B6E32"/>
    <w:rsid w:val="009B6F95"/>
    <w:rsid w:val="009B711D"/>
    <w:rsid w:val="009C00DC"/>
    <w:rsid w:val="009C06DA"/>
    <w:rsid w:val="009C1155"/>
    <w:rsid w:val="009C19E0"/>
    <w:rsid w:val="009C1B9B"/>
    <w:rsid w:val="009C2074"/>
    <w:rsid w:val="009C2357"/>
    <w:rsid w:val="009C2518"/>
    <w:rsid w:val="009C30B3"/>
    <w:rsid w:val="009C3510"/>
    <w:rsid w:val="009C3882"/>
    <w:rsid w:val="009C436F"/>
    <w:rsid w:val="009C43B4"/>
    <w:rsid w:val="009C4A6D"/>
    <w:rsid w:val="009C5825"/>
    <w:rsid w:val="009C5970"/>
    <w:rsid w:val="009C5AA9"/>
    <w:rsid w:val="009C621B"/>
    <w:rsid w:val="009C622E"/>
    <w:rsid w:val="009C658D"/>
    <w:rsid w:val="009C69A4"/>
    <w:rsid w:val="009C6C1E"/>
    <w:rsid w:val="009C6DCC"/>
    <w:rsid w:val="009C6DFE"/>
    <w:rsid w:val="009C6E54"/>
    <w:rsid w:val="009C74E3"/>
    <w:rsid w:val="009C7A2D"/>
    <w:rsid w:val="009C7D51"/>
    <w:rsid w:val="009D02CC"/>
    <w:rsid w:val="009D03EB"/>
    <w:rsid w:val="009D043F"/>
    <w:rsid w:val="009D08A3"/>
    <w:rsid w:val="009D0C3F"/>
    <w:rsid w:val="009D0DC5"/>
    <w:rsid w:val="009D0F07"/>
    <w:rsid w:val="009D0FEC"/>
    <w:rsid w:val="009D1038"/>
    <w:rsid w:val="009D184C"/>
    <w:rsid w:val="009D26F4"/>
    <w:rsid w:val="009D297D"/>
    <w:rsid w:val="009D2F13"/>
    <w:rsid w:val="009D2F4F"/>
    <w:rsid w:val="009D3DE7"/>
    <w:rsid w:val="009D460A"/>
    <w:rsid w:val="009D5909"/>
    <w:rsid w:val="009D5D9E"/>
    <w:rsid w:val="009D61CE"/>
    <w:rsid w:val="009D62CF"/>
    <w:rsid w:val="009D6598"/>
    <w:rsid w:val="009D6B3F"/>
    <w:rsid w:val="009D7294"/>
    <w:rsid w:val="009D73D9"/>
    <w:rsid w:val="009D779F"/>
    <w:rsid w:val="009E064A"/>
    <w:rsid w:val="009E1FFB"/>
    <w:rsid w:val="009E20B7"/>
    <w:rsid w:val="009E2403"/>
    <w:rsid w:val="009E2FBA"/>
    <w:rsid w:val="009E3E43"/>
    <w:rsid w:val="009E43D5"/>
    <w:rsid w:val="009E46B6"/>
    <w:rsid w:val="009E46BC"/>
    <w:rsid w:val="009E4CDE"/>
    <w:rsid w:val="009E58B5"/>
    <w:rsid w:val="009E5E2C"/>
    <w:rsid w:val="009E61A9"/>
    <w:rsid w:val="009E6E3B"/>
    <w:rsid w:val="009E799A"/>
    <w:rsid w:val="009E7D47"/>
    <w:rsid w:val="009F0698"/>
    <w:rsid w:val="009F0935"/>
    <w:rsid w:val="009F0A4E"/>
    <w:rsid w:val="009F1353"/>
    <w:rsid w:val="009F18CF"/>
    <w:rsid w:val="009F3379"/>
    <w:rsid w:val="009F402F"/>
    <w:rsid w:val="009F44EE"/>
    <w:rsid w:val="009F474E"/>
    <w:rsid w:val="009F4CE8"/>
    <w:rsid w:val="009F4E56"/>
    <w:rsid w:val="009F4FBE"/>
    <w:rsid w:val="009F5AAD"/>
    <w:rsid w:val="009F639D"/>
    <w:rsid w:val="009F644C"/>
    <w:rsid w:val="009F6D7E"/>
    <w:rsid w:val="009F739B"/>
    <w:rsid w:val="009F7959"/>
    <w:rsid w:val="009F7C63"/>
    <w:rsid w:val="009F7D62"/>
    <w:rsid w:val="009F7F79"/>
    <w:rsid w:val="00A000BE"/>
    <w:rsid w:val="00A000F5"/>
    <w:rsid w:val="00A00765"/>
    <w:rsid w:val="00A01B3A"/>
    <w:rsid w:val="00A0216C"/>
    <w:rsid w:val="00A021C2"/>
    <w:rsid w:val="00A02524"/>
    <w:rsid w:val="00A028CC"/>
    <w:rsid w:val="00A02FF5"/>
    <w:rsid w:val="00A03422"/>
    <w:rsid w:val="00A03B2D"/>
    <w:rsid w:val="00A0430F"/>
    <w:rsid w:val="00A045BC"/>
    <w:rsid w:val="00A0494F"/>
    <w:rsid w:val="00A04ACA"/>
    <w:rsid w:val="00A05260"/>
    <w:rsid w:val="00A054B9"/>
    <w:rsid w:val="00A058E9"/>
    <w:rsid w:val="00A05BBE"/>
    <w:rsid w:val="00A06455"/>
    <w:rsid w:val="00A065A2"/>
    <w:rsid w:val="00A06AC2"/>
    <w:rsid w:val="00A06CBB"/>
    <w:rsid w:val="00A07631"/>
    <w:rsid w:val="00A07E54"/>
    <w:rsid w:val="00A108F3"/>
    <w:rsid w:val="00A109FD"/>
    <w:rsid w:val="00A10FCA"/>
    <w:rsid w:val="00A113C1"/>
    <w:rsid w:val="00A126D8"/>
    <w:rsid w:val="00A130D3"/>
    <w:rsid w:val="00A13EAF"/>
    <w:rsid w:val="00A147C9"/>
    <w:rsid w:val="00A14833"/>
    <w:rsid w:val="00A16B95"/>
    <w:rsid w:val="00A176D5"/>
    <w:rsid w:val="00A1780C"/>
    <w:rsid w:val="00A17812"/>
    <w:rsid w:val="00A17C46"/>
    <w:rsid w:val="00A20A8B"/>
    <w:rsid w:val="00A215B6"/>
    <w:rsid w:val="00A217B2"/>
    <w:rsid w:val="00A21F3E"/>
    <w:rsid w:val="00A222A1"/>
    <w:rsid w:val="00A22691"/>
    <w:rsid w:val="00A23042"/>
    <w:rsid w:val="00A23518"/>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744"/>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E62"/>
    <w:rsid w:val="00A3675E"/>
    <w:rsid w:val="00A3699B"/>
    <w:rsid w:val="00A36D58"/>
    <w:rsid w:val="00A37335"/>
    <w:rsid w:val="00A37503"/>
    <w:rsid w:val="00A3759C"/>
    <w:rsid w:val="00A41AC1"/>
    <w:rsid w:val="00A41CA4"/>
    <w:rsid w:val="00A42B33"/>
    <w:rsid w:val="00A42FE7"/>
    <w:rsid w:val="00A43140"/>
    <w:rsid w:val="00A43519"/>
    <w:rsid w:val="00A4394E"/>
    <w:rsid w:val="00A43BC1"/>
    <w:rsid w:val="00A43C02"/>
    <w:rsid w:val="00A44166"/>
    <w:rsid w:val="00A445D8"/>
    <w:rsid w:val="00A44C01"/>
    <w:rsid w:val="00A45433"/>
    <w:rsid w:val="00A45667"/>
    <w:rsid w:val="00A4580A"/>
    <w:rsid w:val="00A4599F"/>
    <w:rsid w:val="00A46126"/>
    <w:rsid w:val="00A4619E"/>
    <w:rsid w:val="00A466F1"/>
    <w:rsid w:val="00A47485"/>
    <w:rsid w:val="00A475FC"/>
    <w:rsid w:val="00A478DF"/>
    <w:rsid w:val="00A47A85"/>
    <w:rsid w:val="00A507A9"/>
    <w:rsid w:val="00A510B9"/>
    <w:rsid w:val="00A51E81"/>
    <w:rsid w:val="00A52160"/>
    <w:rsid w:val="00A52316"/>
    <w:rsid w:val="00A524F1"/>
    <w:rsid w:val="00A5253F"/>
    <w:rsid w:val="00A52821"/>
    <w:rsid w:val="00A52B08"/>
    <w:rsid w:val="00A53041"/>
    <w:rsid w:val="00A53BAE"/>
    <w:rsid w:val="00A54FC0"/>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3C4"/>
    <w:rsid w:val="00A64641"/>
    <w:rsid w:val="00A646E1"/>
    <w:rsid w:val="00A649F1"/>
    <w:rsid w:val="00A65101"/>
    <w:rsid w:val="00A6570E"/>
    <w:rsid w:val="00A65A55"/>
    <w:rsid w:val="00A65B5C"/>
    <w:rsid w:val="00A65CD9"/>
    <w:rsid w:val="00A6625B"/>
    <w:rsid w:val="00A67524"/>
    <w:rsid w:val="00A67567"/>
    <w:rsid w:val="00A704CD"/>
    <w:rsid w:val="00A70D62"/>
    <w:rsid w:val="00A70DAE"/>
    <w:rsid w:val="00A70DC3"/>
    <w:rsid w:val="00A70E68"/>
    <w:rsid w:val="00A7194A"/>
    <w:rsid w:val="00A71BA0"/>
    <w:rsid w:val="00A71E43"/>
    <w:rsid w:val="00A724A3"/>
    <w:rsid w:val="00A728AD"/>
    <w:rsid w:val="00A72B6F"/>
    <w:rsid w:val="00A73BF7"/>
    <w:rsid w:val="00A744AD"/>
    <w:rsid w:val="00A747AC"/>
    <w:rsid w:val="00A74B22"/>
    <w:rsid w:val="00A74B37"/>
    <w:rsid w:val="00A75114"/>
    <w:rsid w:val="00A75148"/>
    <w:rsid w:val="00A7525F"/>
    <w:rsid w:val="00A76F66"/>
    <w:rsid w:val="00A7721A"/>
    <w:rsid w:val="00A77900"/>
    <w:rsid w:val="00A8071F"/>
    <w:rsid w:val="00A80C02"/>
    <w:rsid w:val="00A80D01"/>
    <w:rsid w:val="00A8105C"/>
    <w:rsid w:val="00A81620"/>
    <w:rsid w:val="00A81AA2"/>
    <w:rsid w:val="00A81B5E"/>
    <w:rsid w:val="00A81FB7"/>
    <w:rsid w:val="00A82098"/>
    <w:rsid w:val="00A82267"/>
    <w:rsid w:val="00A8284B"/>
    <w:rsid w:val="00A829C4"/>
    <w:rsid w:val="00A82A79"/>
    <w:rsid w:val="00A82BCF"/>
    <w:rsid w:val="00A832C1"/>
    <w:rsid w:val="00A83F3F"/>
    <w:rsid w:val="00A84166"/>
    <w:rsid w:val="00A84566"/>
    <w:rsid w:val="00A84687"/>
    <w:rsid w:val="00A84D66"/>
    <w:rsid w:val="00A85828"/>
    <w:rsid w:val="00A86557"/>
    <w:rsid w:val="00A865DA"/>
    <w:rsid w:val="00A87029"/>
    <w:rsid w:val="00A874AD"/>
    <w:rsid w:val="00A906AB"/>
    <w:rsid w:val="00A90AF8"/>
    <w:rsid w:val="00A91156"/>
    <w:rsid w:val="00A91483"/>
    <w:rsid w:val="00A92611"/>
    <w:rsid w:val="00A934E0"/>
    <w:rsid w:val="00A93C5D"/>
    <w:rsid w:val="00A940CF"/>
    <w:rsid w:val="00A94866"/>
    <w:rsid w:val="00A9488B"/>
    <w:rsid w:val="00A94AAE"/>
    <w:rsid w:val="00A95C31"/>
    <w:rsid w:val="00A96518"/>
    <w:rsid w:val="00A96630"/>
    <w:rsid w:val="00A97192"/>
    <w:rsid w:val="00A97EDD"/>
    <w:rsid w:val="00A97EF0"/>
    <w:rsid w:val="00AA03F9"/>
    <w:rsid w:val="00AA0DC1"/>
    <w:rsid w:val="00AA1198"/>
    <w:rsid w:val="00AA1796"/>
    <w:rsid w:val="00AA196C"/>
    <w:rsid w:val="00AA1D7C"/>
    <w:rsid w:val="00AA23FB"/>
    <w:rsid w:val="00AA2718"/>
    <w:rsid w:val="00AA29DF"/>
    <w:rsid w:val="00AA2A14"/>
    <w:rsid w:val="00AA34AA"/>
    <w:rsid w:val="00AA362E"/>
    <w:rsid w:val="00AA4C9C"/>
    <w:rsid w:val="00AA4CE6"/>
    <w:rsid w:val="00AA52E1"/>
    <w:rsid w:val="00AA6246"/>
    <w:rsid w:val="00AA62D6"/>
    <w:rsid w:val="00AA62D8"/>
    <w:rsid w:val="00AA6640"/>
    <w:rsid w:val="00AA66DF"/>
    <w:rsid w:val="00AA6796"/>
    <w:rsid w:val="00AA6B5A"/>
    <w:rsid w:val="00AA78B2"/>
    <w:rsid w:val="00AA7C0D"/>
    <w:rsid w:val="00AA7DD1"/>
    <w:rsid w:val="00AB0FF3"/>
    <w:rsid w:val="00AB1754"/>
    <w:rsid w:val="00AB1EF3"/>
    <w:rsid w:val="00AB2D27"/>
    <w:rsid w:val="00AB2DB9"/>
    <w:rsid w:val="00AB2E78"/>
    <w:rsid w:val="00AB2FA0"/>
    <w:rsid w:val="00AB3B35"/>
    <w:rsid w:val="00AB3B5E"/>
    <w:rsid w:val="00AB3EA4"/>
    <w:rsid w:val="00AB5541"/>
    <w:rsid w:val="00AB558A"/>
    <w:rsid w:val="00AB5657"/>
    <w:rsid w:val="00AB5FFA"/>
    <w:rsid w:val="00AB60C1"/>
    <w:rsid w:val="00AB619F"/>
    <w:rsid w:val="00AB6922"/>
    <w:rsid w:val="00AB69B0"/>
    <w:rsid w:val="00AB6CBA"/>
    <w:rsid w:val="00AB7367"/>
    <w:rsid w:val="00AB7576"/>
    <w:rsid w:val="00AB7730"/>
    <w:rsid w:val="00AB79EE"/>
    <w:rsid w:val="00AB7A95"/>
    <w:rsid w:val="00AC06CB"/>
    <w:rsid w:val="00AC086D"/>
    <w:rsid w:val="00AC1757"/>
    <w:rsid w:val="00AC1D95"/>
    <w:rsid w:val="00AC2632"/>
    <w:rsid w:val="00AC2788"/>
    <w:rsid w:val="00AC2801"/>
    <w:rsid w:val="00AC2A50"/>
    <w:rsid w:val="00AC2A6E"/>
    <w:rsid w:val="00AC2AD3"/>
    <w:rsid w:val="00AC2B8B"/>
    <w:rsid w:val="00AC32A3"/>
    <w:rsid w:val="00AC4350"/>
    <w:rsid w:val="00AC4845"/>
    <w:rsid w:val="00AC4934"/>
    <w:rsid w:val="00AC49F0"/>
    <w:rsid w:val="00AC50C5"/>
    <w:rsid w:val="00AC5EE6"/>
    <w:rsid w:val="00AC5F73"/>
    <w:rsid w:val="00AC69AA"/>
    <w:rsid w:val="00AC6CCC"/>
    <w:rsid w:val="00AC6F14"/>
    <w:rsid w:val="00AC7376"/>
    <w:rsid w:val="00AC7575"/>
    <w:rsid w:val="00AC7C29"/>
    <w:rsid w:val="00AD010C"/>
    <w:rsid w:val="00AD0431"/>
    <w:rsid w:val="00AD0911"/>
    <w:rsid w:val="00AD0F22"/>
    <w:rsid w:val="00AD16FA"/>
    <w:rsid w:val="00AD1B88"/>
    <w:rsid w:val="00AD2428"/>
    <w:rsid w:val="00AD27F1"/>
    <w:rsid w:val="00AD352D"/>
    <w:rsid w:val="00AD3648"/>
    <w:rsid w:val="00AD3951"/>
    <w:rsid w:val="00AD3DCD"/>
    <w:rsid w:val="00AD4055"/>
    <w:rsid w:val="00AD5069"/>
    <w:rsid w:val="00AD51F7"/>
    <w:rsid w:val="00AD56F4"/>
    <w:rsid w:val="00AD57B1"/>
    <w:rsid w:val="00AD585E"/>
    <w:rsid w:val="00AD5912"/>
    <w:rsid w:val="00AD5BC5"/>
    <w:rsid w:val="00AD5DD1"/>
    <w:rsid w:val="00AD5FAB"/>
    <w:rsid w:val="00AD6119"/>
    <w:rsid w:val="00AD6A9B"/>
    <w:rsid w:val="00AD7A0C"/>
    <w:rsid w:val="00AD7D83"/>
    <w:rsid w:val="00AD7FA0"/>
    <w:rsid w:val="00AD7FF2"/>
    <w:rsid w:val="00AE0668"/>
    <w:rsid w:val="00AE1244"/>
    <w:rsid w:val="00AE131F"/>
    <w:rsid w:val="00AE1C5F"/>
    <w:rsid w:val="00AE2B70"/>
    <w:rsid w:val="00AE3439"/>
    <w:rsid w:val="00AE422D"/>
    <w:rsid w:val="00AE557B"/>
    <w:rsid w:val="00AE55E5"/>
    <w:rsid w:val="00AE60D1"/>
    <w:rsid w:val="00AE6BCB"/>
    <w:rsid w:val="00AE707D"/>
    <w:rsid w:val="00AE7624"/>
    <w:rsid w:val="00AE7C5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67B"/>
    <w:rsid w:val="00B03CE0"/>
    <w:rsid w:val="00B05A03"/>
    <w:rsid w:val="00B06A47"/>
    <w:rsid w:val="00B06EA0"/>
    <w:rsid w:val="00B07665"/>
    <w:rsid w:val="00B0777F"/>
    <w:rsid w:val="00B1096B"/>
    <w:rsid w:val="00B1123C"/>
    <w:rsid w:val="00B123E4"/>
    <w:rsid w:val="00B12512"/>
    <w:rsid w:val="00B12847"/>
    <w:rsid w:val="00B12A24"/>
    <w:rsid w:val="00B12BF6"/>
    <w:rsid w:val="00B13694"/>
    <w:rsid w:val="00B1388F"/>
    <w:rsid w:val="00B13965"/>
    <w:rsid w:val="00B14544"/>
    <w:rsid w:val="00B149EA"/>
    <w:rsid w:val="00B157D6"/>
    <w:rsid w:val="00B15B44"/>
    <w:rsid w:val="00B16159"/>
    <w:rsid w:val="00B16562"/>
    <w:rsid w:val="00B166BC"/>
    <w:rsid w:val="00B16A8C"/>
    <w:rsid w:val="00B16D29"/>
    <w:rsid w:val="00B17053"/>
    <w:rsid w:val="00B17537"/>
    <w:rsid w:val="00B17678"/>
    <w:rsid w:val="00B176FD"/>
    <w:rsid w:val="00B17DBA"/>
    <w:rsid w:val="00B203BE"/>
    <w:rsid w:val="00B2044D"/>
    <w:rsid w:val="00B2069D"/>
    <w:rsid w:val="00B210DB"/>
    <w:rsid w:val="00B2125E"/>
    <w:rsid w:val="00B21AC5"/>
    <w:rsid w:val="00B21EFA"/>
    <w:rsid w:val="00B2239D"/>
    <w:rsid w:val="00B22538"/>
    <w:rsid w:val="00B22753"/>
    <w:rsid w:val="00B22BCA"/>
    <w:rsid w:val="00B2325A"/>
    <w:rsid w:val="00B24214"/>
    <w:rsid w:val="00B2459A"/>
    <w:rsid w:val="00B24708"/>
    <w:rsid w:val="00B24D95"/>
    <w:rsid w:val="00B252D4"/>
    <w:rsid w:val="00B25B02"/>
    <w:rsid w:val="00B26F1F"/>
    <w:rsid w:val="00B27D89"/>
    <w:rsid w:val="00B30450"/>
    <w:rsid w:val="00B304A1"/>
    <w:rsid w:val="00B30554"/>
    <w:rsid w:val="00B3055F"/>
    <w:rsid w:val="00B3068F"/>
    <w:rsid w:val="00B30979"/>
    <w:rsid w:val="00B30AC8"/>
    <w:rsid w:val="00B30CEA"/>
    <w:rsid w:val="00B31908"/>
    <w:rsid w:val="00B31D3E"/>
    <w:rsid w:val="00B31D5E"/>
    <w:rsid w:val="00B3233B"/>
    <w:rsid w:val="00B3287D"/>
    <w:rsid w:val="00B33394"/>
    <w:rsid w:val="00B33EAC"/>
    <w:rsid w:val="00B3405C"/>
    <w:rsid w:val="00B34FE6"/>
    <w:rsid w:val="00B3551C"/>
    <w:rsid w:val="00B359A7"/>
    <w:rsid w:val="00B35FC1"/>
    <w:rsid w:val="00B35FDF"/>
    <w:rsid w:val="00B368D9"/>
    <w:rsid w:val="00B3699E"/>
    <w:rsid w:val="00B377B1"/>
    <w:rsid w:val="00B37854"/>
    <w:rsid w:val="00B40021"/>
    <w:rsid w:val="00B4080D"/>
    <w:rsid w:val="00B40DCB"/>
    <w:rsid w:val="00B41056"/>
    <w:rsid w:val="00B411DB"/>
    <w:rsid w:val="00B413C6"/>
    <w:rsid w:val="00B41B1C"/>
    <w:rsid w:val="00B41C66"/>
    <w:rsid w:val="00B42273"/>
    <w:rsid w:val="00B424B6"/>
    <w:rsid w:val="00B4355A"/>
    <w:rsid w:val="00B43A30"/>
    <w:rsid w:val="00B44939"/>
    <w:rsid w:val="00B44C07"/>
    <w:rsid w:val="00B44DAE"/>
    <w:rsid w:val="00B46699"/>
    <w:rsid w:val="00B4694C"/>
    <w:rsid w:val="00B4698A"/>
    <w:rsid w:val="00B469EF"/>
    <w:rsid w:val="00B46A30"/>
    <w:rsid w:val="00B46BD1"/>
    <w:rsid w:val="00B46C90"/>
    <w:rsid w:val="00B46CE5"/>
    <w:rsid w:val="00B47415"/>
    <w:rsid w:val="00B47535"/>
    <w:rsid w:val="00B477F1"/>
    <w:rsid w:val="00B4792F"/>
    <w:rsid w:val="00B47C05"/>
    <w:rsid w:val="00B50760"/>
    <w:rsid w:val="00B51AB7"/>
    <w:rsid w:val="00B5221E"/>
    <w:rsid w:val="00B522AC"/>
    <w:rsid w:val="00B52729"/>
    <w:rsid w:val="00B53053"/>
    <w:rsid w:val="00B53643"/>
    <w:rsid w:val="00B5429E"/>
    <w:rsid w:val="00B54910"/>
    <w:rsid w:val="00B54A2F"/>
    <w:rsid w:val="00B54C37"/>
    <w:rsid w:val="00B54DAB"/>
    <w:rsid w:val="00B55044"/>
    <w:rsid w:val="00B5521E"/>
    <w:rsid w:val="00B55A65"/>
    <w:rsid w:val="00B55FAF"/>
    <w:rsid w:val="00B56D81"/>
    <w:rsid w:val="00B57190"/>
    <w:rsid w:val="00B57CC6"/>
    <w:rsid w:val="00B600AE"/>
    <w:rsid w:val="00B606C9"/>
    <w:rsid w:val="00B60CB8"/>
    <w:rsid w:val="00B60DF6"/>
    <w:rsid w:val="00B61E41"/>
    <w:rsid w:val="00B61F68"/>
    <w:rsid w:val="00B62084"/>
    <w:rsid w:val="00B6295C"/>
    <w:rsid w:val="00B62973"/>
    <w:rsid w:val="00B62C56"/>
    <w:rsid w:val="00B62D48"/>
    <w:rsid w:val="00B640BE"/>
    <w:rsid w:val="00B64F95"/>
    <w:rsid w:val="00B6522C"/>
    <w:rsid w:val="00B657FF"/>
    <w:rsid w:val="00B65DCD"/>
    <w:rsid w:val="00B65F97"/>
    <w:rsid w:val="00B665E0"/>
    <w:rsid w:val="00B66981"/>
    <w:rsid w:val="00B669F2"/>
    <w:rsid w:val="00B66E67"/>
    <w:rsid w:val="00B67B6D"/>
    <w:rsid w:val="00B67D76"/>
    <w:rsid w:val="00B7005C"/>
    <w:rsid w:val="00B70104"/>
    <w:rsid w:val="00B71185"/>
    <w:rsid w:val="00B7125C"/>
    <w:rsid w:val="00B712C7"/>
    <w:rsid w:val="00B71986"/>
    <w:rsid w:val="00B71B06"/>
    <w:rsid w:val="00B72975"/>
    <w:rsid w:val="00B72BAC"/>
    <w:rsid w:val="00B73A00"/>
    <w:rsid w:val="00B741D0"/>
    <w:rsid w:val="00B7430F"/>
    <w:rsid w:val="00B7494D"/>
    <w:rsid w:val="00B74AD4"/>
    <w:rsid w:val="00B7560A"/>
    <w:rsid w:val="00B75AF1"/>
    <w:rsid w:val="00B75F6D"/>
    <w:rsid w:val="00B7632D"/>
    <w:rsid w:val="00B76501"/>
    <w:rsid w:val="00B76A93"/>
    <w:rsid w:val="00B76FA2"/>
    <w:rsid w:val="00B772DE"/>
    <w:rsid w:val="00B77678"/>
    <w:rsid w:val="00B80033"/>
    <w:rsid w:val="00B80303"/>
    <w:rsid w:val="00B80D86"/>
    <w:rsid w:val="00B80E8A"/>
    <w:rsid w:val="00B81936"/>
    <w:rsid w:val="00B81E2B"/>
    <w:rsid w:val="00B81E4A"/>
    <w:rsid w:val="00B82C75"/>
    <w:rsid w:val="00B82E13"/>
    <w:rsid w:val="00B82F02"/>
    <w:rsid w:val="00B83109"/>
    <w:rsid w:val="00B8345E"/>
    <w:rsid w:val="00B8362B"/>
    <w:rsid w:val="00B8383C"/>
    <w:rsid w:val="00B83AF3"/>
    <w:rsid w:val="00B84A0F"/>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25"/>
    <w:rsid w:val="00B937E7"/>
    <w:rsid w:val="00B93866"/>
    <w:rsid w:val="00B93A46"/>
    <w:rsid w:val="00B944B8"/>
    <w:rsid w:val="00B946B2"/>
    <w:rsid w:val="00B95883"/>
    <w:rsid w:val="00B95A24"/>
    <w:rsid w:val="00B95BEE"/>
    <w:rsid w:val="00B9652B"/>
    <w:rsid w:val="00B9672B"/>
    <w:rsid w:val="00B96756"/>
    <w:rsid w:val="00B96A6C"/>
    <w:rsid w:val="00B970B0"/>
    <w:rsid w:val="00B972A9"/>
    <w:rsid w:val="00B97631"/>
    <w:rsid w:val="00B97D87"/>
    <w:rsid w:val="00BA05C9"/>
    <w:rsid w:val="00BA080B"/>
    <w:rsid w:val="00BA0A4F"/>
    <w:rsid w:val="00BA0D4A"/>
    <w:rsid w:val="00BA0F66"/>
    <w:rsid w:val="00BA1311"/>
    <w:rsid w:val="00BA1D8F"/>
    <w:rsid w:val="00BA28D7"/>
    <w:rsid w:val="00BA31F7"/>
    <w:rsid w:val="00BA341F"/>
    <w:rsid w:val="00BA34DF"/>
    <w:rsid w:val="00BA38A5"/>
    <w:rsid w:val="00BA3AA2"/>
    <w:rsid w:val="00BA3ACC"/>
    <w:rsid w:val="00BA3D37"/>
    <w:rsid w:val="00BA3D88"/>
    <w:rsid w:val="00BA4ACB"/>
    <w:rsid w:val="00BA4D96"/>
    <w:rsid w:val="00BA5539"/>
    <w:rsid w:val="00BA5AFA"/>
    <w:rsid w:val="00BA5C6D"/>
    <w:rsid w:val="00BA5D95"/>
    <w:rsid w:val="00BA69FA"/>
    <w:rsid w:val="00BA6AB3"/>
    <w:rsid w:val="00BA6EE1"/>
    <w:rsid w:val="00BA733E"/>
    <w:rsid w:val="00BA74D7"/>
    <w:rsid w:val="00BA753F"/>
    <w:rsid w:val="00BA75F1"/>
    <w:rsid w:val="00BB02FF"/>
    <w:rsid w:val="00BB0514"/>
    <w:rsid w:val="00BB0FC8"/>
    <w:rsid w:val="00BB11D3"/>
    <w:rsid w:val="00BB174C"/>
    <w:rsid w:val="00BB1B26"/>
    <w:rsid w:val="00BB1ED5"/>
    <w:rsid w:val="00BB2F46"/>
    <w:rsid w:val="00BB339A"/>
    <w:rsid w:val="00BB364C"/>
    <w:rsid w:val="00BB3B0E"/>
    <w:rsid w:val="00BB410E"/>
    <w:rsid w:val="00BB45B4"/>
    <w:rsid w:val="00BB45DF"/>
    <w:rsid w:val="00BB4A57"/>
    <w:rsid w:val="00BB4FB3"/>
    <w:rsid w:val="00BB5270"/>
    <w:rsid w:val="00BB536B"/>
    <w:rsid w:val="00BB54F0"/>
    <w:rsid w:val="00BB5E08"/>
    <w:rsid w:val="00BB611D"/>
    <w:rsid w:val="00BB6B79"/>
    <w:rsid w:val="00BB7119"/>
    <w:rsid w:val="00BB71B1"/>
    <w:rsid w:val="00BB7C27"/>
    <w:rsid w:val="00BB7D63"/>
    <w:rsid w:val="00BC09F0"/>
    <w:rsid w:val="00BC0EC9"/>
    <w:rsid w:val="00BC10FB"/>
    <w:rsid w:val="00BC1792"/>
    <w:rsid w:val="00BC1CD4"/>
    <w:rsid w:val="00BC1DBB"/>
    <w:rsid w:val="00BC1F2F"/>
    <w:rsid w:val="00BC22EF"/>
    <w:rsid w:val="00BC2907"/>
    <w:rsid w:val="00BC2E44"/>
    <w:rsid w:val="00BC2E6B"/>
    <w:rsid w:val="00BC32DA"/>
    <w:rsid w:val="00BC3440"/>
    <w:rsid w:val="00BC3480"/>
    <w:rsid w:val="00BC3BBD"/>
    <w:rsid w:val="00BC3DF9"/>
    <w:rsid w:val="00BC3EEA"/>
    <w:rsid w:val="00BC403A"/>
    <w:rsid w:val="00BC512A"/>
    <w:rsid w:val="00BC5391"/>
    <w:rsid w:val="00BC64C5"/>
    <w:rsid w:val="00BC7052"/>
    <w:rsid w:val="00BC759E"/>
    <w:rsid w:val="00BC7F89"/>
    <w:rsid w:val="00BD00CF"/>
    <w:rsid w:val="00BD0C86"/>
    <w:rsid w:val="00BD22D9"/>
    <w:rsid w:val="00BD240E"/>
    <w:rsid w:val="00BD28B2"/>
    <w:rsid w:val="00BD2BA8"/>
    <w:rsid w:val="00BD3274"/>
    <w:rsid w:val="00BD3C64"/>
    <w:rsid w:val="00BD41D7"/>
    <w:rsid w:val="00BD4544"/>
    <w:rsid w:val="00BD4599"/>
    <w:rsid w:val="00BD4CD0"/>
    <w:rsid w:val="00BD584D"/>
    <w:rsid w:val="00BD5D42"/>
    <w:rsid w:val="00BD65B2"/>
    <w:rsid w:val="00BD67D9"/>
    <w:rsid w:val="00BD7818"/>
    <w:rsid w:val="00BD7C43"/>
    <w:rsid w:val="00BD7C44"/>
    <w:rsid w:val="00BE0587"/>
    <w:rsid w:val="00BE128F"/>
    <w:rsid w:val="00BE180E"/>
    <w:rsid w:val="00BE1858"/>
    <w:rsid w:val="00BE190E"/>
    <w:rsid w:val="00BE2540"/>
    <w:rsid w:val="00BE2699"/>
    <w:rsid w:val="00BE26FA"/>
    <w:rsid w:val="00BE2D8A"/>
    <w:rsid w:val="00BE3204"/>
    <w:rsid w:val="00BE3903"/>
    <w:rsid w:val="00BE3B73"/>
    <w:rsid w:val="00BE3C0E"/>
    <w:rsid w:val="00BE598F"/>
    <w:rsid w:val="00BE6552"/>
    <w:rsid w:val="00BE6EF5"/>
    <w:rsid w:val="00BE71D8"/>
    <w:rsid w:val="00BE79EB"/>
    <w:rsid w:val="00BE7C72"/>
    <w:rsid w:val="00BF073D"/>
    <w:rsid w:val="00BF129F"/>
    <w:rsid w:val="00BF1959"/>
    <w:rsid w:val="00BF1D3B"/>
    <w:rsid w:val="00BF1E02"/>
    <w:rsid w:val="00BF22F5"/>
    <w:rsid w:val="00BF295F"/>
    <w:rsid w:val="00BF2B58"/>
    <w:rsid w:val="00BF2B7A"/>
    <w:rsid w:val="00BF4594"/>
    <w:rsid w:val="00BF5AEB"/>
    <w:rsid w:val="00BF6161"/>
    <w:rsid w:val="00BF6ABE"/>
    <w:rsid w:val="00BF6BED"/>
    <w:rsid w:val="00BF6C92"/>
    <w:rsid w:val="00BF6D1B"/>
    <w:rsid w:val="00BF72BE"/>
    <w:rsid w:val="00BF73B5"/>
    <w:rsid w:val="00BF780E"/>
    <w:rsid w:val="00BF7A6D"/>
    <w:rsid w:val="00C00F86"/>
    <w:rsid w:val="00C011B5"/>
    <w:rsid w:val="00C01740"/>
    <w:rsid w:val="00C0177E"/>
    <w:rsid w:val="00C01B4A"/>
    <w:rsid w:val="00C01B6A"/>
    <w:rsid w:val="00C02030"/>
    <w:rsid w:val="00C02966"/>
    <w:rsid w:val="00C02B55"/>
    <w:rsid w:val="00C02BA7"/>
    <w:rsid w:val="00C032CF"/>
    <w:rsid w:val="00C03EB7"/>
    <w:rsid w:val="00C04406"/>
    <w:rsid w:val="00C04852"/>
    <w:rsid w:val="00C0495E"/>
    <w:rsid w:val="00C04FFE"/>
    <w:rsid w:val="00C0533D"/>
    <w:rsid w:val="00C055C3"/>
    <w:rsid w:val="00C05B14"/>
    <w:rsid w:val="00C06CA3"/>
    <w:rsid w:val="00C06F50"/>
    <w:rsid w:val="00C07161"/>
    <w:rsid w:val="00C075EF"/>
    <w:rsid w:val="00C07985"/>
    <w:rsid w:val="00C07B07"/>
    <w:rsid w:val="00C07F25"/>
    <w:rsid w:val="00C10509"/>
    <w:rsid w:val="00C1084B"/>
    <w:rsid w:val="00C1117B"/>
    <w:rsid w:val="00C114E1"/>
    <w:rsid w:val="00C1157A"/>
    <w:rsid w:val="00C117AA"/>
    <w:rsid w:val="00C11848"/>
    <w:rsid w:val="00C11B4C"/>
    <w:rsid w:val="00C11BF4"/>
    <w:rsid w:val="00C122CF"/>
    <w:rsid w:val="00C1268D"/>
    <w:rsid w:val="00C13065"/>
    <w:rsid w:val="00C137BA"/>
    <w:rsid w:val="00C13AA7"/>
    <w:rsid w:val="00C13CF6"/>
    <w:rsid w:val="00C13D69"/>
    <w:rsid w:val="00C13F9C"/>
    <w:rsid w:val="00C1400C"/>
    <w:rsid w:val="00C1441F"/>
    <w:rsid w:val="00C14441"/>
    <w:rsid w:val="00C1458E"/>
    <w:rsid w:val="00C147E1"/>
    <w:rsid w:val="00C14E2C"/>
    <w:rsid w:val="00C15713"/>
    <w:rsid w:val="00C158E9"/>
    <w:rsid w:val="00C15A5E"/>
    <w:rsid w:val="00C160A1"/>
    <w:rsid w:val="00C16243"/>
    <w:rsid w:val="00C167FD"/>
    <w:rsid w:val="00C16987"/>
    <w:rsid w:val="00C16D04"/>
    <w:rsid w:val="00C171EA"/>
    <w:rsid w:val="00C179C4"/>
    <w:rsid w:val="00C20063"/>
    <w:rsid w:val="00C204A4"/>
    <w:rsid w:val="00C20A77"/>
    <w:rsid w:val="00C20E68"/>
    <w:rsid w:val="00C21132"/>
    <w:rsid w:val="00C2197F"/>
    <w:rsid w:val="00C21A30"/>
    <w:rsid w:val="00C2268F"/>
    <w:rsid w:val="00C22DB0"/>
    <w:rsid w:val="00C23DFD"/>
    <w:rsid w:val="00C23E06"/>
    <w:rsid w:val="00C258C0"/>
    <w:rsid w:val="00C25F86"/>
    <w:rsid w:val="00C25FC8"/>
    <w:rsid w:val="00C26588"/>
    <w:rsid w:val="00C265EA"/>
    <w:rsid w:val="00C271D1"/>
    <w:rsid w:val="00C3061F"/>
    <w:rsid w:val="00C312A1"/>
    <w:rsid w:val="00C31457"/>
    <w:rsid w:val="00C31BFE"/>
    <w:rsid w:val="00C32030"/>
    <w:rsid w:val="00C3257D"/>
    <w:rsid w:val="00C327B5"/>
    <w:rsid w:val="00C32E53"/>
    <w:rsid w:val="00C338F5"/>
    <w:rsid w:val="00C33DBC"/>
    <w:rsid w:val="00C34753"/>
    <w:rsid w:val="00C34BAF"/>
    <w:rsid w:val="00C35066"/>
    <w:rsid w:val="00C3528A"/>
    <w:rsid w:val="00C357D8"/>
    <w:rsid w:val="00C35B09"/>
    <w:rsid w:val="00C35B0E"/>
    <w:rsid w:val="00C35C26"/>
    <w:rsid w:val="00C36EEA"/>
    <w:rsid w:val="00C373EA"/>
    <w:rsid w:val="00C37C99"/>
    <w:rsid w:val="00C37CB5"/>
    <w:rsid w:val="00C37E50"/>
    <w:rsid w:val="00C37FA4"/>
    <w:rsid w:val="00C4066F"/>
    <w:rsid w:val="00C420C3"/>
    <w:rsid w:val="00C42A0E"/>
    <w:rsid w:val="00C435F8"/>
    <w:rsid w:val="00C438F5"/>
    <w:rsid w:val="00C441D7"/>
    <w:rsid w:val="00C4441E"/>
    <w:rsid w:val="00C4463D"/>
    <w:rsid w:val="00C447D2"/>
    <w:rsid w:val="00C46663"/>
    <w:rsid w:val="00C468E9"/>
    <w:rsid w:val="00C46FC9"/>
    <w:rsid w:val="00C47599"/>
    <w:rsid w:val="00C476FC"/>
    <w:rsid w:val="00C477E1"/>
    <w:rsid w:val="00C47CE7"/>
    <w:rsid w:val="00C500B3"/>
    <w:rsid w:val="00C504F9"/>
    <w:rsid w:val="00C50B8F"/>
    <w:rsid w:val="00C511B4"/>
    <w:rsid w:val="00C515B6"/>
    <w:rsid w:val="00C52086"/>
    <w:rsid w:val="00C52854"/>
    <w:rsid w:val="00C52A24"/>
    <w:rsid w:val="00C535B2"/>
    <w:rsid w:val="00C544C8"/>
    <w:rsid w:val="00C54574"/>
    <w:rsid w:val="00C556AE"/>
    <w:rsid w:val="00C55AFE"/>
    <w:rsid w:val="00C56765"/>
    <w:rsid w:val="00C574B0"/>
    <w:rsid w:val="00C5753C"/>
    <w:rsid w:val="00C57816"/>
    <w:rsid w:val="00C57F19"/>
    <w:rsid w:val="00C605A8"/>
    <w:rsid w:val="00C61071"/>
    <w:rsid w:val="00C611D3"/>
    <w:rsid w:val="00C612F6"/>
    <w:rsid w:val="00C6188E"/>
    <w:rsid w:val="00C61989"/>
    <w:rsid w:val="00C619A2"/>
    <w:rsid w:val="00C61D7B"/>
    <w:rsid w:val="00C61DAA"/>
    <w:rsid w:val="00C62047"/>
    <w:rsid w:val="00C62355"/>
    <w:rsid w:val="00C62AC6"/>
    <w:rsid w:val="00C62D98"/>
    <w:rsid w:val="00C632A3"/>
    <w:rsid w:val="00C6399F"/>
    <w:rsid w:val="00C63E24"/>
    <w:rsid w:val="00C641A7"/>
    <w:rsid w:val="00C643C7"/>
    <w:rsid w:val="00C6469F"/>
    <w:rsid w:val="00C6497D"/>
    <w:rsid w:val="00C64A65"/>
    <w:rsid w:val="00C6526E"/>
    <w:rsid w:val="00C654DD"/>
    <w:rsid w:val="00C65A50"/>
    <w:rsid w:val="00C65CAE"/>
    <w:rsid w:val="00C665FD"/>
    <w:rsid w:val="00C66E3C"/>
    <w:rsid w:val="00C671FD"/>
    <w:rsid w:val="00C67553"/>
    <w:rsid w:val="00C67844"/>
    <w:rsid w:val="00C67DBA"/>
    <w:rsid w:val="00C67E20"/>
    <w:rsid w:val="00C7012A"/>
    <w:rsid w:val="00C70AD7"/>
    <w:rsid w:val="00C70F76"/>
    <w:rsid w:val="00C714A2"/>
    <w:rsid w:val="00C7179F"/>
    <w:rsid w:val="00C71E6D"/>
    <w:rsid w:val="00C725E4"/>
    <w:rsid w:val="00C727CF"/>
    <w:rsid w:val="00C72946"/>
    <w:rsid w:val="00C72D44"/>
    <w:rsid w:val="00C7399D"/>
    <w:rsid w:val="00C7473B"/>
    <w:rsid w:val="00C75E83"/>
    <w:rsid w:val="00C75EBD"/>
    <w:rsid w:val="00C7706C"/>
    <w:rsid w:val="00C7737D"/>
    <w:rsid w:val="00C77938"/>
    <w:rsid w:val="00C77AC5"/>
    <w:rsid w:val="00C77CAE"/>
    <w:rsid w:val="00C80574"/>
    <w:rsid w:val="00C80D4A"/>
    <w:rsid w:val="00C80EBC"/>
    <w:rsid w:val="00C8106D"/>
    <w:rsid w:val="00C81F4D"/>
    <w:rsid w:val="00C822DC"/>
    <w:rsid w:val="00C8357B"/>
    <w:rsid w:val="00C83859"/>
    <w:rsid w:val="00C83FE2"/>
    <w:rsid w:val="00C840C6"/>
    <w:rsid w:val="00C84434"/>
    <w:rsid w:val="00C84604"/>
    <w:rsid w:val="00C84723"/>
    <w:rsid w:val="00C84729"/>
    <w:rsid w:val="00C84877"/>
    <w:rsid w:val="00C8494D"/>
    <w:rsid w:val="00C84F99"/>
    <w:rsid w:val="00C8502B"/>
    <w:rsid w:val="00C852C7"/>
    <w:rsid w:val="00C85655"/>
    <w:rsid w:val="00C85777"/>
    <w:rsid w:val="00C85B58"/>
    <w:rsid w:val="00C85D49"/>
    <w:rsid w:val="00C86519"/>
    <w:rsid w:val="00C865A4"/>
    <w:rsid w:val="00C8691A"/>
    <w:rsid w:val="00C86ACC"/>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30D"/>
    <w:rsid w:val="00C95481"/>
    <w:rsid w:val="00C955E6"/>
    <w:rsid w:val="00C959A9"/>
    <w:rsid w:val="00C95B05"/>
    <w:rsid w:val="00C95D9A"/>
    <w:rsid w:val="00C96406"/>
    <w:rsid w:val="00C967AC"/>
    <w:rsid w:val="00C96CEC"/>
    <w:rsid w:val="00C970BE"/>
    <w:rsid w:val="00C970C8"/>
    <w:rsid w:val="00C9731F"/>
    <w:rsid w:val="00C97407"/>
    <w:rsid w:val="00CA02E5"/>
    <w:rsid w:val="00CA02FE"/>
    <w:rsid w:val="00CA0664"/>
    <w:rsid w:val="00CA1743"/>
    <w:rsid w:val="00CA237E"/>
    <w:rsid w:val="00CA2DAE"/>
    <w:rsid w:val="00CA3731"/>
    <w:rsid w:val="00CA4139"/>
    <w:rsid w:val="00CA42C1"/>
    <w:rsid w:val="00CA47CB"/>
    <w:rsid w:val="00CA5166"/>
    <w:rsid w:val="00CA64E1"/>
    <w:rsid w:val="00CA6921"/>
    <w:rsid w:val="00CA77FA"/>
    <w:rsid w:val="00CB024E"/>
    <w:rsid w:val="00CB0BB4"/>
    <w:rsid w:val="00CB164B"/>
    <w:rsid w:val="00CB1979"/>
    <w:rsid w:val="00CB1BFC"/>
    <w:rsid w:val="00CB1C73"/>
    <w:rsid w:val="00CB20ED"/>
    <w:rsid w:val="00CB21ED"/>
    <w:rsid w:val="00CB36E3"/>
    <w:rsid w:val="00CB37C7"/>
    <w:rsid w:val="00CB3C1E"/>
    <w:rsid w:val="00CB3E24"/>
    <w:rsid w:val="00CB46BF"/>
    <w:rsid w:val="00CB4E1B"/>
    <w:rsid w:val="00CB55B3"/>
    <w:rsid w:val="00CB5945"/>
    <w:rsid w:val="00CB5C1D"/>
    <w:rsid w:val="00CB5CA0"/>
    <w:rsid w:val="00CB5EE2"/>
    <w:rsid w:val="00CB5FF7"/>
    <w:rsid w:val="00CB607B"/>
    <w:rsid w:val="00CB6B3C"/>
    <w:rsid w:val="00CB70A1"/>
    <w:rsid w:val="00CB7156"/>
    <w:rsid w:val="00CB748D"/>
    <w:rsid w:val="00CC045F"/>
    <w:rsid w:val="00CC0E46"/>
    <w:rsid w:val="00CC108F"/>
    <w:rsid w:val="00CC140C"/>
    <w:rsid w:val="00CC1BF5"/>
    <w:rsid w:val="00CC1E27"/>
    <w:rsid w:val="00CC24B5"/>
    <w:rsid w:val="00CC278B"/>
    <w:rsid w:val="00CC2AF6"/>
    <w:rsid w:val="00CC3078"/>
    <w:rsid w:val="00CC3609"/>
    <w:rsid w:val="00CC3778"/>
    <w:rsid w:val="00CC3925"/>
    <w:rsid w:val="00CC45EE"/>
    <w:rsid w:val="00CC4E78"/>
    <w:rsid w:val="00CC4EEC"/>
    <w:rsid w:val="00CC4F9F"/>
    <w:rsid w:val="00CC565E"/>
    <w:rsid w:val="00CC5747"/>
    <w:rsid w:val="00CC5FF0"/>
    <w:rsid w:val="00CC620F"/>
    <w:rsid w:val="00CC687F"/>
    <w:rsid w:val="00CC70B1"/>
    <w:rsid w:val="00CC718A"/>
    <w:rsid w:val="00CC7433"/>
    <w:rsid w:val="00CC7915"/>
    <w:rsid w:val="00CC7BF3"/>
    <w:rsid w:val="00CC7C6B"/>
    <w:rsid w:val="00CD03A8"/>
    <w:rsid w:val="00CD03AD"/>
    <w:rsid w:val="00CD0A3B"/>
    <w:rsid w:val="00CD1769"/>
    <w:rsid w:val="00CD1D69"/>
    <w:rsid w:val="00CD2536"/>
    <w:rsid w:val="00CD28BB"/>
    <w:rsid w:val="00CD2D93"/>
    <w:rsid w:val="00CD338F"/>
    <w:rsid w:val="00CD3740"/>
    <w:rsid w:val="00CD3F6F"/>
    <w:rsid w:val="00CD401E"/>
    <w:rsid w:val="00CD41CC"/>
    <w:rsid w:val="00CD46EA"/>
    <w:rsid w:val="00CD483E"/>
    <w:rsid w:val="00CD4A66"/>
    <w:rsid w:val="00CD5A4E"/>
    <w:rsid w:val="00CD5F1C"/>
    <w:rsid w:val="00CD616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8C"/>
    <w:rsid w:val="00CE498D"/>
    <w:rsid w:val="00CE4FFA"/>
    <w:rsid w:val="00CE540C"/>
    <w:rsid w:val="00CE5A18"/>
    <w:rsid w:val="00CE5D0F"/>
    <w:rsid w:val="00CE6713"/>
    <w:rsid w:val="00CE6800"/>
    <w:rsid w:val="00CE7209"/>
    <w:rsid w:val="00CE75F2"/>
    <w:rsid w:val="00CE7939"/>
    <w:rsid w:val="00CE7EE9"/>
    <w:rsid w:val="00CE7FDF"/>
    <w:rsid w:val="00CF06D5"/>
    <w:rsid w:val="00CF06DE"/>
    <w:rsid w:val="00CF0E17"/>
    <w:rsid w:val="00CF0FD7"/>
    <w:rsid w:val="00CF14EB"/>
    <w:rsid w:val="00CF1AF5"/>
    <w:rsid w:val="00CF1D58"/>
    <w:rsid w:val="00CF1F79"/>
    <w:rsid w:val="00CF2677"/>
    <w:rsid w:val="00CF2CB6"/>
    <w:rsid w:val="00CF4AA0"/>
    <w:rsid w:val="00CF5F4D"/>
    <w:rsid w:val="00CF63E5"/>
    <w:rsid w:val="00CF66FF"/>
    <w:rsid w:val="00CF6875"/>
    <w:rsid w:val="00CF705D"/>
    <w:rsid w:val="00CF7B33"/>
    <w:rsid w:val="00D00392"/>
    <w:rsid w:val="00D00549"/>
    <w:rsid w:val="00D00B14"/>
    <w:rsid w:val="00D01D6B"/>
    <w:rsid w:val="00D021AA"/>
    <w:rsid w:val="00D0274C"/>
    <w:rsid w:val="00D029A4"/>
    <w:rsid w:val="00D02B3D"/>
    <w:rsid w:val="00D030D5"/>
    <w:rsid w:val="00D03405"/>
    <w:rsid w:val="00D034E7"/>
    <w:rsid w:val="00D037B0"/>
    <w:rsid w:val="00D038AF"/>
    <w:rsid w:val="00D03CCF"/>
    <w:rsid w:val="00D03F7E"/>
    <w:rsid w:val="00D04011"/>
    <w:rsid w:val="00D04642"/>
    <w:rsid w:val="00D04735"/>
    <w:rsid w:val="00D05014"/>
    <w:rsid w:val="00D05496"/>
    <w:rsid w:val="00D05557"/>
    <w:rsid w:val="00D05666"/>
    <w:rsid w:val="00D06478"/>
    <w:rsid w:val="00D068C1"/>
    <w:rsid w:val="00D07383"/>
    <w:rsid w:val="00D07AEB"/>
    <w:rsid w:val="00D07D77"/>
    <w:rsid w:val="00D10344"/>
    <w:rsid w:val="00D1062D"/>
    <w:rsid w:val="00D10723"/>
    <w:rsid w:val="00D10ED2"/>
    <w:rsid w:val="00D10FA6"/>
    <w:rsid w:val="00D11917"/>
    <w:rsid w:val="00D11CE7"/>
    <w:rsid w:val="00D11E3A"/>
    <w:rsid w:val="00D123BF"/>
    <w:rsid w:val="00D134FE"/>
    <w:rsid w:val="00D137B6"/>
    <w:rsid w:val="00D13C54"/>
    <w:rsid w:val="00D14BB3"/>
    <w:rsid w:val="00D1501C"/>
    <w:rsid w:val="00D1581F"/>
    <w:rsid w:val="00D159D2"/>
    <w:rsid w:val="00D16091"/>
    <w:rsid w:val="00D1609F"/>
    <w:rsid w:val="00D16662"/>
    <w:rsid w:val="00D17945"/>
    <w:rsid w:val="00D17972"/>
    <w:rsid w:val="00D200FE"/>
    <w:rsid w:val="00D202BA"/>
    <w:rsid w:val="00D20B5F"/>
    <w:rsid w:val="00D20BD9"/>
    <w:rsid w:val="00D2173E"/>
    <w:rsid w:val="00D21D12"/>
    <w:rsid w:val="00D22226"/>
    <w:rsid w:val="00D224F3"/>
    <w:rsid w:val="00D225CE"/>
    <w:rsid w:val="00D232F1"/>
    <w:rsid w:val="00D23CC8"/>
    <w:rsid w:val="00D23D44"/>
    <w:rsid w:val="00D24143"/>
    <w:rsid w:val="00D247A7"/>
    <w:rsid w:val="00D24970"/>
    <w:rsid w:val="00D24EF8"/>
    <w:rsid w:val="00D25088"/>
    <w:rsid w:val="00D25782"/>
    <w:rsid w:val="00D26999"/>
    <w:rsid w:val="00D27841"/>
    <w:rsid w:val="00D27B3A"/>
    <w:rsid w:val="00D27E76"/>
    <w:rsid w:val="00D304B1"/>
    <w:rsid w:val="00D3058D"/>
    <w:rsid w:val="00D30752"/>
    <w:rsid w:val="00D30CCE"/>
    <w:rsid w:val="00D311C5"/>
    <w:rsid w:val="00D31692"/>
    <w:rsid w:val="00D32073"/>
    <w:rsid w:val="00D32314"/>
    <w:rsid w:val="00D324CF"/>
    <w:rsid w:val="00D325C1"/>
    <w:rsid w:val="00D331C2"/>
    <w:rsid w:val="00D3330B"/>
    <w:rsid w:val="00D3334E"/>
    <w:rsid w:val="00D33F7A"/>
    <w:rsid w:val="00D347A5"/>
    <w:rsid w:val="00D3495E"/>
    <w:rsid w:val="00D34C30"/>
    <w:rsid w:val="00D354EB"/>
    <w:rsid w:val="00D35747"/>
    <w:rsid w:val="00D35960"/>
    <w:rsid w:val="00D35CF4"/>
    <w:rsid w:val="00D36156"/>
    <w:rsid w:val="00D37664"/>
    <w:rsid w:val="00D4094C"/>
    <w:rsid w:val="00D40BD6"/>
    <w:rsid w:val="00D40E98"/>
    <w:rsid w:val="00D41024"/>
    <w:rsid w:val="00D41091"/>
    <w:rsid w:val="00D4126D"/>
    <w:rsid w:val="00D4135B"/>
    <w:rsid w:val="00D41480"/>
    <w:rsid w:val="00D41605"/>
    <w:rsid w:val="00D41A73"/>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07A"/>
    <w:rsid w:val="00D47739"/>
    <w:rsid w:val="00D4785E"/>
    <w:rsid w:val="00D5003D"/>
    <w:rsid w:val="00D5020B"/>
    <w:rsid w:val="00D50469"/>
    <w:rsid w:val="00D50778"/>
    <w:rsid w:val="00D50D63"/>
    <w:rsid w:val="00D51C5E"/>
    <w:rsid w:val="00D52566"/>
    <w:rsid w:val="00D526C8"/>
    <w:rsid w:val="00D53BF4"/>
    <w:rsid w:val="00D5428E"/>
    <w:rsid w:val="00D54741"/>
    <w:rsid w:val="00D5498A"/>
    <w:rsid w:val="00D5509C"/>
    <w:rsid w:val="00D551E2"/>
    <w:rsid w:val="00D56B13"/>
    <w:rsid w:val="00D56E36"/>
    <w:rsid w:val="00D5753E"/>
    <w:rsid w:val="00D5779B"/>
    <w:rsid w:val="00D57DD1"/>
    <w:rsid w:val="00D57E01"/>
    <w:rsid w:val="00D60217"/>
    <w:rsid w:val="00D60271"/>
    <w:rsid w:val="00D60623"/>
    <w:rsid w:val="00D60E01"/>
    <w:rsid w:val="00D611AB"/>
    <w:rsid w:val="00D61620"/>
    <w:rsid w:val="00D61638"/>
    <w:rsid w:val="00D62793"/>
    <w:rsid w:val="00D62B64"/>
    <w:rsid w:val="00D641A5"/>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9F9"/>
    <w:rsid w:val="00D76C3F"/>
    <w:rsid w:val="00D76CA3"/>
    <w:rsid w:val="00D77078"/>
    <w:rsid w:val="00D77C78"/>
    <w:rsid w:val="00D77F02"/>
    <w:rsid w:val="00D77FEA"/>
    <w:rsid w:val="00D8046D"/>
    <w:rsid w:val="00D807AF"/>
    <w:rsid w:val="00D80CDF"/>
    <w:rsid w:val="00D812F5"/>
    <w:rsid w:val="00D8178E"/>
    <w:rsid w:val="00D81864"/>
    <w:rsid w:val="00D81D87"/>
    <w:rsid w:val="00D820FC"/>
    <w:rsid w:val="00D82EFF"/>
    <w:rsid w:val="00D83945"/>
    <w:rsid w:val="00D840DA"/>
    <w:rsid w:val="00D84298"/>
    <w:rsid w:val="00D84542"/>
    <w:rsid w:val="00D86254"/>
    <w:rsid w:val="00D8625D"/>
    <w:rsid w:val="00D86901"/>
    <w:rsid w:val="00D86A7B"/>
    <w:rsid w:val="00D8792F"/>
    <w:rsid w:val="00D8795A"/>
    <w:rsid w:val="00D87EF2"/>
    <w:rsid w:val="00D90B3E"/>
    <w:rsid w:val="00D90C01"/>
    <w:rsid w:val="00D91242"/>
    <w:rsid w:val="00D91789"/>
    <w:rsid w:val="00D92083"/>
    <w:rsid w:val="00D92234"/>
    <w:rsid w:val="00D92AF3"/>
    <w:rsid w:val="00D93420"/>
    <w:rsid w:val="00D934AE"/>
    <w:rsid w:val="00D93A2C"/>
    <w:rsid w:val="00D93AC0"/>
    <w:rsid w:val="00D94336"/>
    <w:rsid w:val="00D94650"/>
    <w:rsid w:val="00D94A6A"/>
    <w:rsid w:val="00D95547"/>
    <w:rsid w:val="00D955E5"/>
    <w:rsid w:val="00D958CB"/>
    <w:rsid w:val="00D959F6"/>
    <w:rsid w:val="00D95E64"/>
    <w:rsid w:val="00D95F57"/>
    <w:rsid w:val="00D96083"/>
    <w:rsid w:val="00D9669E"/>
    <w:rsid w:val="00D9690F"/>
    <w:rsid w:val="00D96A3A"/>
    <w:rsid w:val="00D974EE"/>
    <w:rsid w:val="00D97A86"/>
    <w:rsid w:val="00DA0189"/>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848"/>
    <w:rsid w:val="00DA7A8A"/>
    <w:rsid w:val="00DA7E47"/>
    <w:rsid w:val="00DA7EE1"/>
    <w:rsid w:val="00DB0683"/>
    <w:rsid w:val="00DB27C4"/>
    <w:rsid w:val="00DB2857"/>
    <w:rsid w:val="00DB2892"/>
    <w:rsid w:val="00DB2F5D"/>
    <w:rsid w:val="00DB31BB"/>
    <w:rsid w:val="00DB374C"/>
    <w:rsid w:val="00DB48B9"/>
    <w:rsid w:val="00DB4B5C"/>
    <w:rsid w:val="00DB4CE3"/>
    <w:rsid w:val="00DB58DD"/>
    <w:rsid w:val="00DB66D9"/>
    <w:rsid w:val="00DB693A"/>
    <w:rsid w:val="00DB6BB0"/>
    <w:rsid w:val="00DB6D53"/>
    <w:rsid w:val="00DB77AC"/>
    <w:rsid w:val="00DB7E29"/>
    <w:rsid w:val="00DB7F65"/>
    <w:rsid w:val="00DB7F9E"/>
    <w:rsid w:val="00DC0229"/>
    <w:rsid w:val="00DC02F7"/>
    <w:rsid w:val="00DC051D"/>
    <w:rsid w:val="00DC09FD"/>
    <w:rsid w:val="00DC0DE3"/>
    <w:rsid w:val="00DC165B"/>
    <w:rsid w:val="00DC1686"/>
    <w:rsid w:val="00DC18B0"/>
    <w:rsid w:val="00DC1957"/>
    <w:rsid w:val="00DC1AF4"/>
    <w:rsid w:val="00DC2956"/>
    <w:rsid w:val="00DC2AAE"/>
    <w:rsid w:val="00DC3291"/>
    <w:rsid w:val="00DC33EE"/>
    <w:rsid w:val="00DC33F1"/>
    <w:rsid w:val="00DC35BA"/>
    <w:rsid w:val="00DC3961"/>
    <w:rsid w:val="00DC3A1D"/>
    <w:rsid w:val="00DC3D76"/>
    <w:rsid w:val="00DC3F3B"/>
    <w:rsid w:val="00DC48AB"/>
    <w:rsid w:val="00DC4BE0"/>
    <w:rsid w:val="00DC5C9E"/>
    <w:rsid w:val="00DC6585"/>
    <w:rsid w:val="00DC6D15"/>
    <w:rsid w:val="00DC6D5F"/>
    <w:rsid w:val="00DC6E53"/>
    <w:rsid w:val="00DC7145"/>
    <w:rsid w:val="00DC71E2"/>
    <w:rsid w:val="00DC72B3"/>
    <w:rsid w:val="00DC7576"/>
    <w:rsid w:val="00DC7CE8"/>
    <w:rsid w:val="00DD0085"/>
    <w:rsid w:val="00DD008C"/>
    <w:rsid w:val="00DD0498"/>
    <w:rsid w:val="00DD106D"/>
    <w:rsid w:val="00DD1114"/>
    <w:rsid w:val="00DD138F"/>
    <w:rsid w:val="00DD13C0"/>
    <w:rsid w:val="00DD1477"/>
    <w:rsid w:val="00DD1C9F"/>
    <w:rsid w:val="00DD21DA"/>
    <w:rsid w:val="00DD2500"/>
    <w:rsid w:val="00DD2519"/>
    <w:rsid w:val="00DD2736"/>
    <w:rsid w:val="00DD274A"/>
    <w:rsid w:val="00DD2A0C"/>
    <w:rsid w:val="00DD2A10"/>
    <w:rsid w:val="00DD2ADA"/>
    <w:rsid w:val="00DD2E82"/>
    <w:rsid w:val="00DD314D"/>
    <w:rsid w:val="00DD37E7"/>
    <w:rsid w:val="00DD39A8"/>
    <w:rsid w:val="00DD47C8"/>
    <w:rsid w:val="00DD499B"/>
    <w:rsid w:val="00DD5A6E"/>
    <w:rsid w:val="00DD5E1C"/>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119"/>
    <w:rsid w:val="00DE290C"/>
    <w:rsid w:val="00DE33FB"/>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396"/>
    <w:rsid w:val="00DF0AF7"/>
    <w:rsid w:val="00DF144A"/>
    <w:rsid w:val="00DF16B3"/>
    <w:rsid w:val="00DF17DB"/>
    <w:rsid w:val="00DF1869"/>
    <w:rsid w:val="00DF27B3"/>
    <w:rsid w:val="00DF28BA"/>
    <w:rsid w:val="00DF3708"/>
    <w:rsid w:val="00DF3DDF"/>
    <w:rsid w:val="00DF4D30"/>
    <w:rsid w:val="00DF5388"/>
    <w:rsid w:val="00DF5705"/>
    <w:rsid w:val="00DF58CA"/>
    <w:rsid w:val="00DF58E2"/>
    <w:rsid w:val="00DF5B1D"/>
    <w:rsid w:val="00DF645A"/>
    <w:rsid w:val="00DF6484"/>
    <w:rsid w:val="00DF6558"/>
    <w:rsid w:val="00DF66F8"/>
    <w:rsid w:val="00DF690E"/>
    <w:rsid w:val="00DF6A09"/>
    <w:rsid w:val="00DF6C8C"/>
    <w:rsid w:val="00DF75AC"/>
    <w:rsid w:val="00DF7D38"/>
    <w:rsid w:val="00DF7FC3"/>
    <w:rsid w:val="00E0152E"/>
    <w:rsid w:val="00E01599"/>
    <w:rsid w:val="00E0173A"/>
    <w:rsid w:val="00E0179C"/>
    <w:rsid w:val="00E024A5"/>
    <w:rsid w:val="00E02773"/>
    <w:rsid w:val="00E0288C"/>
    <w:rsid w:val="00E02E87"/>
    <w:rsid w:val="00E03B83"/>
    <w:rsid w:val="00E042BB"/>
    <w:rsid w:val="00E04697"/>
    <w:rsid w:val="00E04919"/>
    <w:rsid w:val="00E04CC8"/>
    <w:rsid w:val="00E04DFA"/>
    <w:rsid w:val="00E05E2D"/>
    <w:rsid w:val="00E060DC"/>
    <w:rsid w:val="00E06154"/>
    <w:rsid w:val="00E069E3"/>
    <w:rsid w:val="00E0752C"/>
    <w:rsid w:val="00E076BB"/>
    <w:rsid w:val="00E101B8"/>
    <w:rsid w:val="00E10741"/>
    <w:rsid w:val="00E107B5"/>
    <w:rsid w:val="00E110DE"/>
    <w:rsid w:val="00E113C6"/>
    <w:rsid w:val="00E1204F"/>
    <w:rsid w:val="00E121DF"/>
    <w:rsid w:val="00E123CC"/>
    <w:rsid w:val="00E12A7B"/>
    <w:rsid w:val="00E12FBA"/>
    <w:rsid w:val="00E1304E"/>
    <w:rsid w:val="00E1329C"/>
    <w:rsid w:val="00E13E63"/>
    <w:rsid w:val="00E14179"/>
    <w:rsid w:val="00E146F6"/>
    <w:rsid w:val="00E146F8"/>
    <w:rsid w:val="00E16072"/>
    <w:rsid w:val="00E160F5"/>
    <w:rsid w:val="00E16240"/>
    <w:rsid w:val="00E16397"/>
    <w:rsid w:val="00E20040"/>
    <w:rsid w:val="00E2018E"/>
    <w:rsid w:val="00E202EF"/>
    <w:rsid w:val="00E20832"/>
    <w:rsid w:val="00E20941"/>
    <w:rsid w:val="00E20B63"/>
    <w:rsid w:val="00E21018"/>
    <w:rsid w:val="00E213D4"/>
    <w:rsid w:val="00E216E7"/>
    <w:rsid w:val="00E217CA"/>
    <w:rsid w:val="00E2216E"/>
    <w:rsid w:val="00E2239E"/>
    <w:rsid w:val="00E2272C"/>
    <w:rsid w:val="00E22FEC"/>
    <w:rsid w:val="00E23403"/>
    <w:rsid w:val="00E23F63"/>
    <w:rsid w:val="00E24B5E"/>
    <w:rsid w:val="00E24BA1"/>
    <w:rsid w:val="00E24C6E"/>
    <w:rsid w:val="00E2520F"/>
    <w:rsid w:val="00E2534F"/>
    <w:rsid w:val="00E25A55"/>
    <w:rsid w:val="00E25B02"/>
    <w:rsid w:val="00E25CFD"/>
    <w:rsid w:val="00E25D98"/>
    <w:rsid w:val="00E262E0"/>
    <w:rsid w:val="00E2694C"/>
    <w:rsid w:val="00E270AB"/>
    <w:rsid w:val="00E27918"/>
    <w:rsid w:val="00E27A96"/>
    <w:rsid w:val="00E30A51"/>
    <w:rsid w:val="00E30EE4"/>
    <w:rsid w:val="00E30F82"/>
    <w:rsid w:val="00E32664"/>
    <w:rsid w:val="00E32C8E"/>
    <w:rsid w:val="00E33261"/>
    <w:rsid w:val="00E33EDC"/>
    <w:rsid w:val="00E345D2"/>
    <w:rsid w:val="00E347D3"/>
    <w:rsid w:val="00E350A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5D9"/>
    <w:rsid w:val="00E4566A"/>
    <w:rsid w:val="00E477D5"/>
    <w:rsid w:val="00E50D81"/>
    <w:rsid w:val="00E50F51"/>
    <w:rsid w:val="00E50F94"/>
    <w:rsid w:val="00E5115D"/>
    <w:rsid w:val="00E51283"/>
    <w:rsid w:val="00E52873"/>
    <w:rsid w:val="00E52B67"/>
    <w:rsid w:val="00E5354E"/>
    <w:rsid w:val="00E53CA2"/>
    <w:rsid w:val="00E53E12"/>
    <w:rsid w:val="00E54362"/>
    <w:rsid w:val="00E54BE2"/>
    <w:rsid w:val="00E55E1A"/>
    <w:rsid w:val="00E56BA8"/>
    <w:rsid w:val="00E57702"/>
    <w:rsid w:val="00E577C7"/>
    <w:rsid w:val="00E577F7"/>
    <w:rsid w:val="00E6008D"/>
    <w:rsid w:val="00E6032B"/>
    <w:rsid w:val="00E607DD"/>
    <w:rsid w:val="00E6084D"/>
    <w:rsid w:val="00E60B06"/>
    <w:rsid w:val="00E60C92"/>
    <w:rsid w:val="00E610B0"/>
    <w:rsid w:val="00E61D90"/>
    <w:rsid w:val="00E628FA"/>
    <w:rsid w:val="00E6341D"/>
    <w:rsid w:val="00E6378C"/>
    <w:rsid w:val="00E639D3"/>
    <w:rsid w:val="00E63E0C"/>
    <w:rsid w:val="00E64158"/>
    <w:rsid w:val="00E6448D"/>
    <w:rsid w:val="00E655C9"/>
    <w:rsid w:val="00E655D1"/>
    <w:rsid w:val="00E65A40"/>
    <w:rsid w:val="00E65C12"/>
    <w:rsid w:val="00E65C56"/>
    <w:rsid w:val="00E660CD"/>
    <w:rsid w:val="00E66292"/>
    <w:rsid w:val="00E667D3"/>
    <w:rsid w:val="00E668C5"/>
    <w:rsid w:val="00E670F8"/>
    <w:rsid w:val="00E70410"/>
    <w:rsid w:val="00E7043E"/>
    <w:rsid w:val="00E70660"/>
    <w:rsid w:val="00E70F0F"/>
    <w:rsid w:val="00E729B9"/>
    <w:rsid w:val="00E72E32"/>
    <w:rsid w:val="00E73B41"/>
    <w:rsid w:val="00E73CB2"/>
    <w:rsid w:val="00E75068"/>
    <w:rsid w:val="00E76292"/>
    <w:rsid w:val="00E76434"/>
    <w:rsid w:val="00E7684C"/>
    <w:rsid w:val="00E76947"/>
    <w:rsid w:val="00E76A3A"/>
    <w:rsid w:val="00E77D11"/>
    <w:rsid w:val="00E80EDE"/>
    <w:rsid w:val="00E81505"/>
    <w:rsid w:val="00E81709"/>
    <w:rsid w:val="00E817BF"/>
    <w:rsid w:val="00E81834"/>
    <w:rsid w:val="00E81CD8"/>
    <w:rsid w:val="00E81D97"/>
    <w:rsid w:val="00E81E81"/>
    <w:rsid w:val="00E8279E"/>
    <w:rsid w:val="00E83154"/>
    <w:rsid w:val="00E83222"/>
    <w:rsid w:val="00E8432A"/>
    <w:rsid w:val="00E85013"/>
    <w:rsid w:val="00E85BFE"/>
    <w:rsid w:val="00E85E8B"/>
    <w:rsid w:val="00E86315"/>
    <w:rsid w:val="00E865C4"/>
    <w:rsid w:val="00E865CE"/>
    <w:rsid w:val="00E86BCE"/>
    <w:rsid w:val="00E871A9"/>
    <w:rsid w:val="00E8796B"/>
    <w:rsid w:val="00E9025B"/>
    <w:rsid w:val="00E909CE"/>
    <w:rsid w:val="00E90D60"/>
    <w:rsid w:val="00E91223"/>
    <w:rsid w:val="00E915FB"/>
    <w:rsid w:val="00E916C2"/>
    <w:rsid w:val="00E92B77"/>
    <w:rsid w:val="00E93148"/>
    <w:rsid w:val="00E934C8"/>
    <w:rsid w:val="00E93534"/>
    <w:rsid w:val="00E93F89"/>
    <w:rsid w:val="00E93F9D"/>
    <w:rsid w:val="00E941C9"/>
    <w:rsid w:val="00E94274"/>
    <w:rsid w:val="00E9431B"/>
    <w:rsid w:val="00E9470E"/>
    <w:rsid w:val="00E9471B"/>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1CE4"/>
    <w:rsid w:val="00EA256A"/>
    <w:rsid w:val="00EA287B"/>
    <w:rsid w:val="00EA4193"/>
    <w:rsid w:val="00EA4684"/>
    <w:rsid w:val="00EA48DB"/>
    <w:rsid w:val="00EA4970"/>
    <w:rsid w:val="00EA4E23"/>
    <w:rsid w:val="00EA56A6"/>
    <w:rsid w:val="00EA6573"/>
    <w:rsid w:val="00EA6D1E"/>
    <w:rsid w:val="00EA6E8F"/>
    <w:rsid w:val="00EA6F5B"/>
    <w:rsid w:val="00EA7102"/>
    <w:rsid w:val="00EA76DD"/>
    <w:rsid w:val="00EB01C2"/>
    <w:rsid w:val="00EB03BA"/>
    <w:rsid w:val="00EB0868"/>
    <w:rsid w:val="00EB164F"/>
    <w:rsid w:val="00EB1797"/>
    <w:rsid w:val="00EB23E7"/>
    <w:rsid w:val="00EB2880"/>
    <w:rsid w:val="00EB3280"/>
    <w:rsid w:val="00EB33BE"/>
    <w:rsid w:val="00EB35C1"/>
    <w:rsid w:val="00EB3686"/>
    <w:rsid w:val="00EB381D"/>
    <w:rsid w:val="00EB444B"/>
    <w:rsid w:val="00EB447A"/>
    <w:rsid w:val="00EB4CA8"/>
    <w:rsid w:val="00EB4E31"/>
    <w:rsid w:val="00EB5160"/>
    <w:rsid w:val="00EB58C7"/>
    <w:rsid w:val="00EB5A03"/>
    <w:rsid w:val="00EB5BEA"/>
    <w:rsid w:val="00EB5C85"/>
    <w:rsid w:val="00EB5DC1"/>
    <w:rsid w:val="00EB622A"/>
    <w:rsid w:val="00EB6D85"/>
    <w:rsid w:val="00EB6E93"/>
    <w:rsid w:val="00EB79EA"/>
    <w:rsid w:val="00EB7E56"/>
    <w:rsid w:val="00EB7FCE"/>
    <w:rsid w:val="00EC0799"/>
    <w:rsid w:val="00EC121F"/>
    <w:rsid w:val="00EC1554"/>
    <w:rsid w:val="00EC1B6F"/>
    <w:rsid w:val="00EC2D67"/>
    <w:rsid w:val="00EC3339"/>
    <w:rsid w:val="00EC3E8D"/>
    <w:rsid w:val="00EC42F8"/>
    <w:rsid w:val="00EC470F"/>
    <w:rsid w:val="00EC4989"/>
    <w:rsid w:val="00EC4A1B"/>
    <w:rsid w:val="00EC4C23"/>
    <w:rsid w:val="00EC4EBE"/>
    <w:rsid w:val="00EC5275"/>
    <w:rsid w:val="00EC5971"/>
    <w:rsid w:val="00EC6810"/>
    <w:rsid w:val="00EC76CF"/>
    <w:rsid w:val="00EC77B6"/>
    <w:rsid w:val="00ED06D2"/>
    <w:rsid w:val="00ED0C16"/>
    <w:rsid w:val="00ED0D14"/>
    <w:rsid w:val="00ED0DC7"/>
    <w:rsid w:val="00ED10E0"/>
    <w:rsid w:val="00ED1268"/>
    <w:rsid w:val="00ED1294"/>
    <w:rsid w:val="00ED1DC6"/>
    <w:rsid w:val="00ED209B"/>
    <w:rsid w:val="00ED2787"/>
    <w:rsid w:val="00ED2895"/>
    <w:rsid w:val="00ED2CE2"/>
    <w:rsid w:val="00ED2DE8"/>
    <w:rsid w:val="00ED315B"/>
    <w:rsid w:val="00ED33FC"/>
    <w:rsid w:val="00ED38C9"/>
    <w:rsid w:val="00ED405C"/>
    <w:rsid w:val="00ED4786"/>
    <w:rsid w:val="00ED47EA"/>
    <w:rsid w:val="00ED4A3A"/>
    <w:rsid w:val="00ED4B73"/>
    <w:rsid w:val="00ED4CED"/>
    <w:rsid w:val="00ED51C8"/>
    <w:rsid w:val="00ED55DB"/>
    <w:rsid w:val="00ED5A55"/>
    <w:rsid w:val="00ED5B78"/>
    <w:rsid w:val="00ED5C67"/>
    <w:rsid w:val="00ED5EE0"/>
    <w:rsid w:val="00ED697D"/>
    <w:rsid w:val="00ED6A40"/>
    <w:rsid w:val="00ED6CEC"/>
    <w:rsid w:val="00ED73B9"/>
    <w:rsid w:val="00ED7950"/>
    <w:rsid w:val="00ED7E03"/>
    <w:rsid w:val="00ED7E40"/>
    <w:rsid w:val="00ED7F3E"/>
    <w:rsid w:val="00EE0116"/>
    <w:rsid w:val="00EE02A7"/>
    <w:rsid w:val="00EE19FD"/>
    <w:rsid w:val="00EE1B56"/>
    <w:rsid w:val="00EE1C85"/>
    <w:rsid w:val="00EE2596"/>
    <w:rsid w:val="00EE2914"/>
    <w:rsid w:val="00EE2F6A"/>
    <w:rsid w:val="00EE334B"/>
    <w:rsid w:val="00EE33F3"/>
    <w:rsid w:val="00EE3480"/>
    <w:rsid w:val="00EE3B5D"/>
    <w:rsid w:val="00EE433A"/>
    <w:rsid w:val="00EE4477"/>
    <w:rsid w:val="00EE44B0"/>
    <w:rsid w:val="00EE523A"/>
    <w:rsid w:val="00EE54B9"/>
    <w:rsid w:val="00EE593B"/>
    <w:rsid w:val="00EE5F7A"/>
    <w:rsid w:val="00EE5FC7"/>
    <w:rsid w:val="00EE6920"/>
    <w:rsid w:val="00EE6E84"/>
    <w:rsid w:val="00EE7654"/>
    <w:rsid w:val="00EF13E9"/>
    <w:rsid w:val="00EF22B7"/>
    <w:rsid w:val="00EF25AC"/>
    <w:rsid w:val="00EF2C7C"/>
    <w:rsid w:val="00EF38E6"/>
    <w:rsid w:val="00EF393F"/>
    <w:rsid w:val="00EF5623"/>
    <w:rsid w:val="00EF577C"/>
    <w:rsid w:val="00EF595E"/>
    <w:rsid w:val="00EF5E21"/>
    <w:rsid w:val="00EF6136"/>
    <w:rsid w:val="00EF6256"/>
    <w:rsid w:val="00EF6436"/>
    <w:rsid w:val="00EF67DA"/>
    <w:rsid w:val="00EF6E23"/>
    <w:rsid w:val="00EF7124"/>
    <w:rsid w:val="00EF7384"/>
    <w:rsid w:val="00EF77A6"/>
    <w:rsid w:val="00EF7A05"/>
    <w:rsid w:val="00EF7CBF"/>
    <w:rsid w:val="00EF7CDF"/>
    <w:rsid w:val="00F0044A"/>
    <w:rsid w:val="00F00749"/>
    <w:rsid w:val="00F00EAA"/>
    <w:rsid w:val="00F01B51"/>
    <w:rsid w:val="00F01DAE"/>
    <w:rsid w:val="00F026D8"/>
    <w:rsid w:val="00F02806"/>
    <w:rsid w:val="00F02B98"/>
    <w:rsid w:val="00F02C2E"/>
    <w:rsid w:val="00F03222"/>
    <w:rsid w:val="00F032A4"/>
    <w:rsid w:val="00F03537"/>
    <w:rsid w:val="00F03E14"/>
    <w:rsid w:val="00F03EC4"/>
    <w:rsid w:val="00F03EE0"/>
    <w:rsid w:val="00F0480A"/>
    <w:rsid w:val="00F0499F"/>
    <w:rsid w:val="00F050AC"/>
    <w:rsid w:val="00F05F84"/>
    <w:rsid w:val="00F065D6"/>
    <w:rsid w:val="00F07198"/>
    <w:rsid w:val="00F07575"/>
    <w:rsid w:val="00F0779F"/>
    <w:rsid w:val="00F102C0"/>
    <w:rsid w:val="00F10EB1"/>
    <w:rsid w:val="00F11188"/>
    <w:rsid w:val="00F1174E"/>
    <w:rsid w:val="00F126A8"/>
    <w:rsid w:val="00F1334C"/>
    <w:rsid w:val="00F133E3"/>
    <w:rsid w:val="00F13921"/>
    <w:rsid w:val="00F13F4E"/>
    <w:rsid w:val="00F1404C"/>
    <w:rsid w:val="00F166A2"/>
    <w:rsid w:val="00F170D1"/>
    <w:rsid w:val="00F17A1F"/>
    <w:rsid w:val="00F20241"/>
    <w:rsid w:val="00F206A5"/>
    <w:rsid w:val="00F207CB"/>
    <w:rsid w:val="00F2108C"/>
    <w:rsid w:val="00F211FE"/>
    <w:rsid w:val="00F217F8"/>
    <w:rsid w:val="00F21BAE"/>
    <w:rsid w:val="00F21F12"/>
    <w:rsid w:val="00F22324"/>
    <w:rsid w:val="00F226D8"/>
    <w:rsid w:val="00F2293A"/>
    <w:rsid w:val="00F229DE"/>
    <w:rsid w:val="00F235F7"/>
    <w:rsid w:val="00F2421D"/>
    <w:rsid w:val="00F25241"/>
    <w:rsid w:val="00F26554"/>
    <w:rsid w:val="00F27B4C"/>
    <w:rsid w:val="00F302A5"/>
    <w:rsid w:val="00F304DC"/>
    <w:rsid w:val="00F308B9"/>
    <w:rsid w:val="00F30AA8"/>
    <w:rsid w:val="00F31B00"/>
    <w:rsid w:val="00F32018"/>
    <w:rsid w:val="00F327E4"/>
    <w:rsid w:val="00F32DE5"/>
    <w:rsid w:val="00F332DC"/>
    <w:rsid w:val="00F33402"/>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0FB7"/>
    <w:rsid w:val="00F4188C"/>
    <w:rsid w:val="00F41BF7"/>
    <w:rsid w:val="00F429B7"/>
    <w:rsid w:val="00F42BEE"/>
    <w:rsid w:val="00F42CE8"/>
    <w:rsid w:val="00F431D1"/>
    <w:rsid w:val="00F431D3"/>
    <w:rsid w:val="00F4353E"/>
    <w:rsid w:val="00F43A96"/>
    <w:rsid w:val="00F43C74"/>
    <w:rsid w:val="00F43D84"/>
    <w:rsid w:val="00F441F0"/>
    <w:rsid w:val="00F44527"/>
    <w:rsid w:val="00F44F39"/>
    <w:rsid w:val="00F451B7"/>
    <w:rsid w:val="00F4541C"/>
    <w:rsid w:val="00F45782"/>
    <w:rsid w:val="00F45ADC"/>
    <w:rsid w:val="00F45EB2"/>
    <w:rsid w:val="00F46943"/>
    <w:rsid w:val="00F46984"/>
    <w:rsid w:val="00F46C4E"/>
    <w:rsid w:val="00F46CA3"/>
    <w:rsid w:val="00F46E88"/>
    <w:rsid w:val="00F46F7C"/>
    <w:rsid w:val="00F472AA"/>
    <w:rsid w:val="00F500F9"/>
    <w:rsid w:val="00F50491"/>
    <w:rsid w:val="00F504C4"/>
    <w:rsid w:val="00F50BD8"/>
    <w:rsid w:val="00F50C57"/>
    <w:rsid w:val="00F510FD"/>
    <w:rsid w:val="00F511B0"/>
    <w:rsid w:val="00F51433"/>
    <w:rsid w:val="00F5171B"/>
    <w:rsid w:val="00F51A87"/>
    <w:rsid w:val="00F52939"/>
    <w:rsid w:val="00F52B84"/>
    <w:rsid w:val="00F52FE7"/>
    <w:rsid w:val="00F53752"/>
    <w:rsid w:val="00F5388C"/>
    <w:rsid w:val="00F53C32"/>
    <w:rsid w:val="00F54219"/>
    <w:rsid w:val="00F55531"/>
    <w:rsid w:val="00F555C4"/>
    <w:rsid w:val="00F55DB5"/>
    <w:rsid w:val="00F560B4"/>
    <w:rsid w:val="00F5610E"/>
    <w:rsid w:val="00F561BC"/>
    <w:rsid w:val="00F56281"/>
    <w:rsid w:val="00F56594"/>
    <w:rsid w:val="00F56FD0"/>
    <w:rsid w:val="00F57102"/>
    <w:rsid w:val="00F5729B"/>
    <w:rsid w:val="00F57665"/>
    <w:rsid w:val="00F57868"/>
    <w:rsid w:val="00F57A84"/>
    <w:rsid w:val="00F602FE"/>
    <w:rsid w:val="00F610E0"/>
    <w:rsid w:val="00F611D1"/>
    <w:rsid w:val="00F61A15"/>
    <w:rsid w:val="00F62B5F"/>
    <w:rsid w:val="00F6347F"/>
    <w:rsid w:val="00F636E5"/>
    <w:rsid w:val="00F638A8"/>
    <w:rsid w:val="00F63BE9"/>
    <w:rsid w:val="00F644F1"/>
    <w:rsid w:val="00F650C8"/>
    <w:rsid w:val="00F65227"/>
    <w:rsid w:val="00F65810"/>
    <w:rsid w:val="00F65DA6"/>
    <w:rsid w:val="00F65FF2"/>
    <w:rsid w:val="00F6698E"/>
    <w:rsid w:val="00F67417"/>
    <w:rsid w:val="00F674D6"/>
    <w:rsid w:val="00F678A1"/>
    <w:rsid w:val="00F701DB"/>
    <w:rsid w:val="00F71B90"/>
    <w:rsid w:val="00F7215F"/>
    <w:rsid w:val="00F73B04"/>
    <w:rsid w:val="00F75339"/>
    <w:rsid w:val="00F75592"/>
    <w:rsid w:val="00F7599F"/>
    <w:rsid w:val="00F75FB4"/>
    <w:rsid w:val="00F7680D"/>
    <w:rsid w:val="00F769D7"/>
    <w:rsid w:val="00F76C42"/>
    <w:rsid w:val="00F7725C"/>
    <w:rsid w:val="00F7789D"/>
    <w:rsid w:val="00F80241"/>
    <w:rsid w:val="00F80649"/>
    <w:rsid w:val="00F80B9A"/>
    <w:rsid w:val="00F81161"/>
    <w:rsid w:val="00F81F56"/>
    <w:rsid w:val="00F820C3"/>
    <w:rsid w:val="00F82282"/>
    <w:rsid w:val="00F82324"/>
    <w:rsid w:val="00F83041"/>
    <w:rsid w:val="00F83398"/>
    <w:rsid w:val="00F835B8"/>
    <w:rsid w:val="00F835DF"/>
    <w:rsid w:val="00F84093"/>
    <w:rsid w:val="00F84F0B"/>
    <w:rsid w:val="00F85285"/>
    <w:rsid w:val="00F8553D"/>
    <w:rsid w:val="00F85A77"/>
    <w:rsid w:val="00F85EE3"/>
    <w:rsid w:val="00F861A6"/>
    <w:rsid w:val="00F86993"/>
    <w:rsid w:val="00F86AF6"/>
    <w:rsid w:val="00F86F43"/>
    <w:rsid w:val="00F86F8F"/>
    <w:rsid w:val="00F87CD9"/>
    <w:rsid w:val="00F87DF1"/>
    <w:rsid w:val="00F87FBC"/>
    <w:rsid w:val="00F9024D"/>
    <w:rsid w:val="00F9046C"/>
    <w:rsid w:val="00F9121C"/>
    <w:rsid w:val="00F914B7"/>
    <w:rsid w:val="00F9297D"/>
    <w:rsid w:val="00F929A5"/>
    <w:rsid w:val="00F929B7"/>
    <w:rsid w:val="00F9327D"/>
    <w:rsid w:val="00F9388C"/>
    <w:rsid w:val="00F93D24"/>
    <w:rsid w:val="00F94AFD"/>
    <w:rsid w:val="00F94D71"/>
    <w:rsid w:val="00F952BE"/>
    <w:rsid w:val="00F953B3"/>
    <w:rsid w:val="00F9566B"/>
    <w:rsid w:val="00F9576C"/>
    <w:rsid w:val="00F95E5C"/>
    <w:rsid w:val="00F96242"/>
    <w:rsid w:val="00F96714"/>
    <w:rsid w:val="00F96D5B"/>
    <w:rsid w:val="00FA040D"/>
    <w:rsid w:val="00FA0E33"/>
    <w:rsid w:val="00FA144D"/>
    <w:rsid w:val="00FA174C"/>
    <w:rsid w:val="00FA19B4"/>
    <w:rsid w:val="00FA263B"/>
    <w:rsid w:val="00FA2EB1"/>
    <w:rsid w:val="00FA36EB"/>
    <w:rsid w:val="00FA3A6A"/>
    <w:rsid w:val="00FA56CE"/>
    <w:rsid w:val="00FA5EA4"/>
    <w:rsid w:val="00FA6816"/>
    <w:rsid w:val="00FA7142"/>
    <w:rsid w:val="00FA7269"/>
    <w:rsid w:val="00FA75F8"/>
    <w:rsid w:val="00FA7B47"/>
    <w:rsid w:val="00FA7D78"/>
    <w:rsid w:val="00FB0339"/>
    <w:rsid w:val="00FB059B"/>
    <w:rsid w:val="00FB10F0"/>
    <w:rsid w:val="00FB11AC"/>
    <w:rsid w:val="00FB1878"/>
    <w:rsid w:val="00FB1FBE"/>
    <w:rsid w:val="00FB275B"/>
    <w:rsid w:val="00FB2EAD"/>
    <w:rsid w:val="00FB3087"/>
    <w:rsid w:val="00FB31A7"/>
    <w:rsid w:val="00FB3981"/>
    <w:rsid w:val="00FB3A17"/>
    <w:rsid w:val="00FB3AC8"/>
    <w:rsid w:val="00FB3D71"/>
    <w:rsid w:val="00FB3D84"/>
    <w:rsid w:val="00FB437A"/>
    <w:rsid w:val="00FB458B"/>
    <w:rsid w:val="00FB4C59"/>
    <w:rsid w:val="00FB55E0"/>
    <w:rsid w:val="00FB5700"/>
    <w:rsid w:val="00FB5D95"/>
    <w:rsid w:val="00FB633B"/>
    <w:rsid w:val="00FB6430"/>
    <w:rsid w:val="00FB66D2"/>
    <w:rsid w:val="00FB6A6A"/>
    <w:rsid w:val="00FB78A1"/>
    <w:rsid w:val="00FB7BCA"/>
    <w:rsid w:val="00FC0DC2"/>
    <w:rsid w:val="00FC11E6"/>
    <w:rsid w:val="00FC1A04"/>
    <w:rsid w:val="00FC2982"/>
    <w:rsid w:val="00FC30FB"/>
    <w:rsid w:val="00FC3485"/>
    <w:rsid w:val="00FC3948"/>
    <w:rsid w:val="00FC399F"/>
    <w:rsid w:val="00FC3A66"/>
    <w:rsid w:val="00FC3FAC"/>
    <w:rsid w:val="00FC46D9"/>
    <w:rsid w:val="00FC5AAA"/>
    <w:rsid w:val="00FC5CAE"/>
    <w:rsid w:val="00FC5EA5"/>
    <w:rsid w:val="00FC674E"/>
    <w:rsid w:val="00FC69A5"/>
    <w:rsid w:val="00FC6CB7"/>
    <w:rsid w:val="00FC7724"/>
    <w:rsid w:val="00FC7AD6"/>
    <w:rsid w:val="00FD003B"/>
    <w:rsid w:val="00FD03FA"/>
    <w:rsid w:val="00FD07DF"/>
    <w:rsid w:val="00FD0E6B"/>
    <w:rsid w:val="00FD1A28"/>
    <w:rsid w:val="00FD1E9A"/>
    <w:rsid w:val="00FD229C"/>
    <w:rsid w:val="00FD2873"/>
    <w:rsid w:val="00FD2A30"/>
    <w:rsid w:val="00FD2A7B"/>
    <w:rsid w:val="00FD34DC"/>
    <w:rsid w:val="00FD454A"/>
    <w:rsid w:val="00FD46C9"/>
    <w:rsid w:val="00FD51C2"/>
    <w:rsid w:val="00FD53CF"/>
    <w:rsid w:val="00FD6707"/>
    <w:rsid w:val="00FD67F6"/>
    <w:rsid w:val="00FD6EE2"/>
    <w:rsid w:val="00FD6FC4"/>
    <w:rsid w:val="00FD79BE"/>
    <w:rsid w:val="00FD7B21"/>
    <w:rsid w:val="00FD7C41"/>
    <w:rsid w:val="00FE027F"/>
    <w:rsid w:val="00FE0385"/>
    <w:rsid w:val="00FE07A7"/>
    <w:rsid w:val="00FE0837"/>
    <w:rsid w:val="00FE0E16"/>
    <w:rsid w:val="00FE142D"/>
    <w:rsid w:val="00FE1B67"/>
    <w:rsid w:val="00FE1C0E"/>
    <w:rsid w:val="00FE20E1"/>
    <w:rsid w:val="00FE252E"/>
    <w:rsid w:val="00FE3D1F"/>
    <w:rsid w:val="00FE3D7C"/>
    <w:rsid w:val="00FE402B"/>
    <w:rsid w:val="00FE45CA"/>
    <w:rsid w:val="00FE4654"/>
    <w:rsid w:val="00FE4C47"/>
    <w:rsid w:val="00FE4E49"/>
    <w:rsid w:val="00FE4E65"/>
    <w:rsid w:val="00FE5735"/>
    <w:rsid w:val="00FE5B7A"/>
    <w:rsid w:val="00FE6998"/>
    <w:rsid w:val="00FE7908"/>
    <w:rsid w:val="00FE7D19"/>
    <w:rsid w:val="00FE7D94"/>
    <w:rsid w:val="00FF0550"/>
    <w:rsid w:val="00FF0594"/>
    <w:rsid w:val="00FF05F7"/>
    <w:rsid w:val="00FF0683"/>
    <w:rsid w:val="00FF074B"/>
    <w:rsid w:val="00FF0E01"/>
    <w:rsid w:val="00FF116E"/>
    <w:rsid w:val="00FF12F1"/>
    <w:rsid w:val="00FF13E1"/>
    <w:rsid w:val="00FF1CF4"/>
    <w:rsid w:val="00FF203A"/>
    <w:rsid w:val="00FF25B9"/>
    <w:rsid w:val="00FF2822"/>
    <w:rsid w:val="00FF315C"/>
    <w:rsid w:val="00FF3486"/>
    <w:rsid w:val="00FF3518"/>
    <w:rsid w:val="00FF4366"/>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3"/>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styleId="Puslapionumeris">
    <w:name w:val="page number"/>
    <w:basedOn w:val="Numatytasispastraiposriftas"/>
    <w:rsid w:val="007E159F"/>
  </w:style>
  <w:style w:type="paragraph" w:customStyle="1" w:styleId="Paraai">
    <w:name w:val="Parašai"/>
    <w:basedOn w:val="prastasis"/>
    <w:rsid w:val="007E159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3lyg">
    <w:name w:val="3 lyg"/>
    <w:basedOn w:val="prastasis"/>
    <w:link w:val="3lygDiagrama"/>
    <w:qFormat/>
    <w:rsid w:val="007E159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7E159F"/>
    <w:rPr>
      <w:rFonts w:ascii="Times New Roman" w:eastAsia="Times New Roman" w:hAnsi="Times New Roman" w:cs="Times New Roman"/>
      <w:bCs/>
      <w:sz w:val="24"/>
      <w:szCs w:val="24"/>
    </w:rPr>
  </w:style>
  <w:style w:type="paragraph" w:customStyle="1" w:styleId="30">
    <w:name w:val="Стиль3"/>
    <w:basedOn w:val="prastasis"/>
    <w:rsid w:val="007E159F"/>
    <w:pPr>
      <w:spacing w:after="200"/>
      <w:jc w:val="center"/>
    </w:pPr>
    <w:rPr>
      <w:rFonts w:ascii="Times New Roman" w:eastAsia="Times New Roman" w:hAnsi="Times New Roman" w:cs="Times New Roman"/>
      <w:sz w:val="24"/>
      <w:szCs w:val="20"/>
      <w:lang w:val="en-GB" w:eastAsia="en-US"/>
    </w:rPr>
  </w:style>
  <w:style w:type="paragraph" w:styleId="Pagrindiniotekstotrauka3">
    <w:name w:val="Body Text Indent 3"/>
    <w:basedOn w:val="prastasis"/>
    <w:link w:val="Pagrindiniotekstotrauka3Diagrama"/>
    <w:uiPriority w:val="99"/>
    <w:rsid w:val="007E159F"/>
    <w:pPr>
      <w:spacing w:after="200"/>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7E159F"/>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E159F"/>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E159F"/>
    <w:rPr>
      <w:rFonts w:ascii="Times New Roman" w:eastAsia="Times New Roman" w:hAnsi="Times New Roman" w:cs="Times New Roman"/>
      <w:b/>
      <w:sz w:val="40"/>
      <w:szCs w:val="20"/>
      <w:lang w:eastAsia="en-US"/>
    </w:rPr>
  </w:style>
  <w:style w:type="paragraph" w:customStyle="1" w:styleId="NumPar1">
    <w:name w:val="NumPar 1"/>
    <w:basedOn w:val="prastasis"/>
    <w:next w:val="prastasis"/>
    <w:rsid w:val="007E159F"/>
    <w:pPr>
      <w:tabs>
        <w:tab w:val="num" w:pos="360"/>
      </w:tabs>
      <w:spacing w:before="120" w:after="120"/>
      <w:jc w:val="both"/>
    </w:pPr>
    <w:rPr>
      <w:rFonts w:ascii="Times New Roman" w:eastAsia="Times New Roman" w:hAnsi="Times New Roman" w:cs="Times New Roman"/>
      <w:sz w:val="24"/>
      <w:szCs w:val="20"/>
      <w:lang w:eastAsia="en-US"/>
    </w:rPr>
  </w:style>
  <w:style w:type="paragraph" w:customStyle="1" w:styleId="CentrBoldm">
    <w:name w:val="CentrBoldm"/>
    <w:basedOn w:val="prastasis"/>
    <w:rsid w:val="007E159F"/>
    <w:pPr>
      <w:autoSpaceDE w:val="0"/>
      <w:autoSpaceDN w:val="0"/>
      <w:adjustRightInd w:val="0"/>
      <w:spacing w:after="200"/>
      <w:jc w:val="center"/>
    </w:pPr>
    <w:rPr>
      <w:rFonts w:ascii="TimesLT" w:eastAsia="Times New Roman" w:hAnsi="TimesLT" w:cs="Times New Roman"/>
      <w:b/>
      <w:bCs/>
      <w:sz w:val="20"/>
      <w:szCs w:val="20"/>
      <w:lang w:val="en-US" w:eastAsia="en-US"/>
    </w:rPr>
  </w:style>
  <w:style w:type="paragraph" w:customStyle="1" w:styleId="Patvirtinta">
    <w:name w:val="Patvirtinta"/>
    <w:rsid w:val="007E15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E15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E1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E159F"/>
    <w:rPr>
      <w:rFonts w:ascii="Courier New" w:eastAsia="Times New Roman" w:hAnsi="Courier New" w:cs="Courier New"/>
      <w:sz w:val="20"/>
      <w:szCs w:val="20"/>
    </w:rPr>
  </w:style>
  <w:style w:type="character" w:customStyle="1" w:styleId="DiagramaDiagrama">
    <w:name w:val="Diagrama Diagrama"/>
    <w:rsid w:val="007E159F"/>
    <w:rPr>
      <w:sz w:val="24"/>
      <w:lang w:val="lt-LT" w:eastAsia="en-US" w:bidi="ar-SA"/>
    </w:rPr>
  </w:style>
  <w:style w:type="character" w:customStyle="1" w:styleId="DiagramaDiagrama5">
    <w:name w:val="Diagrama Diagrama5"/>
    <w:locked/>
    <w:rsid w:val="007E159F"/>
    <w:rPr>
      <w:sz w:val="24"/>
      <w:lang w:val="lt-LT" w:eastAsia="en-US" w:bidi="ar-SA"/>
    </w:rPr>
  </w:style>
  <w:style w:type="paragraph" w:customStyle="1" w:styleId="Linija">
    <w:name w:val="Linija"/>
    <w:basedOn w:val="MAZAS"/>
    <w:rsid w:val="007E159F"/>
    <w:pPr>
      <w:ind w:firstLine="0"/>
      <w:jc w:val="center"/>
    </w:pPr>
    <w:rPr>
      <w:color w:val="auto"/>
      <w:sz w:val="12"/>
      <w:szCs w:val="12"/>
    </w:rPr>
  </w:style>
  <w:style w:type="character" w:customStyle="1" w:styleId="parahead1">
    <w:name w:val="parahead1"/>
    <w:rsid w:val="007E159F"/>
    <w:rPr>
      <w:rFonts w:ascii="Verdana" w:hAnsi="Verdana" w:hint="default"/>
      <w:b/>
      <w:bCs/>
      <w:color w:val="000000"/>
      <w:sz w:val="17"/>
      <w:szCs w:val="17"/>
    </w:rPr>
  </w:style>
  <w:style w:type="paragraph" w:customStyle="1" w:styleId="Dok1">
    <w:name w:val="Dok1"/>
    <w:basedOn w:val="prastasis"/>
    <w:rsid w:val="007E159F"/>
    <w:pPr>
      <w:tabs>
        <w:tab w:val="num" w:pos="4139"/>
      </w:tabs>
      <w:spacing w:after="200"/>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E159F"/>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uiPriority w:val="99"/>
    <w:rsid w:val="007E159F"/>
    <w:pPr>
      <w:suppressAutoHyphens/>
      <w:overflowPunct w:val="0"/>
      <w:autoSpaceDE w:val="0"/>
      <w:spacing w:after="200"/>
      <w:ind w:firstLine="1134"/>
      <w:jc w:val="both"/>
    </w:pPr>
    <w:rPr>
      <w:rFonts w:ascii="TimesLT" w:eastAsia="Times New Roman" w:hAnsi="TimesLT" w:cs="Times New Roman"/>
      <w:sz w:val="24"/>
      <w:szCs w:val="20"/>
      <w:lang w:eastAsia="ar-SA"/>
    </w:rPr>
  </w:style>
  <w:style w:type="paragraph" w:customStyle="1" w:styleId="font5">
    <w:name w:val="font5"/>
    <w:basedOn w:val="prastasis"/>
    <w:rsid w:val="007E159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prastasis"/>
    <w:rsid w:val="007E159F"/>
    <w:pPr>
      <w:spacing w:before="100" w:beforeAutospacing="1" w:after="100" w:afterAutospacing="1"/>
    </w:pPr>
    <w:rPr>
      <w:rFonts w:ascii="Tahoma" w:eastAsia="Times New Roman" w:hAnsi="Tahoma" w:cs="Tahoma"/>
      <w:b/>
      <w:bCs/>
      <w:color w:val="000000"/>
      <w:sz w:val="18"/>
      <w:szCs w:val="18"/>
    </w:rPr>
  </w:style>
  <w:style w:type="paragraph" w:customStyle="1" w:styleId="xl63">
    <w:name w:val="xl63"/>
    <w:basedOn w:val="prastasis"/>
    <w:rsid w:val="007E159F"/>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prastasis"/>
    <w:rsid w:val="007E159F"/>
    <w:pPr>
      <w:spacing w:before="100" w:beforeAutospacing="1" w:after="100" w:afterAutospacing="1"/>
    </w:pPr>
    <w:rPr>
      <w:rFonts w:ascii="Times New Roman" w:eastAsia="Times New Roman" w:hAnsi="Times New Roman" w:cs="Times New Roman"/>
      <w:b/>
      <w:bCs/>
      <w:sz w:val="24"/>
      <w:szCs w:val="24"/>
    </w:rPr>
  </w:style>
  <w:style w:type="paragraph" w:customStyle="1" w:styleId="xl65">
    <w:name w:val="xl65"/>
    <w:basedOn w:val="prastasis"/>
    <w:rsid w:val="007E159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69">
    <w:name w:val="xl69"/>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70">
    <w:name w:val="xl70"/>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prastasis"/>
    <w:rsid w:val="007E1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4">
    <w:name w:val="xl74"/>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7">
    <w:name w:val="xl7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9">
    <w:name w:val="xl79"/>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prastasis"/>
    <w:rsid w:val="007E15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3">
    <w:name w:val="xl8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prastasis"/>
    <w:rsid w:val="007E159F"/>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prastasis"/>
    <w:rsid w:val="007E159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prastasis"/>
    <w:rsid w:val="007E15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prastasis"/>
    <w:rsid w:val="007E159F"/>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prastasis"/>
    <w:rsid w:val="007E159F"/>
    <w:pP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prastasis"/>
    <w:rsid w:val="007E159F"/>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prastasis"/>
    <w:rsid w:val="007E15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1">
    <w:name w:val="xl91"/>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7E15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prastasis"/>
    <w:rsid w:val="007E159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
    <w:name w:val="xl97"/>
    <w:basedOn w:val="prastasis"/>
    <w:rsid w:val="007E159F"/>
    <w:pPr>
      <w:pBdr>
        <w:left w:val="single" w:sz="8"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prastasis"/>
    <w:rsid w:val="007E159F"/>
    <w:pPr>
      <w:pBdr>
        <w:top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
    <w:name w:val="xl99"/>
    <w:basedOn w:val="prastasis"/>
    <w:rsid w:val="007E159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0">
    <w:name w:val="xl100"/>
    <w:basedOn w:val="prastasis"/>
    <w:rsid w:val="007E159F"/>
    <w:pPr>
      <w:pBdr>
        <w:top w:val="single" w:sz="4"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prastasis"/>
    <w:rsid w:val="007E159F"/>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prastasis"/>
    <w:rsid w:val="007E159F"/>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prastasis"/>
    <w:rsid w:val="007E159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sraopastraipa10">
    <w:name w:val="sraopastraipa1"/>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0">
    <w:name w:val="stilius3"/>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7E159F"/>
  </w:style>
  <w:style w:type="table" w:customStyle="1" w:styleId="Lentelstinklelis11">
    <w:name w:val="Lentelės tinklelis1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7E159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7E159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ydpbaaac927msonormal">
    <w:name w:val="ydpbaaac927msonormal"/>
    <w:basedOn w:val="prastasis"/>
    <w:rsid w:val="007E159F"/>
    <w:pPr>
      <w:spacing w:before="100" w:beforeAutospacing="1" w:after="100" w:afterAutospacing="1" w:line="240" w:lineRule="auto"/>
    </w:pPr>
    <w:rPr>
      <w:rFonts w:ascii="Times New Roman" w:eastAsia="Calibri" w:hAnsi="Times New Roman" w:cs="Times New Roman"/>
      <w:sz w:val="24"/>
      <w:szCs w:val="24"/>
    </w:rPr>
  </w:style>
  <w:style w:type="character" w:customStyle="1" w:styleId="KomentarotekstasDiagrama1">
    <w:name w:val="Komentaro tekstas Diagrama1"/>
    <w:uiPriority w:val="99"/>
    <w:semiHidden/>
    <w:rsid w:val="007E159F"/>
    <w:rPr>
      <w:lang w:eastAsia="ar-SA"/>
    </w:rPr>
  </w:style>
  <w:style w:type="table" w:customStyle="1" w:styleId="Lentelstinklelis41">
    <w:name w:val="Lentelės tinklelis41"/>
    <w:basedOn w:val="prastojilentel"/>
    <w:next w:val="Lentelstinklelis"/>
    <w:uiPriority w:val="39"/>
    <w:rsid w:val="007E159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4D77C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3">
    <w:name w:val="Sąrašo nėra3"/>
    <w:next w:val="Sraonra"/>
    <w:uiPriority w:val="99"/>
    <w:semiHidden/>
    <w:unhideWhenUsed/>
    <w:rsid w:val="001C543D"/>
  </w:style>
  <w:style w:type="table" w:customStyle="1" w:styleId="Lentelstinklelis7">
    <w:name w:val="Lentelės tinklelis7"/>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1C543D"/>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1">
    <w:name w:val="Sąrašo nėra111"/>
    <w:next w:val="Sraonra"/>
    <w:uiPriority w:val="99"/>
    <w:semiHidden/>
    <w:unhideWhenUsed/>
    <w:rsid w:val="001C543D"/>
  </w:style>
  <w:style w:type="paragraph" w:customStyle="1" w:styleId="prastasiniatinklio1">
    <w:name w:val="Įprastas (žiniatinklio)1"/>
    <w:basedOn w:val="prastasis"/>
    <w:next w:val="prastasiniatinklio"/>
    <w:uiPriority w:val="99"/>
    <w:semiHidden/>
    <w:unhideWhenUsed/>
    <w:rsid w:val="001C543D"/>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1C543D"/>
    <w:pPr>
      <w:spacing w:after="0" w:line="240" w:lineRule="auto"/>
    </w:pPr>
    <w:rPr>
      <w:rFonts w:eastAsia="Times New Roman"/>
      <w:sz w:val="20"/>
      <w:szCs w:val="20"/>
      <w:lang w:eastAsia="zh-CN"/>
    </w:rPr>
  </w:style>
  <w:style w:type="numbering" w:customStyle="1" w:styleId="Sraonra21">
    <w:name w:val="Sąrašo nėra21"/>
    <w:next w:val="Sraonra"/>
    <w:uiPriority w:val="99"/>
    <w:semiHidden/>
    <w:unhideWhenUsed/>
    <w:rsid w:val="001C543D"/>
  </w:style>
  <w:style w:type="numbering" w:customStyle="1" w:styleId="Sraonra1111">
    <w:name w:val="Sąrašo nėra1111"/>
    <w:next w:val="Sraonra"/>
    <w:uiPriority w:val="99"/>
    <w:semiHidden/>
    <w:unhideWhenUsed/>
    <w:rsid w:val="001C543D"/>
  </w:style>
  <w:style w:type="numbering" w:customStyle="1" w:styleId="Sraonra11111">
    <w:name w:val="Sąrašo nėra11111"/>
    <w:next w:val="Sraonra"/>
    <w:uiPriority w:val="99"/>
    <w:semiHidden/>
    <w:unhideWhenUsed/>
    <w:rsid w:val="001C543D"/>
  </w:style>
  <w:style w:type="character" w:customStyle="1" w:styleId="Antrat2Diagrama1">
    <w:name w:val="Antraštė 2 Diagrama1"/>
    <w:basedOn w:val="Numatytasispastraiposriftas"/>
    <w:uiPriority w:val="9"/>
    <w:semiHidden/>
    <w:rsid w:val="001C543D"/>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1C543D"/>
    <w:rPr>
      <w:rFonts w:ascii="Times New Roman" w:eastAsia="Times New Roman" w:hAnsi="Times New Roman" w:cs="Times New Roman"/>
      <w:color w:val="000000"/>
      <w:sz w:val="20"/>
      <w:szCs w:val="20"/>
    </w:rPr>
  </w:style>
  <w:style w:type="character" w:customStyle="1" w:styleId="Pagrindiniotekstotrauka3Diagrama1">
    <w:name w:val="Pagrindinio teksto įtrauka 3 Diagrama1"/>
    <w:basedOn w:val="Numatytasispastraiposriftas"/>
    <w:uiPriority w:val="99"/>
    <w:semiHidden/>
    <w:rsid w:val="001C543D"/>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1C543D"/>
  </w:style>
  <w:style w:type="table" w:customStyle="1" w:styleId="Lentelstinklelis8">
    <w:name w:val="Lentelės tinklelis8"/>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1C543D"/>
  </w:style>
  <w:style w:type="numbering" w:customStyle="1" w:styleId="Sraonra112">
    <w:name w:val="Sąrašo nėra112"/>
    <w:next w:val="Sraonra"/>
    <w:uiPriority w:val="99"/>
    <w:semiHidden/>
    <w:unhideWhenUsed/>
    <w:rsid w:val="001C543D"/>
  </w:style>
  <w:style w:type="table" w:customStyle="1" w:styleId="Lentelstinklelis32">
    <w:name w:val="Lentelės tinklelis32"/>
    <w:basedOn w:val="prastojilentel"/>
    <w:next w:val="Lentelstinklelis"/>
    <w:rsid w:val="001C54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1C543D"/>
  </w:style>
  <w:style w:type="numbering" w:customStyle="1" w:styleId="Sraonra1112">
    <w:name w:val="Sąrašo nėra1112"/>
    <w:next w:val="Sraonra"/>
    <w:uiPriority w:val="99"/>
    <w:semiHidden/>
    <w:unhideWhenUsed/>
    <w:rsid w:val="001C543D"/>
  </w:style>
  <w:style w:type="numbering" w:customStyle="1" w:styleId="Sraonra11112">
    <w:name w:val="Sąrašo nėra11112"/>
    <w:next w:val="Sraonra"/>
    <w:uiPriority w:val="99"/>
    <w:semiHidden/>
    <w:unhideWhenUsed/>
    <w:rsid w:val="001C543D"/>
  </w:style>
  <w:style w:type="numbering" w:customStyle="1" w:styleId="Sraonra5">
    <w:name w:val="Sąrašo nėra5"/>
    <w:next w:val="Sraonra"/>
    <w:uiPriority w:val="99"/>
    <w:semiHidden/>
    <w:unhideWhenUsed/>
    <w:rsid w:val="001C543D"/>
  </w:style>
  <w:style w:type="paragraph" w:customStyle="1" w:styleId="Appendix1">
    <w:name w:val="Appendix1"/>
    <w:basedOn w:val="prastasis"/>
    <w:next w:val="prastasis"/>
    <w:qFormat/>
    <w:rsid w:val="001C543D"/>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1C543D"/>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1C543D"/>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1C543D"/>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1C543D"/>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1C543D"/>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1C543D"/>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1C543D"/>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1C543D"/>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1C543D"/>
  </w:style>
  <w:style w:type="paragraph" w:customStyle="1" w:styleId="Paantrat1">
    <w:name w:val="Paantraštė1"/>
    <w:basedOn w:val="prastasis"/>
    <w:next w:val="prastasis"/>
    <w:uiPriority w:val="11"/>
    <w:qFormat/>
    <w:rsid w:val="001C543D"/>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1C543D"/>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1C543D"/>
    <w:rPr>
      <w:i/>
      <w:iCs/>
      <w:color w:val="595959"/>
    </w:rPr>
  </w:style>
  <w:style w:type="paragraph" w:customStyle="1" w:styleId="Antrat10">
    <w:name w:val="Antraštė1"/>
    <w:basedOn w:val="prastasis"/>
    <w:next w:val="prastasis"/>
    <w:uiPriority w:val="35"/>
    <w:semiHidden/>
    <w:unhideWhenUsed/>
    <w:qFormat/>
    <w:rsid w:val="001C543D"/>
    <w:pPr>
      <w:spacing w:line="240" w:lineRule="auto"/>
    </w:pPr>
    <w:rPr>
      <w:rFonts w:eastAsia="Calibri"/>
      <w:b/>
      <w:bCs/>
      <w:color w:val="404040"/>
      <w:sz w:val="16"/>
      <w:szCs w:val="16"/>
    </w:rPr>
  </w:style>
  <w:style w:type="paragraph" w:customStyle="1" w:styleId="Pavadinimas1">
    <w:name w:val="Pavadinimas1"/>
    <w:basedOn w:val="prastasis"/>
    <w:next w:val="prastasis"/>
    <w:qFormat/>
    <w:rsid w:val="001C543D"/>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1C543D"/>
    <w:rPr>
      <w:i/>
      <w:iCs/>
      <w:color w:val="000000"/>
    </w:rPr>
  </w:style>
  <w:style w:type="paragraph" w:customStyle="1" w:styleId="Citata1">
    <w:name w:val="Citata1"/>
    <w:basedOn w:val="prastasis"/>
    <w:next w:val="prastasis"/>
    <w:uiPriority w:val="29"/>
    <w:qFormat/>
    <w:rsid w:val="001C543D"/>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1C543D"/>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1C543D"/>
    <w:rPr>
      <w:b/>
      <w:bCs/>
      <w:i/>
      <w:iCs/>
      <w:caps w:val="0"/>
      <w:smallCaps w:val="0"/>
      <w:strike w:val="0"/>
      <w:dstrike w:val="0"/>
      <w:color w:val="ED7D31"/>
    </w:rPr>
  </w:style>
  <w:style w:type="character" w:customStyle="1" w:styleId="Nerykinuoroda1">
    <w:name w:val="Neryški nuoroda1"/>
    <w:basedOn w:val="Numatytasispastraiposriftas"/>
    <w:uiPriority w:val="31"/>
    <w:qFormat/>
    <w:rsid w:val="001C543D"/>
    <w:rPr>
      <w:caps w:val="0"/>
      <w:smallCaps/>
      <w:color w:val="404040"/>
      <w:spacing w:val="0"/>
      <w:u w:val="single" w:color="7F7F7F"/>
    </w:rPr>
  </w:style>
  <w:style w:type="character" w:customStyle="1" w:styleId="Antrat1Diagrama1">
    <w:name w:val="Antraštė 1 Diagrama1"/>
    <w:basedOn w:val="Numatytasispastraiposriftas"/>
    <w:uiPriority w:val="9"/>
    <w:rsid w:val="001C543D"/>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1C543D"/>
    <w:rPr>
      <w:color w:val="954F72"/>
      <w:u w:val="single"/>
    </w:rPr>
  </w:style>
  <w:style w:type="numbering" w:customStyle="1" w:styleId="List511">
    <w:name w:val="List 511"/>
    <w:basedOn w:val="Sraonra"/>
    <w:rsid w:val="001C543D"/>
  </w:style>
  <w:style w:type="table" w:customStyle="1" w:styleId="Lentelstinklelis33">
    <w:name w:val="Lentelės tinklelis33"/>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1C543D"/>
  </w:style>
  <w:style w:type="numbering" w:customStyle="1" w:styleId="Sraonra23">
    <w:name w:val="Sąrašo nėra23"/>
    <w:next w:val="Sraonra"/>
    <w:uiPriority w:val="99"/>
    <w:semiHidden/>
    <w:unhideWhenUsed/>
    <w:rsid w:val="001C543D"/>
  </w:style>
  <w:style w:type="numbering" w:customStyle="1" w:styleId="Sraonra31">
    <w:name w:val="Sąrašo nėra31"/>
    <w:next w:val="Sraonra"/>
    <w:uiPriority w:val="99"/>
    <w:semiHidden/>
    <w:unhideWhenUsed/>
    <w:rsid w:val="001C543D"/>
  </w:style>
  <w:style w:type="numbering" w:customStyle="1" w:styleId="Sraonra1113">
    <w:name w:val="Sąrašo nėra1113"/>
    <w:next w:val="Sraonra"/>
    <w:uiPriority w:val="99"/>
    <w:semiHidden/>
    <w:unhideWhenUsed/>
    <w:rsid w:val="001C543D"/>
  </w:style>
  <w:style w:type="numbering" w:customStyle="1" w:styleId="Sraonra11113">
    <w:name w:val="Sąrašo nėra11113"/>
    <w:next w:val="Sraonra"/>
    <w:uiPriority w:val="99"/>
    <w:semiHidden/>
    <w:unhideWhenUsed/>
    <w:rsid w:val="001C543D"/>
  </w:style>
  <w:style w:type="numbering" w:customStyle="1" w:styleId="Sraonra211">
    <w:name w:val="Sąrašo nėra211"/>
    <w:next w:val="Sraonra"/>
    <w:uiPriority w:val="99"/>
    <w:semiHidden/>
    <w:unhideWhenUsed/>
    <w:rsid w:val="001C543D"/>
  </w:style>
  <w:style w:type="numbering" w:customStyle="1" w:styleId="Sraonra111111">
    <w:name w:val="Sąrašo nėra111111"/>
    <w:next w:val="Sraonra"/>
    <w:uiPriority w:val="99"/>
    <w:semiHidden/>
    <w:unhideWhenUsed/>
    <w:rsid w:val="001C543D"/>
  </w:style>
  <w:style w:type="numbering" w:customStyle="1" w:styleId="Sraonra1111111">
    <w:name w:val="Sąrašo nėra1111111"/>
    <w:next w:val="Sraonra"/>
    <w:uiPriority w:val="99"/>
    <w:semiHidden/>
    <w:unhideWhenUsed/>
    <w:rsid w:val="001C543D"/>
  </w:style>
  <w:style w:type="numbering" w:customStyle="1" w:styleId="Sraonra41">
    <w:name w:val="Sąrašo nėra41"/>
    <w:next w:val="Sraonra"/>
    <w:uiPriority w:val="99"/>
    <w:semiHidden/>
    <w:unhideWhenUsed/>
    <w:rsid w:val="001C543D"/>
  </w:style>
  <w:style w:type="numbering" w:customStyle="1" w:styleId="Sraonra121">
    <w:name w:val="Sąrašo nėra121"/>
    <w:next w:val="Sraonra"/>
    <w:uiPriority w:val="99"/>
    <w:semiHidden/>
    <w:unhideWhenUsed/>
    <w:rsid w:val="001C543D"/>
  </w:style>
  <w:style w:type="numbering" w:customStyle="1" w:styleId="Sraonra1121">
    <w:name w:val="Sąrašo nėra1121"/>
    <w:next w:val="Sraonra"/>
    <w:uiPriority w:val="99"/>
    <w:semiHidden/>
    <w:unhideWhenUsed/>
    <w:rsid w:val="001C543D"/>
  </w:style>
  <w:style w:type="numbering" w:customStyle="1" w:styleId="Sraonra221">
    <w:name w:val="Sąrašo nėra221"/>
    <w:next w:val="Sraonra"/>
    <w:uiPriority w:val="99"/>
    <w:semiHidden/>
    <w:unhideWhenUsed/>
    <w:rsid w:val="001C543D"/>
  </w:style>
  <w:style w:type="numbering" w:customStyle="1" w:styleId="Sraonra11121">
    <w:name w:val="Sąrašo nėra11121"/>
    <w:next w:val="Sraonra"/>
    <w:uiPriority w:val="99"/>
    <w:semiHidden/>
    <w:unhideWhenUsed/>
    <w:rsid w:val="001C543D"/>
  </w:style>
  <w:style w:type="numbering" w:customStyle="1" w:styleId="Sraonra111121">
    <w:name w:val="Sąrašo nėra111121"/>
    <w:next w:val="Sraonra"/>
    <w:uiPriority w:val="99"/>
    <w:semiHidden/>
    <w:unhideWhenUsed/>
    <w:rsid w:val="001C543D"/>
  </w:style>
  <w:style w:type="character" w:customStyle="1" w:styleId="PaantratDiagrama1">
    <w:name w:val="Paantraštė Diagrama1"/>
    <w:basedOn w:val="Numatytasispastraiposriftas"/>
    <w:uiPriority w:val="11"/>
    <w:rsid w:val="001C543D"/>
    <w:rPr>
      <w:rFonts w:eastAsia="Times New Roman"/>
      <w:color w:val="5A5A5A"/>
      <w:spacing w:val="15"/>
    </w:rPr>
  </w:style>
  <w:style w:type="character" w:customStyle="1" w:styleId="Antrat2Diagrama2">
    <w:name w:val="Antraštė 2 Diagrama2"/>
    <w:basedOn w:val="Numatytasispastraiposriftas"/>
    <w:uiPriority w:val="9"/>
    <w:semiHidden/>
    <w:rsid w:val="001C543D"/>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1C543D"/>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1C543D"/>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1C543D"/>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1C543D"/>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1C543D"/>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1C543D"/>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1C543D"/>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1C543D"/>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1C543D"/>
    <w:rPr>
      <w:i/>
      <w:iCs/>
      <w:color w:val="404040"/>
    </w:rPr>
  </w:style>
  <w:style w:type="character" w:customStyle="1" w:styleId="IskirtacitataDiagrama1">
    <w:name w:val="Išskirta citata Diagrama1"/>
    <w:basedOn w:val="Numatytasispastraiposriftas"/>
    <w:uiPriority w:val="30"/>
    <w:rsid w:val="001C543D"/>
    <w:rPr>
      <w:i/>
      <w:iCs/>
      <w:color w:val="4472C4"/>
    </w:rPr>
  </w:style>
  <w:style w:type="numbering" w:customStyle="1" w:styleId="Sraonra6">
    <w:name w:val="Sąrašo nėra6"/>
    <w:next w:val="Sraonra"/>
    <w:uiPriority w:val="99"/>
    <w:semiHidden/>
    <w:unhideWhenUsed/>
    <w:rsid w:val="001C543D"/>
  </w:style>
  <w:style w:type="paragraph" w:customStyle="1" w:styleId="msonormal0">
    <w:name w:val="msonormal"/>
    <w:basedOn w:val="prastasis"/>
    <w:rsid w:val="001C54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C543D"/>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1C543D"/>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4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44588815">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91236424">
      <w:bodyDiv w:val="1"/>
      <w:marLeft w:val="0"/>
      <w:marRight w:val="0"/>
      <w:marTop w:val="0"/>
      <w:marBottom w:val="0"/>
      <w:divBdr>
        <w:top w:val="none" w:sz="0" w:space="0" w:color="auto"/>
        <w:left w:val="none" w:sz="0" w:space="0" w:color="auto"/>
        <w:bottom w:val="none" w:sz="0" w:space="0" w:color="auto"/>
        <w:right w:val="none" w:sz="0" w:space="0" w:color="auto"/>
      </w:divBdr>
    </w:div>
    <w:div w:id="940720160">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985553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2401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82231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7468304">
      <w:bodyDiv w:val="1"/>
      <w:marLeft w:val="0"/>
      <w:marRight w:val="0"/>
      <w:marTop w:val="0"/>
      <w:marBottom w:val="0"/>
      <w:divBdr>
        <w:top w:val="none" w:sz="0" w:space="0" w:color="auto"/>
        <w:left w:val="none" w:sz="0" w:space="0" w:color="auto"/>
        <w:bottom w:val="none" w:sz="0" w:space="0" w:color="auto"/>
        <w:right w:val="none" w:sz="0" w:space="0" w:color="auto"/>
      </w:divBdr>
    </w:div>
    <w:div w:id="16288528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8568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511336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53460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1992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vydas.statkus@akmene.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BEECAC-45AB-4F98-B49A-D6FE026EA084}">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bdeaf711-d25d-4aad-90ef-f4f25be9b124"/>
    <ds:schemaRef ds:uri="http://purl.org/dc/terms/"/>
  </ds:schemaRefs>
</ds:datastoreItem>
</file>

<file path=customXml/itemProps4.xml><?xml version="1.0" encoding="utf-8"?>
<ds:datastoreItem xmlns:ds="http://schemas.openxmlformats.org/officeDocument/2006/customXml" ds:itemID="{8BC292CC-D943-45C0-B391-1A12319A4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47810</Words>
  <Characters>27252</Characters>
  <Application>Microsoft Office Word</Application>
  <DocSecurity>0</DocSecurity>
  <Lines>227</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cp:revision>
  <cp:lastPrinted>2025-07-10T08:28:00Z</cp:lastPrinted>
  <dcterms:created xsi:type="dcterms:W3CDTF">2025-09-19T10:54:00Z</dcterms:created>
  <dcterms:modified xsi:type="dcterms:W3CDTF">2025-09-19T10:54:00Z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y fmtid="{D5CDD505-2E9C-101B-9397-08002B2CF9AE}" pid="3" name="MediaServiceImageTags">
    <vt:lpwstr/>
  </property>
</Properties>
</file>